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FC7" w:rsidRPr="00B932B1" w:rsidRDefault="00D74FC7" w:rsidP="00B932B1">
      <w:pPr>
        <w:spacing w:line="480" w:lineRule="auto"/>
        <w:ind w:left="1440" w:firstLine="720"/>
        <w:rPr>
          <w:rFonts w:ascii="Arial" w:hAnsi="Arial" w:cs="Arial"/>
          <w:b/>
          <w:sz w:val="32"/>
          <w:szCs w:val="32"/>
        </w:rPr>
      </w:pPr>
      <w:r w:rsidRPr="00B932B1">
        <w:rPr>
          <w:rFonts w:ascii="Arial" w:hAnsi="Arial" w:cs="Arial"/>
          <w:b/>
          <w:sz w:val="32"/>
          <w:szCs w:val="32"/>
        </w:rPr>
        <w:t>Migrant Muslim Women’s Resiliency</w:t>
      </w:r>
    </w:p>
    <w:p w:rsidR="00CB0550" w:rsidRPr="00B932B1" w:rsidRDefault="00D74FC7" w:rsidP="00D74FC7">
      <w:pPr>
        <w:spacing w:line="480" w:lineRule="auto"/>
        <w:jc w:val="center"/>
        <w:rPr>
          <w:rFonts w:ascii="Arial" w:hAnsi="Arial" w:cs="Arial"/>
          <w:b/>
          <w:sz w:val="32"/>
          <w:szCs w:val="32"/>
        </w:rPr>
      </w:pPr>
      <w:r w:rsidRPr="00B932B1">
        <w:rPr>
          <w:rFonts w:ascii="Arial" w:hAnsi="Arial" w:cs="Arial"/>
          <w:b/>
          <w:sz w:val="32"/>
          <w:szCs w:val="32"/>
        </w:rPr>
        <w:t>In Coping With Traditional Family Practices</w:t>
      </w:r>
    </w:p>
    <w:p w:rsidR="00C25041" w:rsidRDefault="00C25041" w:rsidP="00B932B1">
      <w:pPr>
        <w:spacing w:line="480" w:lineRule="auto"/>
        <w:jc w:val="center"/>
        <w:rPr>
          <w:rFonts w:ascii="Arial" w:hAnsi="Arial" w:cs="Arial"/>
          <w:i/>
          <w:sz w:val="28"/>
          <w:szCs w:val="28"/>
        </w:rPr>
      </w:pPr>
    </w:p>
    <w:p w:rsidR="00B932B1" w:rsidRPr="00B932B1" w:rsidRDefault="00B932B1" w:rsidP="00B932B1">
      <w:pPr>
        <w:spacing w:line="480" w:lineRule="auto"/>
        <w:jc w:val="center"/>
        <w:rPr>
          <w:rFonts w:ascii="Arial" w:hAnsi="Arial" w:cs="Arial"/>
          <w:i/>
          <w:sz w:val="28"/>
          <w:szCs w:val="28"/>
        </w:rPr>
      </w:pPr>
      <w:r w:rsidRPr="00B932B1">
        <w:rPr>
          <w:rFonts w:ascii="Arial" w:hAnsi="Arial" w:cs="Arial"/>
          <w:i/>
          <w:sz w:val="28"/>
          <w:szCs w:val="28"/>
        </w:rPr>
        <w:t>Presented By:</w:t>
      </w:r>
    </w:p>
    <w:p w:rsidR="00B932B1" w:rsidRPr="00B932B1" w:rsidRDefault="00B932B1" w:rsidP="00B932B1">
      <w:pPr>
        <w:pStyle w:val="NoSpacing"/>
        <w:jc w:val="center"/>
        <w:rPr>
          <w:rFonts w:ascii="Arial" w:hAnsi="Arial" w:cs="Arial"/>
          <w:i/>
          <w:sz w:val="28"/>
          <w:szCs w:val="28"/>
        </w:rPr>
      </w:pPr>
      <w:r w:rsidRPr="00B932B1">
        <w:rPr>
          <w:rFonts w:ascii="Arial" w:hAnsi="Arial" w:cs="Arial"/>
          <w:i/>
          <w:sz w:val="28"/>
          <w:szCs w:val="28"/>
        </w:rPr>
        <w:t>Carlos, Abigeil F.</w:t>
      </w:r>
    </w:p>
    <w:p w:rsidR="00B932B1" w:rsidRPr="00B932B1" w:rsidRDefault="00B932B1" w:rsidP="00B932B1">
      <w:pPr>
        <w:pStyle w:val="NoSpacing"/>
        <w:jc w:val="center"/>
        <w:rPr>
          <w:rFonts w:ascii="Arial" w:hAnsi="Arial" w:cs="Arial"/>
          <w:i/>
          <w:sz w:val="28"/>
          <w:szCs w:val="28"/>
        </w:rPr>
      </w:pPr>
    </w:p>
    <w:p w:rsidR="00B932B1" w:rsidRPr="00B932B1" w:rsidRDefault="00B932B1" w:rsidP="00B932B1">
      <w:pPr>
        <w:pStyle w:val="NoSpacing"/>
        <w:jc w:val="center"/>
        <w:rPr>
          <w:rFonts w:ascii="Arial" w:hAnsi="Arial" w:cs="Arial"/>
          <w:i/>
          <w:sz w:val="28"/>
          <w:szCs w:val="28"/>
        </w:rPr>
      </w:pPr>
      <w:r w:rsidRPr="00B932B1">
        <w:rPr>
          <w:rFonts w:ascii="Arial" w:hAnsi="Arial" w:cs="Arial"/>
          <w:i/>
          <w:sz w:val="28"/>
          <w:szCs w:val="28"/>
        </w:rPr>
        <w:t>Cuadra, Jovy F.</w:t>
      </w:r>
    </w:p>
    <w:p w:rsidR="00B932B1" w:rsidRPr="00A33E5A" w:rsidRDefault="00B932B1" w:rsidP="00B932B1">
      <w:pPr>
        <w:spacing w:line="480" w:lineRule="auto"/>
        <w:jc w:val="center"/>
        <w:rPr>
          <w:rFonts w:ascii="Arial" w:hAnsi="Arial" w:cs="Arial"/>
          <w:sz w:val="28"/>
          <w:szCs w:val="28"/>
        </w:rPr>
      </w:pPr>
    </w:p>
    <w:p w:rsidR="00B932B1" w:rsidRPr="00A33E5A" w:rsidRDefault="00B932B1" w:rsidP="00B932B1">
      <w:pPr>
        <w:spacing w:line="480" w:lineRule="auto"/>
        <w:jc w:val="center"/>
        <w:rPr>
          <w:rFonts w:ascii="Arial" w:hAnsi="Arial" w:cs="Arial"/>
          <w:sz w:val="28"/>
          <w:szCs w:val="28"/>
        </w:rPr>
      </w:pPr>
      <w:r w:rsidRPr="00A33E5A">
        <w:rPr>
          <w:rFonts w:ascii="Arial" w:hAnsi="Arial" w:cs="Arial"/>
          <w:sz w:val="28"/>
          <w:szCs w:val="28"/>
        </w:rPr>
        <w:t>May 2014</w:t>
      </w:r>
    </w:p>
    <w:p w:rsidR="00D74FC7" w:rsidRPr="00A33E5A" w:rsidRDefault="00D74FC7" w:rsidP="00D74FC7">
      <w:pPr>
        <w:spacing w:line="480" w:lineRule="auto"/>
        <w:jc w:val="center"/>
        <w:rPr>
          <w:rFonts w:ascii="Arial" w:hAnsi="Arial" w:cs="Arial"/>
          <w:sz w:val="28"/>
          <w:szCs w:val="28"/>
        </w:rPr>
      </w:pPr>
    </w:p>
    <w:p w:rsidR="00B932B1" w:rsidRPr="00A33E5A" w:rsidRDefault="00B932B1" w:rsidP="00B932B1">
      <w:pPr>
        <w:spacing w:line="480" w:lineRule="auto"/>
        <w:jc w:val="center"/>
        <w:rPr>
          <w:rFonts w:ascii="Arial" w:hAnsi="Arial" w:cs="Arial"/>
          <w:sz w:val="28"/>
          <w:szCs w:val="28"/>
        </w:rPr>
      </w:pPr>
      <w:r w:rsidRPr="00A33E5A">
        <w:rPr>
          <w:rFonts w:ascii="Arial" w:hAnsi="Arial" w:cs="Arial"/>
          <w:sz w:val="28"/>
          <w:szCs w:val="28"/>
        </w:rPr>
        <w:t>Lyceum of the Philippines University</w:t>
      </w:r>
    </w:p>
    <w:p w:rsidR="00B932B1" w:rsidRPr="00A33E5A" w:rsidRDefault="00B932B1" w:rsidP="00B932B1">
      <w:pPr>
        <w:spacing w:line="480" w:lineRule="auto"/>
        <w:jc w:val="center"/>
        <w:rPr>
          <w:rFonts w:ascii="Arial" w:hAnsi="Arial" w:cs="Arial"/>
          <w:sz w:val="28"/>
          <w:szCs w:val="28"/>
        </w:rPr>
      </w:pPr>
      <w:r w:rsidRPr="00A33E5A">
        <w:rPr>
          <w:rFonts w:ascii="Arial" w:hAnsi="Arial" w:cs="Arial"/>
          <w:sz w:val="28"/>
          <w:szCs w:val="28"/>
        </w:rPr>
        <w:t>College of Arts and Sciences</w:t>
      </w:r>
    </w:p>
    <w:p w:rsidR="00D74FC7" w:rsidRPr="00A33E5A" w:rsidRDefault="00D74FC7" w:rsidP="00D74FC7">
      <w:pPr>
        <w:spacing w:line="480" w:lineRule="auto"/>
        <w:jc w:val="center"/>
        <w:rPr>
          <w:rFonts w:ascii="Arial" w:hAnsi="Arial" w:cs="Arial"/>
          <w:sz w:val="28"/>
          <w:szCs w:val="28"/>
        </w:rPr>
      </w:pPr>
      <w:bookmarkStart w:id="0" w:name="_GoBack"/>
      <w:bookmarkEnd w:id="0"/>
    </w:p>
    <w:p w:rsidR="00B932B1" w:rsidRDefault="00B932B1" w:rsidP="00CB0550">
      <w:pPr>
        <w:spacing w:line="480" w:lineRule="auto"/>
        <w:jc w:val="both"/>
        <w:rPr>
          <w:rFonts w:ascii="Arial" w:hAnsi="Arial" w:cs="Arial"/>
          <w:b/>
          <w:sz w:val="24"/>
          <w:szCs w:val="24"/>
        </w:rPr>
      </w:pPr>
    </w:p>
    <w:p w:rsidR="00B932B1" w:rsidRDefault="00B932B1" w:rsidP="00CB0550">
      <w:pPr>
        <w:spacing w:line="480" w:lineRule="auto"/>
        <w:jc w:val="both"/>
        <w:rPr>
          <w:rFonts w:ascii="Arial" w:hAnsi="Arial" w:cs="Arial"/>
          <w:b/>
          <w:sz w:val="24"/>
          <w:szCs w:val="24"/>
        </w:rPr>
      </w:pPr>
    </w:p>
    <w:p w:rsidR="00B932B1" w:rsidRDefault="00B932B1" w:rsidP="00CB0550">
      <w:pPr>
        <w:spacing w:line="480" w:lineRule="auto"/>
        <w:jc w:val="both"/>
        <w:rPr>
          <w:rFonts w:ascii="Arial" w:hAnsi="Arial" w:cs="Arial"/>
          <w:b/>
          <w:sz w:val="24"/>
          <w:szCs w:val="24"/>
        </w:rPr>
      </w:pPr>
    </w:p>
    <w:p w:rsidR="00C25041" w:rsidRDefault="00C25041" w:rsidP="00CB0550">
      <w:pPr>
        <w:spacing w:line="480" w:lineRule="auto"/>
        <w:jc w:val="both"/>
        <w:rPr>
          <w:rFonts w:ascii="Arial" w:hAnsi="Arial" w:cs="Arial"/>
          <w:b/>
          <w:sz w:val="24"/>
          <w:szCs w:val="24"/>
        </w:rPr>
      </w:pPr>
    </w:p>
    <w:p w:rsidR="00C25041" w:rsidRDefault="00C25041" w:rsidP="00CB0550">
      <w:pPr>
        <w:spacing w:line="480" w:lineRule="auto"/>
        <w:jc w:val="both"/>
        <w:rPr>
          <w:rFonts w:ascii="Arial" w:hAnsi="Arial" w:cs="Arial"/>
          <w:b/>
          <w:sz w:val="24"/>
          <w:szCs w:val="24"/>
        </w:rPr>
      </w:pPr>
    </w:p>
    <w:p w:rsidR="00CB0550" w:rsidRPr="00D74FC7" w:rsidRDefault="00CB0550" w:rsidP="00CB0550">
      <w:pPr>
        <w:spacing w:line="480" w:lineRule="auto"/>
        <w:jc w:val="both"/>
        <w:rPr>
          <w:rFonts w:ascii="Arial" w:hAnsi="Arial" w:cs="Arial"/>
          <w:b/>
          <w:sz w:val="24"/>
          <w:szCs w:val="24"/>
        </w:rPr>
      </w:pPr>
      <w:r w:rsidRPr="00D74FC7">
        <w:rPr>
          <w:rFonts w:ascii="Arial" w:hAnsi="Arial" w:cs="Arial"/>
          <w:b/>
          <w:sz w:val="24"/>
          <w:szCs w:val="24"/>
        </w:rPr>
        <w:lastRenderedPageBreak/>
        <w:t>Introduction</w:t>
      </w:r>
    </w:p>
    <w:p w:rsidR="00CB0550" w:rsidRDefault="00CB0550" w:rsidP="00CB0550">
      <w:pPr>
        <w:spacing w:line="480" w:lineRule="auto"/>
        <w:ind w:firstLine="720"/>
        <w:jc w:val="both"/>
        <w:rPr>
          <w:rFonts w:ascii="Arial" w:hAnsi="Arial" w:cs="Arial"/>
          <w:sz w:val="24"/>
          <w:szCs w:val="24"/>
        </w:rPr>
      </w:pPr>
      <w:r w:rsidRPr="00C524B3">
        <w:rPr>
          <w:rFonts w:ascii="Arial" w:hAnsi="Arial" w:cs="Arial"/>
          <w:sz w:val="24"/>
          <w:szCs w:val="24"/>
        </w:rPr>
        <w:t xml:space="preserve">Migration is a movement of people from one place to another for different reasons. They go from one country to another or from one place to another within a country because of poverty, violence, economic opportunity, better living conditions or for greater security. This phenomenon is identified as push - pull factors of migration (Tandug, 2011). </w:t>
      </w:r>
    </w:p>
    <w:p w:rsidR="00CB0550" w:rsidRDefault="00CB0550" w:rsidP="00CB0550">
      <w:pPr>
        <w:spacing w:line="480" w:lineRule="auto"/>
        <w:ind w:firstLine="720"/>
        <w:jc w:val="both"/>
        <w:rPr>
          <w:rFonts w:ascii="Arial" w:hAnsi="Arial" w:cs="Arial"/>
          <w:sz w:val="24"/>
          <w:szCs w:val="24"/>
        </w:rPr>
      </w:pPr>
      <w:r w:rsidRPr="00C524B3">
        <w:rPr>
          <w:rFonts w:ascii="Arial" w:hAnsi="Arial" w:cs="Arial"/>
          <w:sz w:val="24"/>
          <w:szCs w:val="24"/>
        </w:rPr>
        <w:t>Muslim migration started from 1571 to 1898, Muslim migrants in Manila are mainly foreigners like the Turks, Arab, Persians, Indians and Indonesians. These foreign Muslims are retail traders, wholesalers, night watc</w:t>
      </w:r>
      <w:r>
        <w:rPr>
          <w:rFonts w:ascii="Arial" w:hAnsi="Arial" w:cs="Arial"/>
          <w:sz w:val="24"/>
          <w:szCs w:val="24"/>
        </w:rPr>
        <w:t xml:space="preserve">h and peddlers. According to </w:t>
      </w:r>
      <w:r w:rsidRPr="00C524B3">
        <w:rPr>
          <w:rFonts w:ascii="Arial" w:hAnsi="Arial" w:cs="Arial"/>
          <w:sz w:val="24"/>
          <w:szCs w:val="24"/>
        </w:rPr>
        <w:t xml:space="preserve">Census of the Philippine Island as cited by Watanabe </w:t>
      </w:r>
      <w:r>
        <w:rPr>
          <w:rFonts w:ascii="Arial" w:hAnsi="Arial" w:cs="Arial"/>
          <w:sz w:val="24"/>
          <w:szCs w:val="24"/>
        </w:rPr>
        <w:t>(2007) in 1903 domestic Muslim migration started and there are</w:t>
      </w:r>
      <w:r w:rsidRPr="00C524B3">
        <w:rPr>
          <w:rFonts w:ascii="Arial" w:hAnsi="Arial" w:cs="Arial"/>
          <w:sz w:val="24"/>
          <w:szCs w:val="24"/>
        </w:rPr>
        <w:t xml:space="preserve"> 95 local Muslim migrants in Manila.</w:t>
      </w:r>
    </w:p>
    <w:p w:rsidR="00CB0550" w:rsidRDefault="00CB0550" w:rsidP="00CB0550">
      <w:pPr>
        <w:spacing w:line="480" w:lineRule="auto"/>
        <w:ind w:firstLine="720"/>
        <w:jc w:val="both"/>
        <w:rPr>
          <w:rFonts w:ascii="Arial" w:hAnsi="Arial" w:cs="Arial"/>
          <w:sz w:val="24"/>
          <w:szCs w:val="24"/>
        </w:rPr>
      </w:pPr>
      <w:r w:rsidRPr="00C524B3">
        <w:rPr>
          <w:rFonts w:ascii="Arial" w:hAnsi="Arial" w:cs="Arial"/>
          <w:sz w:val="24"/>
          <w:szCs w:val="24"/>
        </w:rPr>
        <w:t>In 1910 during the American occupati</w:t>
      </w:r>
      <w:r>
        <w:rPr>
          <w:rFonts w:ascii="Arial" w:hAnsi="Arial" w:cs="Arial"/>
          <w:sz w:val="24"/>
          <w:szCs w:val="24"/>
        </w:rPr>
        <w:t>on the</w:t>
      </w:r>
      <w:r w:rsidRPr="00C524B3">
        <w:rPr>
          <w:rFonts w:ascii="Arial" w:hAnsi="Arial" w:cs="Arial"/>
          <w:sz w:val="24"/>
          <w:szCs w:val="24"/>
        </w:rPr>
        <w:t xml:space="preserve"> Pensionado system</w:t>
      </w:r>
      <w:r>
        <w:rPr>
          <w:rFonts w:ascii="Arial" w:hAnsi="Arial" w:cs="Arial"/>
          <w:sz w:val="24"/>
          <w:szCs w:val="24"/>
        </w:rPr>
        <w:t xml:space="preserve"> was imposed towards</w:t>
      </w:r>
      <w:r w:rsidRPr="00C524B3">
        <w:rPr>
          <w:rFonts w:ascii="Arial" w:hAnsi="Arial" w:cs="Arial"/>
          <w:sz w:val="24"/>
          <w:szCs w:val="24"/>
        </w:rPr>
        <w:t xml:space="preserve"> Muslims and other indigenous people. The</w:t>
      </w:r>
      <w:r>
        <w:rPr>
          <w:rFonts w:ascii="Arial" w:hAnsi="Arial" w:cs="Arial"/>
          <w:sz w:val="24"/>
          <w:szCs w:val="24"/>
        </w:rPr>
        <w:t>y encourage the children of the</w:t>
      </w:r>
      <w:r w:rsidRPr="00C524B3">
        <w:rPr>
          <w:rFonts w:ascii="Arial" w:hAnsi="Arial" w:cs="Arial"/>
          <w:sz w:val="24"/>
          <w:szCs w:val="24"/>
        </w:rPr>
        <w:t xml:space="preserve"> Muslim wealthy family to study in Manila or in Washington under the Pensionado system.</w:t>
      </w:r>
      <w:r w:rsidRPr="00275E0F">
        <w:rPr>
          <w:rFonts w:ascii="Arial" w:hAnsi="Arial" w:cs="Arial"/>
          <w:sz w:val="24"/>
          <w:szCs w:val="24"/>
        </w:rPr>
        <w:t xml:space="preserve"> </w:t>
      </w:r>
      <w:r w:rsidRPr="00C524B3">
        <w:rPr>
          <w:rFonts w:ascii="Arial" w:hAnsi="Arial" w:cs="Arial"/>
          <w:sz w:val="24"/>
          <w:szCs w:val="24"/>
        </w:rPr>
        <w:t xml:space="preserve">According to Census of the Philippine Island (1920-21), as cited by Watanabe (2007), out of 285,306 population of Manila, there are 14,215 Muslims (12,981 males and 1,234 females). Most of these Muslim migrants are males who left their family in the province or arrived single in Manila. </w:t>
      </w:r>
    </w:p>
    <w:p w:rsidR="00CB0550" w:rsidRDefault="00CB0550" w:rsidP="00CB0550">
      <w:pPr>
        <w:spacing w:line="480" w:lineRule="auto"/>
        <w:ind w:firstLine="720"/>
        <w:jc w:val="both"/>
        <w:rPr>
          <w:rFonts w:ascii="Arial" w:hAnsi="Arial" w:cs="Arial"/>
          <w:sz w:val="24"/>
          <w:szCs w:val="24"/>
        </w:rPr>
      </w:pPr>
      <w:r w:rsidRPr="00C524B3">
        <w:rPr>
          <w:rFonts w:ascii="Arial" w:hAnsi="Arial" w:cs="Arial"/>
          <w:sz w:val="24"/>
          <w:szCs w:val="24"/>
        </w:rPr>
        <w:t xml:space="preserve"> Muslim m</w:t>
      </w:r>
      <w:r>
        <w:rPr>
          <w:rFonts w:ascii="Arial" w:hAnsi="Arial" w:cs="Arial"/>
          <w:sz w:val="24"/>
          <w:szCs w:val="24"/>
        </w:rPr>
        <w:t>igration concurrently increases</w:t>
      </w:r>
      <w:r w:rsidRPr="00C524B3">
        <w:rPr>
          <w:rFonts w:ascii="Arial" w:hAnsi="Arial" w:cs="Arial"/>
          <w:sz w:val="24"/>
          <w:szCs w:val="24"/>
        </w:rPr>
        <w:t xml:space="preserve"> and this was evidently observed when the government resumed the Colonization movement (started in 1920) in Mindanao. The increase of Christians in Mindanao bring in conflict and tension which resulted to “land grabbing” by the new settlers and local Muslim strongmen according to CheMan</w:t>
      </w:r>
      <w:r>
        <w:rPr>
          <w:rFonts w:ascii="Arial" w:hAnsi="Arial" w:cs="Arial"/>
          <w:sz w:val="24"/>
          <w:szCs w:val="24"/>
        </w:rPr>
        <w:t xml:space="preserve"> </w:t>
      </w:r>
      <w:r>
        <w:rPr>
          <w:rFonts w:ascii="Arial" w:hAnsi="Arial" w:cs="Arial"/>
          <w:sz w:val="24"/>
          <w:szCs w:val="24"/>
        </w:rPr>
        <w:lastRenderedPageBreak/>
        <w:t>(</w:t>
      </w:r>
      <w:r w:rsidRPr="00C524B3">
        <w:rPr>
          <w:rFonts w:ascii="Arial" w:hAnsi="Arial" w:cs="Arial"/>
          <w:sz w:val="24"/>
          <w:szCs w:val="24"/>
        </w:rPr>
        <w:t>1990</w:t>
      </w:r>
      <w:r>
        <w:rPr>
          <w:rFonts w:ascii="Arial" w:hAnsi="Arial" w:cs="Arial"/>
          <w:sz w:val="24"/>
          <w:szCs w:val="24"/>
        </w:rPr>
        <w:t>) as cited by Watanabe (</w:t>
      </w:r>
      <w:r w:rsidRPr="00C524B3">
        <w:rPr>
          <w:rFonts w:ascii="Arial" w:hAnsi="Arial" w:cs="Arial"/>
          <w:sz w:val="24"/>
          <w:szCs w:val="24"/>
        </w:rPr>
        <w:t>2007</w:t>
      </w:r>
      <w:r>
        <w:rPr>
          <w:rFonts w:ascii="Arial" w:hAnsi="Arial" w:cs="Arial"/>
          <w:sz w:val="24"/>
          <w:szCs w:val="24"/>
        </w:rPr>
        <w:t>)</w:t>
      </w:r>
      <w:r w:rsidRPr="00C524B3">
        <w:rPr>
          <w:rFonts w:ascii="Arial" w:hAnsi="Arial" w:cs="Arial"/>
          <w:sz w:val="24"/>
          <w:szCs w:val="24"/>
        </w:rPr>
        <w:t>. The tension in Mindanao encouraged Muslim to migrate in Manila since they observed that situation in Mindanao with its deteriorating peace and order will bring a little opportunity for business and economic growth.</w:t>
      </w:r>
      <w:r w:rsidRPr="00DE7B12">
        <w:rPr>
          <w:rFonts w:ascii="Arial" w:hAnsi="Arial" w:cs="Arial"/>
          <w:sz w:val="24"/>
          <w:szCs w:val="24"/>
        </w:rPr>
        <w:t xml:space="preserve"> </w:t>
      </w:r>
      <w:r w:rsidRPr="00C524B3">
        <w:rPr>
          <w:rFonts w:ascii="Arial" w:hAnsi="Arial" w:cs="Arial"/>
          <w:sz w:val="24"/>
          <w:szCs w:val="24"/>
        </w:rPr>
        <w:t xml:space="preserve">In 1950, there are 40 Maranaos and Tausugs in CortaVitarte in Malate according to Miyamoto </w:t>
      </w:r>
      <w:r>
        <w:rPr>
          <w:rFonts w:ascii="Arial" w:hAnsi="Arial" w:cs="Arial"/>
          <w:sz w:val="24"/>
          <w:szCs w:val="24"/>
        </w:rPr>
        <w:t>(</w:t>
      </w:r>
      <w:r w:rsidRPr="00C524B3">
        <w:rPr>
          <w:rFonts w:ascii="Arial" w:hAnsi="Arial" w:cs="Arial"/>
          <w:sz w:val="24"/>
          <w:szCs w:val="24"/>
        </w:rPr>
        <w:t>1994</w:t>
      </w:r>
      <w:r>
        <w:rPr>
          <w:rFonts w:ascii="Arial" w:hAnsi="Arial" w:cs="Arial"/>
          <w:sz w:val="24"/>
          <w:szCs w:val="24"/>
        </w:rPr>
        <w:t>)</w:t>
      </w:r>
      <w:r w:rsidRPr="00C524B3">
        <w:rPr>
          <w:rFonts w:ascii="Arial" w:hAnsi="Arial" w:cs="Arial"/>
          <w:sz w:val="24"/>
          <w:szCs w:val="24"/>
        </w:rPr>
        <w:t xml:space="preserve"> as cited by Watanab</w:t>
      </w:r>
      <w:r>
        <w:rPr>
          <w:rFonts w:ascii="Arial" w:hAnsi="Arial" w:cs="Arial"/>
          <w:sz w:val="24"/>
          <w:szCs w:val="24"/>
        </w:rPr>
        <w:t>e (</w:t>
      </w:r>
      <w:r w:rsidRPr="00C524B3">
        <w:rPr>
          <w:rFonts w:ascii="Arial" w:hAnsi="Arial" w:cs="Arial"/>
          <w:sz w:val="24"/>
          <w:szCs w:val="24"/>
        </w:rPr>
        <w:t>2007</w:t>
      </w:r>
      <w:r>
        <w:rPr>
          <w:rFonts w:ascii="Arial" w:hAnsi="Arial" w:cs="Arial"/>
          <w:sz w:val="24"/>
          <w:szCs w:val="24"/>
        </w:rPr>
        <w:t>)</w:t>
      </w:r>
      <w:r w:rsidRPr="00C524B3">
        <w:rPr>
          <w:rFonts w:ascii="Arial" w:hAnsi="Arial" w:cs="Arial"/>
          <w:sz w:val="24"/>
          <w:szCs w:val="24"/>
        </w:rPr>
        <w:t>. Other Muslim migrants settled in Zaragoza Street (pier-side) in Tondo, Div</w:t>
      </w:r>
      <w:r>
        <w:rPr>
          <w:rFonts w:ascii="Arial" w:hAnsi="Arial" w:cs="Arial"/>
          <w:sz w:val="24"/>
          <w:szCs w:val="24"/>
        </w:rPr>
        <w:t xml:space="preserve">isoria, San Andres and Sampaloc </w:t>
      </w:r>
      <w:r w:rsidRPr="00C524B3">
        <w:rPr>
          <w:rFonts w:ascii="Arial" w:hAnsi="Arial" w:cs="Arial"/>
          <w:sz w:val="24"/>
          <w:szCs w:val="24"/>
        </w:rPr>
        <w:t>(Matuan, 1993)</w:t>
      </w:r>
      <w:r>
        <w:rPr>
          <w:rFonts w:ascii="Arial" w:hAnsi="Arial" w:cs="Arial"/>
          <w:sz w:val="24"/>
          <w:szCs w:val="24"/>
        </w:rPr>
        <w:t>.</w:t>
      </w:r>
      <w:r w:rsidRPr="00C524B3">
        <w:rPr>
          <w:rFonts w:ascii="Arial" w:hAnsi="Arial" w:cs="Arial"/>
          <w:sz w:val="24"/>
          <w:szCs w:val="24"/>
        </w:rPr>
        <w:t xml:space="preserve"> Most of these Muslims were engaged in trade and dealers of antique, pearls, jewelleries and fabrics.</w:t>
      </w:r>
      <w:r w:rsidRPr="00A44B09">
        <w:rPr>
          <w:rFonts w:ascii="Arial" w:hAnsi="Arial" w:cs="Arial"/>
          <w:sz w:val="24"/>
          <w:szCs w:val="24"/>
        </w:rPr>
        <w:t xml:space="preserve"> Muslim merchants went to Manila seasonally or for short periods </w:t>
      </w:r>
      <w:r>
        <w:rPr>
          <w:rFonts w:ascii="Arial" w:hAnsi="Arial" w:cs="Arial"/>
          <w:sz w:val="24"/>
          <w:szCs w:val="24"/>
        </w:rPr>
        <w:t xml:space="preserve">of time </w:t>
      </w:r>
      <w:r w:rsidRPr="00A44B09">
        <w:rPr>
          <w:rFonts w:ascii="Arial" w:hAnsi="Arial" w:cs="Arial"/>
          <w:sz w:val="24"/>
          <w:szCs w:val="24"/>
        </w:rPr>
        <w:t>to work as migrant workers and left their families at home. Only when their work environment improved or their business had become successful were they able to call their famil</w:t>
      </w:r>
      <w:r>
        <w:rPr>
          <w:rFonts w:ascii="Arial" w:hAnsi="Arial" w:cs="Arial"/>
          <w:sz w:val="24"/>
          <w:szCs w:val="24"/>
        </w:rPr>
        <w:t>ies and relatives to Manila (Watanabe</w:t>
      </w:r>
      <w:proofErr w:type="gramStart"/>
      <w:r>
        <w:rPr>
          <w:rFonts w:ascii="Arial" w:hAnsi="Arial" w:cs="Arial"/>
          <w:sz w:val="24"/>
          <w:szCs w:val="24"/>
        </w:rPr>
        <w:t>,2008</w:t>
      </w:r>
      <w:proofErr w:type="gramEnd"/>
      <w:r>
        <w:rPr>
          <w:rFonts w:ascii="Arial" w:hAnsi="Arial" w:cs="Arial"/>
          <w:sz w:val="24"/>
          <w:szCs w:val="24"/>
        </w:rPr>
        <w:t>)</w:t>
      </w:r>
    </w:p>
    <w:p w:rsidR="00CB0550" w:rsidRDefault="00CB0550" w:rsidP="00CB0550">
      <w:pPr>
        <w:spacing w:line="480" w:lineRule="auto"/>
        <w:ind w:firstLine="720"/>
        <w:jc w:val="both"/>
        <w:rPr>
          <w:rFonts w:ascii="Arial" w:hAnsi="Arial" w:cs="Arial"/>
          <w:sz w:val="24"/>
          <w:szCs w:val="24"/>
        </w:rPr>
      </w:pPr>
      <w:r w:rsidRPr="00C524B3">
        <w:rPr>
          <w:rFonts w:ascii="Arial" w:hAnsi="Arial" w:cs="Arial"/>
          <w:sz w:val="24"/>
          <w:szCs w:val="24"/>
        </w:rPr>
        <w:t>According to Helen Kadil</w:t>
      </w:r>
      <w:r>
        <w:rPr>
          <w:rFonts w:ascii="Arial" w:hAnsi="Arial" w:cs="Arial"/>
          <w:sz w:val="24"/>
          <w:szCs w:val="24"/>
        </w:rPr>
        <w:t xml:space="preserve"> (1986) as cited by Watanabe (</w:t>
      </w:r>
      <w:r w:rsidRPr="00C524B3">
        <w:rPr>
          <w:rFonts w:ascii="Arial" w:hAnsi="Arial" w:cs="Arial"/>
          <w:sz w:val="24"/>
          <w:szCs w:val="24"/>
        </w:rPr>
        <w:t>2007</w:t>
      </w:r>
      <w:r>
        <w:rPr>
          <w:rFonts w:ascii="Arial" w:hAnsi="Arial" w:cs="Arial"/>
          <w:sz w:val="24"/>
          <w:szCs w:val="24"/>
        </w:rPr>
        <w:t>)</w:t>
      </w:r>
      <w:r w:rsidRPr="00C524B3">
        <w:rPr>
          <w:rFonts w:ascii="Arial" w:hAnsi="Arial" w:cs="Arial"/>
          <w:sz w:val="24"/>
          <w:szCs w:val="24"/>
        </w:rPr>
        <w:t xml:space="preserve"> there are two major reasons for Muslim migration: first is for better economic opportunities and second is </w:t>
      </w:r>
      <w:r>
        <w:rPr>
          <w:rFonts w:ascii="Arial" w:hAnsi="Arial" w:cs="Arial"/>
          <w:sz w:val="24"/>
          <w:szCs w:val="24"/>
        </w:rPr>
        <w:t xml:space="preserve">the </w:t>
      </w:r>
      <w:r w:rsidRPr="00C524B3">
        <w:rPr>
          <w:rFonts w:ascii="Arial" w:hAnsi="Arial" w:cs="Arial"/>
          <w:sz w:val="24"/>
          <w:szCs w:val="24"/>
        </w:rPr>
        <w:t>problematic peace and order in war affected areas in Mindanao.</w:t>
      </w:r>
    </w:p>
    <w:p w:rsidR="00CB0550" w:rsidRDefault="00CB0550" w:rsidP="00CB0550">
      <w:pPr>
        <w:spacing w:line="480" w:lineRule="auto"/>
        <w:ind w:firstLine="720"/>
        <w:jc w:val="both"/>
        <w:rPr>
          <w:rFonts w:ascii="Arial" w:hAnsi="Arial" w:cs="Arial"/>
          <w:sz w:val="24"/>
          <w:szCs w:val="24"/>
        </w:rPr>
      </w:pPr>
      <w:r>
        <w:rPr>
          <w:rFonts w:ascii="Arial" w:hAnsi="Arial" w:cs="Arial"/>
          <w:sz w:val="24"/>
          <w:szCs w:val="24"/>
        </w:rPr>
        <w:t xml:space="preserve">Migration in Manila became a phenomenon from 1903 up to the present. Most of these Muslim migrants settled in Manila due to its economic advancement, better living, better job opportunities and easy access to different government agencies. </w:t>
      </w:r>
      <w:r w:rsidRPr="00C524B3">
        <w:rPr>
          <w:rFonts w:ascii="Arial" w:hAnsi="Arial" w:cs="Arial"/>
          <w:sz w:val="24"/>
          <w:szCs w:val="24"/>
        </w:rPr>
        <w:t>The word Manila came from a white flowered mangrove plant called Nilad which is abundant in the area. Maynilad – “where the nilad grows” is a wealthy Muslim community which is ruled by Rajah Sulayman. Before the c</w:t>
      </w:r>
      <w:r>
        <w:rPr>
          <w:rFonts w:ascii="Arial" w:hAnsi="Arial" w:cs="Arial"/>
          <w:sz w:val="24"/>
          <w:szCs w:val="24"/>
        </w:rPr>
        <w:t>oming of the Spaniards, it</w:t>
      </w:r>
      <w:r w:rsidRPr="00C524B3">
        <w:rPr>
          <w:rFonts w:ascii="Arial" w:hAnsi="Arial" w:cs="Arial"/>
          <w:sz w:val="24"/>
          <w:szCs w:val="24"/>
        </w:rPr>
        <w:t xml:space="preserve"> is already the center of trade which made it a prosperous community. As of August 1, 2007 the population of Manila is 1, 660,717 </w:t>
      </w:r>
      <w:r>
        <w:rPr>
          <w:rFonts w:ascii="Arial" w:hAnsi="Arial" w:cs="Arial"/>
          <w:sz w:val="24"/>
          <w:szCs w:val="24"/>
        </w:rPr>
        <w:t xml:space="preserve">it </w:t>
      </w:r>
      <w:r w:rsidRPr="00C524B3">
        <w:rPr>
          <w:rFonts w:ascii="Arial" w:hAnsi="Arial" w:cs="Arial"/>
          <w:sz w:val="24"/>
          <w:szCs w:val="24"/>
        </w:rPr>
        <w:t>has 14 municipalities and 6 congressional districts.</w:t>
      </w:r>
      <w:r>
        <w:rPr>
          <w:rFonts w:ascii="Arial" w:hAnsi="Arial" w:cs="Arial"/>
          <w:sz w:val="24"/>
          <w:szCs w:val="24"/>
        </w:rPr>
        <w:t xml:space="preserve"> And one of the municipalities of Manila is the Intramuros where some migrant Muslim women live </w:t>
      </w:r>
      <w:r>
        <w:rPr>
          <w:rFonts w:ascii="Arial" w:hAnsi="Arial" w:cs="Arial"/>
          <w:sz w:val="24"/>
          <w:szCs w:val="24"/>
        </w:rPr>
        <w:lastRenderedPageBreak/>
        <w:t>with their family. T</w:t>
      </w:r>
      <w:r w:rsidRPr="00C524B3">
        <w:rPr>
          <w:rFonts w:ascii="Arial" w:hAnsi="Arial" w:cs="Arial"/>
          <w:sz w:val="24"/>
          <w:szCs w:val="24"/>
        </w:rPr>
        <w:t>he word Intramuros means inside the walls. On June 24, 1571 Miguel Lopez de Legaspi captured the area from Rajah Sulayman. The 64 hectares area</w:t>
      </w:r>
      <w:r>
        <w:rPr>
          <w:rFonts w:ascii="Arial" w:hAnsi="Arial" w:cs="Arial"/>
          <w:sz w:val="24"/>
          <w:szCs w:val="24"/>
        </w:rPr>
        <w:t xml:space="preserve"> became </w:t>
      </w:r>
      <w:proofErr w:type="gramStart"/>
      <w:r>
        <w:rPr>
          <w:rFonts w:ascii="Arial" w:hAnsi="Arial" w:cs="Arial"/>
          <w:sz w:val="24"/>
          <w:szCs w:val="24"/>
        </w:rPr>
        <w:t>the headquarter</w:t>
      </w:r>
      <w:proofErr w:type="gramEnd"/>
      <w:r w:rsidRPr="00C524B3">
        <w:rPr>
          <w:rFonts w:ascii="Arial" w:hAnsi="Arial" w:cs="Arial"/>
          <w:sz w:val="24"/>
          <w:szCs w:val="24"/>
        </w:rPr>
        <w:t xml:space="preserve"> of the </w:t>
      </w:r>
      <w:r>
        <w:rPr>
          <w:rFonts w:ascii="Arial" w:hAnsi="Arial" w:cs="Arial"/>
          <w:sz w:val="24"/>
          <w:szCs w:val="24"/>
        </w:rPr>
        <w:t xml:space="preserve">Spanish </w:t>
      </w:r>
      <w:r w:rsidRPr="00C524B3">
        <w:rPr>
          <w:rFonts w:ascii="Arial" w:hAnsi="Arial" w:cs="Arial"/>
          <w:sz w:val="24"/>
          <w:szCs w:val="24"/>
        </w:rPr>
        <w:t xml:space="preserve">colonial government. </w:t>
      </w:r>
    </w:p>
    <w:p w:rsidR="00CB0550" w:rsidRDefault="00CB0550" w:rsidP="00CB0550">
      <w:pPr>
        <w:spacing w:line="480" w:lineRule="auto"/>
        <w:ind w:firstLine="720"/>
        <w:jc w:val="both"/>
        <w:rPr>
          <w:rFonts w:ascii="Arial" w:hAnsi="Arial" w:cs="Arial"/>
          <w:sz w:val="24"/>
          <w:szCs w:val="24"/>
        </w:rPr>
      </w:pPr>
      <w:r w:rsidRPr="00C524B3">
        <w:rPr>
          <w:rFonts w:ascii="Arial" w:hAnsi="Arial" w:cs="Arial"/>
          <w:sz w:val="24"/>
          <w:szCs w:val="24"/>
        </w:rPr>
        <w:t xml:space="preserve">Intramuros has five barangays: brgy.654, brgy 655, brgy. </w:t>
      </w:r>
      <w:proofErr w:type="gramStart"/>
      <w:r w:rsidRPr="00C524B3">
        <w:rPr>
          <w:rFonts w:ascii="Arial" w:hAnsi="Arial" w:cs="Arial"/>
          <w:sz w:val="24"/>
          <w:szCs w:val="24"/>
        </w:rPr>
        <w:t>656, brgy 657 and brgy.</w:t>
      </w:r>
      <w:proofErr w:type="gramEnd"/>
      <w:r w:rsidRPr="00C524B3">
        <w:rPr>
          <w:rFonts w:ascii="Arial" w:hAnsi="Arial" w:cs="Arial"/>
          <w:sz w:val="24"/>
          <w:szCs w:val="24"/>
        </w:rPr>
        <w:t xml:space="preserve"> 658. Barangay 655 has a total land area of 2000 square meters and is composed of two compounds: Plastican and Maisan. In November of 2010 to February of 2011, Community Service and Learning Center (COSeL) of Lyceum of the Philippines University – Manila, conducted a survey on the population of barangay 655. From the survey, Plastican has 70 household</w:t>
      </w:r>
      <w:r>
        <w:rPr>
          <w:rFonts w:ascii="Arial" w:hAnsi="Arial" w:cs="Arial"/>
          <w:sz w:val="24"/>
          <w:szCs w:val="24"/>
        </w:rPr>
        <w:t>s</w:t>
      </w:r>
      <w:r w:rsidRPr="00C524B3">
        <w:rPr>
          <w:rFonts w:ascii="Arial" w:hAnsi="Arial" w:cs="Arial"/>
          <w:sz w:val="24"/>
          <w:szCs w:val="24"/>
        </w:rPr>
        <w:t xml:space="preserve"> and 280 residents while Maisan has 205 household and 824 residents for a total of 275 households and 1,104 residents. From the 505 residents who are interviewed by COSel, 227 or 45% come from the Visayas and almost equally with 216 or 42.77% residents come from the Luzon group while Mindanao had a 62 or </w:t>
      </w:r>
      <w:r>
        <w:rPr>
          <w:rFonts w:ascii="Arial" w:hAnsi="Arial" w:cs="Arial"/>
          <w:sz w:val="24"/>
          <w:szCs w:val="24"/>
        </w:rPr>
        <w:t>12.27%</w:t>
      </w:r>
      <w:r w:rsidRPr="00C524B3">
        <w:rPr>
          <w:rFonts w:ascii="Arial" w:hAnsi="Arial" w:cs="Arial"/>
          <w:sz w:val="24"/>
          <w:szCs w:val="24"/>
        </w:rPr>
        <w:t>.</w:t>
      </w:r>
      <w:r>
        <w:rPr>
          <w:rFonts w:ascii="Arial" w:hAnsi="Arial" w:cs="Arial"/>
          <w:sz w:val="24"/>
          <w:szCs w:val="24"/>
        </w:rPr>
        <w:t xml:space="preserve">    </w:t>
      </w:r>
    </w:p>
    <w:p w:rsidR="00CB0550" w:rsidRDefault="00CB0550" w:rsidP="00CB0550">
      <w:pPr>
        <w:spacing w:line="480" w:lineRule="auto"/>
        <w:jc w:val="both"/>
        <w:rPr>
          <w:rFonts w:ascii="Arial" w:hAnsi="Arial" w:cs="Arial"/>
          <w:sz w:val="24"/>
          <w:szCs w:val="24"/>
        </w:rPr>
      </w:pPr>
      <w:r w:rsidRPr="00C524B3">
        <w:rPr>
          <w:rFonts w:ascii="Arial" w:hAnsi="Arial" w:cs="Arial"/>
          <w:sz w:val="24"/>
          <w:szCs w:val="24"/>
        </w:rPr>
        <w:t>(Barangay 655 Evaluation Study, 2011)</w:t>
      </w:r>
    </w:p>
    <w:p w:rsidR="00CB0550" w:rsidRDefault="00CB0550" w:rsidP="00CB0550">
      <w:pPr>
        <w:spacing w:line="480" w:lineRule="auto"/>
        <w:ind w:firstLine="720"/>
        <w:jc w:val="both"/>
        <w:rPr>
          <w:rFonts w:ascii="Arial" w:hAnsi="Arial" w:cs="Arial"/>
          <w:sz w:val="24"/>
          <w:szCs w:val="24"/>
        </w:rPr>
      </w:pPr>
      <w:r>
        <w:rPr>
          <w:rFonts w:ascii="Arial" w:hAnsi="Arial" w:cs="Arial"/>
          <w:sz w:val="24"/>
          <w:szCs w:val="24"/>
        </w:rPr>
        <w:t xml:space="preserve">This study focused on the migrant Muslim women in brgy.655 where researchers have found out, from the conducted a survey, that among the five barangays, it has the most number </w:t>
      </w:r>
      <w:proofErr w:type="gramStart"/>
      <w:r>
        <w:rPr>
          <w:rFonts w:ascii="Arial" w:hAnsi="Arial" w:cs="Arial"/>
          <w:sz w:val="24"/>
          <w:szCs w:val="24"/>
        </w:rPr>
        <w:t>of  Muslim</w:t>
      </w:r>
      <w:proofErr w:type="gramEnd"/>
      <w:r>
        <w:rPr>
          <w:rFonts w:ascii="Arial" w:hAnsi="Arial" w:cs="Arial"/>
          <w:sz w:val="24"/>
          <w:szCs w:val="24"/>
        </w:rPr>
        <w:t xml:space="preserve"> settlers. This can be attributed to its local leader who is a Muslim (Tausug) himself. From the study of Watanabe (2008), migrant Muslim always considers the place for settling, first is the mosque and second is the community. Sense of belongingness could be a factor which led to this Muslim to settle in this area of Intramuros. </w:t>
      </w:r>
    </w:p>
    <w:p w:rsidR="00CB0550" w:rsidRDefault="00CB0550" w:rsidP="00CB0550">
      <w:pPr>
        <w:spacing w:line="480" w:lineRule="auto"/>
        <w:ind w:firstLine="720"/>
        <w:jc w:val="both"/>
        <w:rPr>
          <w:rFonts w:ascii="Arial" w:hAnsi="Arial" w:cs="Arial"/>
          <w:sz w:val="24"/>
          <w:szCs w:val="24"/>
        </w:rPr>
      </w:pPr>
      <w:r w:rsidRPr="003C0DD6">
        <w:rPr>
          <w:rFonts w:ascii="Arial" w:hAnsi="Arial" w:cs="Arial"/>
          <w:sz w:val="24"/>
          <w:szCs w:val="24"/>
        </w:rPr>
        <w:object w:dxaOrig="7216"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75pt;height:250.6pt" o:ole="" o:bordertopcolor="this" o:borderleftcolor="this" o:borderbottomcolor="this" o:borderrightcolor="this">
            <w10:bordertop type="thinThickSmall" width="24" shadow="t"/>
            <w10:borderleft type="thinThickSmall" width="24" shadow="t"/>
            <w10:borderbottom type="thinThickSmall" width="24" shadow="t"/>
            <w10:borderright type="thinThickSmall" width="24" shadow="t"/>
          </v:shape>
          <o:OLEObject Type="Embed" ProgID="PowerPoint.Slide.12" ShapeID="_x0000_i1025" DrawAspect="Content" ObjectID="_1500484716" r:id="rId8"/>
        </w:object>
      </w:r>
    </w:p>
    <w:p w:rsidR="00CB0550" w:rsidRDefault="00CB0550" w:rsidP="00CB0550">
      <w:pPr>
        <w:spacing w:line="480" w:lineRule="auto"/>
        <w:ind w:firstLine="720"/>
        <w:jc w:val="both"/>
        <w:rPr>
          <w:rFonts w:ascii="Arial" w:hAnsi="Arial" w:cs="Arial"/>
          <w:sz w:val="24"/>
          <w:szCs w:val="24"/>
        </w:rPr>
      </w:pPr>
      <w:proofErr w:type="gramStart"/>
      <w:r>
        <w:rPr>
          <w:rFonts w:ascii="Arial" w:hAnsi="Arial" w:cs="Arial"/>
          <w:sz w:val="24"/>
          <w:szCs w:val="24"/>
        </w:rPr>
        <w:t>Figure 1.</w:t>
      </w:r>
      <w:proofErr w:type="gramEnd"/>
      <w:r>
        <w:rPr>
          <w:rFonts w:ascii="Arial" w:hAnsi="Arial" w:cs="Arial"/>
          <w:sz w:val="24"/>
          <w:szCs w:val="24"/>
        </w:rPr>
        <w:t xml:space="preserve"> Illustration of the migration pattern of Muslim women in Brgy.655</w:t>
      </w:r>
    </w:p>
    <w:p w:rsidR="00CB0550" w:rsidRDefault="00CB0550" w:rsidP="00CB0550">
      <w:pPr>
        <w:spacing w:line="480" w:lineRule="auto"/>
        <w:ind w:firstLine="720"/>
        <w:jc w:val="both"/>
        <w:rPr>
          <w:rFonts w:ascii="Arial" w:hAnsi="Arial" w:cs="Arial"/>
          <w:sz w:val="24"/>
          <w:szCs w:val="24"/>
        </w:rPr>
      </w:pPr>
      <w:r w:rsidRPr="00C524B3">
        <w:rPr>
          <w:rFonts w:ascii="Arial" w:hAnsi="Arial" w:cs="Arial"/>
          <w:sz w:val="24"/>
          <w:szCs w:val="24"/>
        </w:rPr>
        <w:t>As years passed by, not only men migrated in Metro Manila but also the Muslim women.</w:t>
      </w:r>
      <w:r>
        <w:rPr>
          <w:rFonts w:ascii="Arial" w:hAnsi="Arial" w:cs="Arial"/>
          <w:sz w:val="24"/>
          <w:szCs w:val="24"/>
        </w:rPr>
        <w:t xml:space="preserve"> Some of this women migrated due to economic opportunities, family influences and rido or clash of clans </w:t>
      </w:r>
      <w:r w:rsidRPr="00C524B3">
        <w:rPr>
          <w:rFonts w:ascii="Arial" w:hAnsi="Arial" w:cs="Arial"/>
          <w:sz w:val="24"/>
          <w:szCs w:val="24"/>
        </w:rPr>
        <w:t xml:space="preserve">(Magundaca, 1990). </w:t>
      </w:r>
      <w:r>
        <w:rPr>
          <w:rFonts w:ascii="Arial" w:hAnsi="Arial" w:cs="Arial"/>
          <w:sz w:val="24"/>
          <w:szCs w:val="24"/>
        </w:rPr>
        <w:t>E</w:t>
      </w:r>
      <w:r w:rsidRPr="00C524B3">
        <w:rPr>
          <w:rFonts w:ascii="Arial" w:hAnsi="Arial" w:cs="Arial"/>
          <w:sz w:val="24"/>
          <w:szCs w:val="24"/>
        </w:rPr>
        <w:t>mployment is mostly observable factor</w:t>
      </w:r>
      <w:r>
        <w:rPr>
          <w:rFonts w:ascii="Arial" w:hAnsi="Arial" w:cs="Arial"/>
          <w:sz w:val="24"/>
          <w:szCs w:val="24"/>
        </w:rPr>
        <w:t>;</w:t>
      </w:r>
      <w:r w:rsidRPr="00C524B3">
        <w:rPr>
          <w:rFonts w:ascii="Arial" w:hAnsi="Arial" w:cs="Arial"/>
          <w:sz w:val="24"/>
          <w:szCs w:val="24"/>
        </w:rPr>
        <w:t xml:space="preserve"> </w:t>
      </w:r>
      <w:r>
        <w:rPr>
          <w:rFonts w:ascii="Arial" w:hAnsi="Arial" w:cs="Arial"/>
          <w:sz w:val="24"/>
          <w:szCs w:val="24"/>
        </w:rPr>
        <w:t>t</w:t>
      </w:r>
      <w:r w:rsidRPr="00C524B3">
        <w:rPr>
          <w:rFonts w:ascii="Arial" w:hAnsi="Arial" w:cs="Arial"/>
          <w:sz w:val="24"/>
          <w:szCs w:val="24"/>
        </w:rPr>
        <w:t>hey are motivated to seek employment because it brings in economic an</w:t>
      </w:r>
      <w:r>
        <w:rPr>
          <w:rFonts w:ascii="Arial" w:hAnsi="Arial" w:cs="Arial"/>
          <w:sz w:val="24"/>
          <w:szCs w:val="24"/>
        </w:rPr>
        <w:t xml:space="preserve">d social status to their family (Magundaca, 1990). </w:t>
      </w:r>
    </w:p>
    <w:p w:rsidR="00CB0550" w:rsidRDefault="00CB0550" w:rsidP="00CB0550">
      <w:pPr>
        <w:spacing w:line="480" w:lineRule="auto"/>
        <w:ind w:firstLine="720"/>
        <w:jc w:val="both"/>
        <w:rPr>
          <w:rFonts w:ascii="Arial" w:hAnsi="Arial" w:cs="Arial"/>
          <w:sz w:val="24"/>
          <w:szCs w:val="24"/>
        </w:rPr>
      </w:pPr>
      <w:r>
        <w:rPr>
          <w:rFonts w:ascii="Arial" w:hAnsi="Arial" w:cs="Arial"/>
          <w:sz w:val="24"/>
          <w:szCs w:val="24"/>
        </w:rPr>
        <w:t>With the increase of Muslim women migrating in Manila, the researchers would like to understand the challenges they encounter and how they cope with the new environment. Muslim women are always a victim of stereotyping - shy, long-haired and Malay clad lady to a Kris (sword of Muslims) fierce looking Muslim men. According to Santanina Rasul, t</w:t>
      </w:r>
      <w:r w:rsidRPr="00C524B3">
        <w:rPr>
          <w:rFonts w:ascii="Arial" w:hAnsi="Arial" w:cs="Arial"/>
          <w:sz w:val="24"/>
          <w:szCs w:val="24"/>
        </w:rPr>
        <w:t xml:space="preserve">here is no such as a typical Muslim woman, because she is the product of her society where she lives in. The culture she has imbedded, her education, </w:t>
      </w:r>
      <w:r w:rsidRPr="00C524B3">
        <w:rPr>
          <w:rFonts w:ascii="Arial" w:hAnsi="Arial" w:cs="Arial"/>
          <w:sz w:val="24"/>
          <w:szCs w:val="24"/>
        </w:rPr>
        <w:lastRenderedPageBreak/>
        <w:t>economic status she enjoys, the social position she occupies- all of these leaves there imprint in every woman – regardless of her religion</w:t>
      </w:r>
      <w:r>
        <w:rPr>
          <w:rFonts w:ascii="Arial" w:hAnsi="Arial" w:cs="Arial"/>
          <w:sz w:val="24"/>
          <w:szCs w:val="24"/>
        </w:rPr>
        <w:t>.</w:t>
      </w:r>
      <w:r w:rsidRPr="00C524B3">
        <w:rPr>
          <w:rFonts w:ascii="Arial" w:hAnsi="Arial" w:cs="Arial"/>
          <w:sz w:val="24"/>
          <w:szCs w:val="24"/>
        </w:rPr>
        <w:t xml:space="preserve"> </w:t>
      </w:r>
    </w:p>
    <w:p w:rsidR="00CB0550" w:rsidRDefault="00CB0550" w:rsidP="00CB0550">
      <w:pPr>
        <w:spacing w:line="480" w:lineRule="auto"/>
        <w:ind w:firstLine="720"/>
        <w:jc w:val="both"/>
        <w:rPr>
          <w:rFonts w:ascii="Arial" w:hAnsi="Arial" w:cs="Arial"/>
          <w:sz w:val="24"/>
          <w:szCs w:val="24"/>
        </w:rPr>
      </w:pPr>
      <w:r>
        <w:rPr>
          <w:rFonts w:ascii="Arial" w:hAnsi="Arial" w:cs="Arial"/>
          <w:sz w:val="24"/>
          <w:szCs w:val="24"/>
        </w:rPr>
        <w:t>Literatures show that Muslim women are good followers of their cultural and religious practices. Performing the expected roles and statuses, particularly on being a wife, are quite intriguing for most people especially for non-Muslims. They are</w:t>
      </w:r>
      <w:r w:rsidRPr="00796C8A">
        <w:rPr>
          <w:rFonts w:ascii="Arial" w:hAnsi="Arial" w:cs="Arial"/>
          <w:sz w:val="24"/>
          <w:szCs w:val="24"/>
        </w:rPr>
        <w:t xml:space="preserve"> expected to be submissive to their husband</w:t>
      </w:r>
      <w:r>
        <w:rPr>
          <w:rFonts w:ascii="Arial" w:hAnsi="Arial" w:cs="Arial"/>
          <w:sz w:val="24"/>
          <w:szCs w:val="24"/>
        </w:rPr>
        <w:t xml:space="preserve"> as an important provision of</w:t>
      </w:r>
      <w:r w:rsidRPr="00796C8A">
        <w:rPr>
          <w:rFonts w:ascii="Arial" w:hAnsi="Arial" w:cs="Arial"/>
          <w:sz w:val="24"/>
          <w:szCs w:val="24"/>
        </w:rPr>
        <w:t xml:space="preserve"> th</w:t>
      </w:r>
      <w:r>
        <w:rPr>
          <w:rFonts w:ascii="Arial" w:hAnsi="Arial" w:cs="Arial"/>
          <w:sz w:val="24"/>
          <w:szCs w:val="24"/>
        </w:rPr>
        <w:t>eir ethnic’s culture and mostly of</w:t>
      </w:r>
      <w:r w:rsidRPr="00796C8A">
        <w:rPr>
          <w:rFonts w:ascii="Arial" w:hAnsi="Arial" w:cs="Arial"/>
          <w:sz w:val="24"/>
          <w:szCs w:val="24"/>
        </w:rPr>
        <w:t xml:space="preserve"> their religion. According to the Holy Qur’an, </w:t>
      </w:r>
    </w:p>
    <w:p w:rsidR="00CB0550" w:rsidRDefault="00CB0550" w:rsidP="00CB0550">
      <w:pPr>
        <w:spacing w:line="240" w:lineRule="auto"/>
        <w:ind w:left="720"/>
        <w:jc w:val="both"/>
        <w:rPr>
          <w:rFonts w:ascii="Arial" w:hAnsi="Arial" w:cs="Arial"/>
          <w:i/>
          <w:sz w:val="24"/>
          <w:szCs w:val="24"/>
        </w:rPr>
      </w:pPr>
      <w:r w:rsidRPr="00065ED0">
        <w:rPr>
          <w:rFonts w:ascii="Arial" w:hAnsi="Arial" w:cs="Arial"/>
          <w:i/>
          <w:sz w:val="24"/>
          <w:szCs w:val="24"/>
        </w:rPr>
        <w:t>“Obedience of the husband is compulsory on the wife. If, without any lawful reason, she refuses to obey the orders of her husband, she will be liable to the Wrath and Curse of Allah until she returns to obedience</w:t>
      </w:r>
      <w:proofErr w:type="gramStart"/>
      <w:r w:rsidRPr="00065ED0">
        <w:rPr>
          <w:rFonts w:ascii="Arial" w:hAnsi="Arial" w:cs="Arial"/>
          <w:i/>
          <w:sz w:val="24"/>
          <w:szCs w:val="24"/>
        </w:rPr>
        <w:t>.(</w:t>
      </w:r>
      <w:proofErr w:type="gramEnd"/>
      <w:r w:rsidRPr="00065ED0">
        <w:rPr>
          <w:rFonts w:ascii="Arial" w:hAnsi="Arial" w:cs="Arial"/>
          <w:i/>
          <w:sz w:val="24"/>
          <w:szCs w:val="24"/>
        </w:rPr>
        <w:t xml:space="preserve">Qur'an 9:71)”. </w:t>
      </w:r>
    </w:p>
    <w:p w:rsidR="00CB0550" w:rsidRDefault="00CB0550" w:rsidP="00CB0550">
      <w:pPr>
        <w:spacing w:line="240" w:lineRule="auto"/>
        <w:ind w:left="720"/>
        <w:jc w:val="both"/>
        <w:rPr>
          <w:rFonts w:ascii="Arial" w:hAnsi="Arial" w:cs="Arial"/>
          <w:i/>
          <w:sz w:val="24"/>
          <w:szCs w:val="24"/>
        </w:rPr>
      </w:pPr>
    </w:p>
    <w:p w:rsidR="00CB0550" w:rsidRPr="00796C8A" w:rsidRDefault="00CB0550" w:rsidP="00CB0550">
      <w:pPr>
        <w:spacing w:line="480" w:lineRule="auto"/>
        <w:ind w:firstLine="720"/>
        <w:jc w:val="both"/>
        <w:rPr>
          <w:rFonts w:ascii="Arial" w:hAnsi="Arial" w:cs="Arial"/>
          <w:sz w:val="24"/>
          <w:szCs w:val="24"/>
        </w:rPr>
      </w:pPr>
      <w:r>
        <w:rPr>
          <w:rFonts w:ascii="Arial" w:hAnsi="Arial" w:cs="Arial"/>
          <w:sz w:val="24"/>
          <w:szCs w:val="24"/>
        </w:rPr>
        <w:t>Also,</w:t>
      </w:r>
      <w:r w:rsidRPr="00796C8A">
        <w:rPr>
          <w:rFonts w:ascii="Arial" w:hAnsi="Arial" w:cs="Arial"/>
          <w:sz w:val="24"/>
          <w:szCs w:val="24"/>
        </w:rPr>
        <w:t xml:space="preserve"> the Muslim community assumes that a Muslim woman should submit to the traditions of courtship and marriage. Courtship for the Muslim requires a rigid test to the loyalty and sincerity of the man. If a man wanted to woo a lady</w:t>
      </w:r>
      <w:r>
        <w:rPr>
          <w:rFonts w:ascii="Arial" w:hAnsi="Arial" w:cs="Arial"/>
          <w:sz w:val="24"/>
          <w:szCs w:val="24"/>
        </w:rPr>
        <w:t xml:space="preserve">, he must propose to the family which is </w:t>
      </w:r>
      <w:r w:rsidRPr="00796C8A">
        <w:rPr>
          <w:rFonts w:ascii="Arial" w:hAnsi="Arial" w:cs="Arial"/>
          <w:sz w:val="24"/>
          <w:szCs w:val="24"/>
        </w:rPr>
        <w:t xml:space="preserve">known as </w:t>
      </w:r>
      <w:r w:rsidRPr="00913EFD">
        <w:rPr>
          <w:rFonts w:ascii="Arial" w:hAnsi="Arial" w:cs="Arial"/>
          <w:i/>
          <w:sz w:val="24"/>
          <w:szCs w:val="24"/>
        </w:rPr>
        <w:t>“khitbah”</w:t>
      </w:r>
      <w:r w:rsidRPr="00796C8A">
        <w:rPr>
          <w:rFonts w:ascii="Arial" w:hAnsi="Arial" w:cs="Arial"/>
          <w:sz w:val="24"/>
          <w:szCs w:val="24"/>
        </w:rPr>
        <w:t xml:space="preserve"> in Arabic language. </w:t>
      </w:r>
      <w:r>
        <w:rPr>
          <w:rFonts w:ascii="Arial" w:hAnsi="Arial" w:cs="Arial"/>
          <w:sz w:val="24"/>
          <w:szCs w:val="24"/>
        </w:rPr>
        <w:t xml:space="preserve">The moment a Muslim woman </w:t>
      </w:r>
      <w:r w:rsidRPr="00796C8A">
        <w:rPr>
          <w:rFonts w:ascii="Arial" w:hAnsi="Arial" w:cs="Arial"/>
          <w:sz w:val="24"/>
          <w:szCs w:val="24"/>
        </w:rPr>
        <w:t>accepted verbally the “khitbah”</w:t>
      </w:r>
      <w:r>
        <w:rPr>
          <w:rFonts w:ascii="Arial" w:hAnsi="Arial" w:cs="Arial"/>
          <w:sz w:val="24"/>
          <w:szCs w:val="24"/>
        </w:rPr>
        <w:t>,</w:t>
      </w:r>
      <w:r w:rsidRPr="00796C8A">
        <w:rPr>
          <w:rFonts w:ascii="Arial" w:hAnsi="Arial" w:cs="Arial"/>
          <w:sz w:val="24"/>
          <w:szCs w:val="24"/>
        </w:rPr>
        <w:t xml:space="preserve"> it</w:t>
      </w:r>
      <w:r>
        <w:rPr>
          <w:rFonts w:ascii="Arial" w:hAnsi="Arial" w:cs="Arial"/>
          <w:sz w:val="24"/>
          <w:szCs w:val="24"/>
        </w:rPr>
        <w:t xml:space="preserve"> would now be</w:t>
      </w:r>
      <w:r w:rsidRPr="00796C8A">
        <w:rPr>
          <w:rFonts w:ascii="Arial" w:hAnsi="Arial" w:cs="Arial"/>
          <w:sz w:val="24"/>
          <w:szCs w:val="24"/>
        </w:rPr>
        <w:t xml:space="preserve"> considered an engagement and a mutual pledge for marriage. If one would break the engag</w:t>
      </w:r>
      <w:r>
        <w:rPr>
          <w:rFonts w:ascii="Arial" w:hAnsi="Arial" w:cs="Arial"/>
          <w:sz w:val="24"/>
          <w:szCs w:val="24"/>
        </w:rPr>
        <w:t>ement without any reason, it will be</w:t>
      </w:r>
      <w:r w:rsidRPr="00796C8A">
        <w:rPr>
          <w:rFonts w:ascii="Arial" w:hAnsi="Arial" w:cs="Arial"/>
          <w:sz w:val="24"/>
          <w:szCs w:val="24"/>
        </w:rPr>
        <w:t xml:space="preserve"> considered as immoral and dishonest.  </w:t>
      </w:r>
    </w:p>
    <w:p w:rsidR="00CB0550" w:rsidRPr="00796C8A" w:rsidRDefault="00CB0550" w:rsidP="00CB0550">
      <w:pPr>
        <w:spacing w:line="480" w:lineRule="auto"/>
        <w:ind w:firstLine="720"/>
        <w:jc w:val="both"/>
        <w:rPr>
          <w:rFonts w:ascii="Arial" w:hAnsi="Arial" w:cs="Arial"/>
          <w:sz w:val="24"/>
          <w:szCs w:val="24"/>
        </w:rPr>
      </w:pPr>
      <w:r w:rsidRPr="00796C8A">
        <w:rPr>
          <w:rFonts w:ascii="Arial" w:hAnsi="Arial" w:cs="Arial"/>
          <w:sz w:val="24"/>
          <w:szCs w:val="24"/>
        </w:rPr>
        <w:t>While courtship requires a rigid t</w:t>
      </w:r>
      <w:r>
        <w:rPr>
          <w:rFonts w:ascii="Arial" w:hAnsi="Arial" w:cs="Arial"/>
          <w:sz w:val="24"/>
          <w:szCs w:val="24"/>
        </w:rPr>
        <w:t>est, marriage for the Muslim is</w:t>
      </w:r>
      <w:r w:rsidRPr="00796C8A">
        <w:rPr>
          <w:rFonts w:ascii="Arial" w:hAnsi="Arial" w:cs="Arial"/>
          <w:sz w:val="24"/>
          <w:szCs w:val="24"/>
        </w:rPr>
        <w:t xml:space="preserve"> often regarded as parental arrangement. Since parents believed that when the seed of love </w:t>
      </w:r>
      <w:r>
        <w:rPr>
          <w:rFonts w:ascii="Arial" w:hAnsi="Arial" w:cs="Arial"/>
          <w:sz w:val="24"/>
          <w:szCs w:val="24"/>
        </w:rPr>
        <w:t xml:space="preserve">is </w:t>
      </w:r>
      <w:r w:rsidRPr="00796C8A">
        <w:rPr>
          <w:rFonts w:ascii="Arial" w:hAnsi="Arial" w:cs="Arial"/>
          <w:sz w:val="24"/>
          <w:szCs w:val="24"/>
        </w:rPr>
        <w:t>planted it would continue to bloom after the marriage. Men and wome</w:t>
      </w:r>
      <w:r>
        <w:rPr>
          <w:rFonts w:ascii="Arial" w:hAnsi="Arial" w:cs="Arial"/>
          <w:sz w:val="24"/>
          <w:szCs w:val="24"/>
        </w:rPr>
        <w:t>n who are</w:t>
      </w:r>
      <w:r w:rsidRPr="00796C8A">
        <w:rPr>
          <w:rFonts w:ascii="Arial" w:hAnsi="Arial" w:cs="Arial"/>
          <w:sz w:val="24"/>
          <w:szCs w:val="24"/>
        </w:rPr>
        <w:t xml:space="preserve"> ready to get married may meet their future spouse through family or friend since many couples believed of the marital bliss of parental marriage</w:t>
      </w:r>
      <w:r>
        <w:rPr>
          <w:rFonts w:ascii="Arial" w:hAnsi="Arial" w:cs="Arial"/>
          <w:sz w:val="24"/>
          <w:szCs w:val="24"/>
        </w:rPr>
        <w:t xml:space="preserve">. </w:t>
      </w:r>
      <w:r w:rsidRPr="00796C8A">
        <w:rPr>
          <w:rFonts w:ascii="Arial" w:hAnsi="Arial" w:cs="Arial"/>
          <w:sz w:val="24"/>
          <w:szCs w:val="24"/>
        </w:rPr>
        <w:t xml:space="preserve">Along with the marriage </w:t>
      </w:r>
      <w:r>
        <w:rPr>
          <w:rFonts w:ascii="Arial" w:hAnsi="Arial" w:cs="Arial"/>
          <w:sz w:val="24"/>
          <w:szCs w:val="24"/>
        </w:rPr>
        <w:t xml:space="preserve">is </w:t>
      </w:r>
      <w:r w:rsidRPr="00651017">
        <w:rPr>
          <w:rFonts w:ascii="Arial" w:hAnsi="Arial" w:cs="Arial"/>
          <w:i/>
          <w:sz w:val="24"/>
          <w:szCs w:val="24"/>
        </w:rPr>
        <w:t>Mahr</w:t>
      </w:r>
      <w:r w:rsidRPr="00796C8A">
        <w:rPr>
          <w:rFonts w:ascii="Arial" w:hAnsi="Arial" w:cs="Arial"/>
          <w:sz w:val="24"/>
          <w:szCs w:val="24"/>
        </w:rPr>
        <w:t>, which often times mistakenly perceived as bride price and may</w:t>
      </w:r>
      <w:r>
        <w:rPr>
          <w:rFonts w:ascii="Arial" w:hAnsi="Arial" w:cs="Arial"/>
          <w:sz w:val="24"/>
          <w:szCs w:val="24"/>
        </w:rPr>
        <w:t xml:space="preserve"> </w:t>
      </w:r>
      <w:r w:rsidRPr="00796C8A">
        <w:rPr>
          <w:rFonts w:ascii="Arial" w:hAnsi="Arial" w:cs="Arial"/>
          <w:sz w:val="24"/>
          <w:szCs w:val="24"/>
        </w:rPr>
        <w:t>lead to t</w:t>
      </w:r>
      <w:r>
        <w:rPr>
          <w:rFonts w:ascii="Arial" w:hAnsi="Arial" w:cs="Arial"/>
          <w:sz w:val="24"/>
          <w:szCs w:val="24"/>
        </w:rPr>
        <w:t xml:space="preserve">he notion that </w:t>
      </w:r>
      <w:r>
        <w:rPr>
          <w:rFonts w:ascii="Arial" w:hAnsi="Arial" w:cs="Arial"/>
          <w:sz w:val="24"/>
          <w:szCs w:val="24"/>
        </w:rPr>
        <w:lastRenderedPageBreak/>
        <w:t>Muslim women are</w:t>
      </w:r>
      <w:r w:rsidRPr="00796C8A">
        <w:rPr>
          <w:rFonts w:ascii="Arial" w:hAnsi="Arial" w:cs="Arial"/>
          <w:sz w:val="24"/>
          <w:szCs w:val="24"/>
        </w:rPr>
        <w:t xml:space="preserve"> traded as pro</w:t>
      </w:r>
      <w:r>
        <w:rPr>
          <w:rFonts w:ascii="Arial" w:hAnsi="Arial" w:cs="Arial"/>
          <w:sz w:val="24"/>
          <w:szCs w:val="24"/>
        </w:rPr>
        <w:t>perty by their parents. Mahr is</w:t>
      </w:r>
      <w:r w:rsidRPr="00796C8A">
        <w:rPr>
          <w:rFonts w:ascii="Arial" w:hAnsi="Arial" w:cs="Arial"/>
          <w:sz w:val="24"/>
          <w:szCs w:val="24"/>
        </w:rPr>
        <w:t xml:space="preserve"> a ‘bride gift’; a gesture of the husband-to-be to accept the responsibility of bearing all necessary expenses of his wife.</w:t>
      </w:r>
      <w:r>
        <w:rPr>
          <w:rFonts w:ascii="Arial" w:hAnsi="Arial" w:cs="Arial"/>
          <w:sz w:val="24"/>
          <w:szCs w:val="24"/>
        </w:rPr>
        <w:t xml:space="preserve"> </w:t>
      </w:r>
      <w:r w:rsidRPr="00796C8A">
        <w:rPr>
          <w:rFonts w:ascii="Arial" w:hAnsi="Arial" w:cs="Arial"/>
          <w:sz w:val="24"/>
          <w:szCs w:val="24"/>
        </w:rPr>
        <w:t>According to the Islamic</w:t>
      </w:r>
      <w:r>
        <w:rPr>
          <w:rFonts w:ascii="Arial" w:hAnsi="Arial" w:cs="Arial"/>
          <w:sz w:val="24"/>
          <w:szCs w:val="24"/>
        </w:rPr>
        <w:t xml:space="preserve"> jurisprudence, </w:t>
      </w:r>
      <w:r w:rsidRPr="00796C8A">
        <w:rPr>
          <w:rFonts w:ascii="Arial" w:hAnsi="Arial" w:cs="Arial"/>
          <w:sz w:val="24"/>
          <w:szCs w:val="24"/>
        </w:rPr>
        <w:t xml:space="preserve">without Mahr, the marriage cannot be solemnized and completed. In Bukhari, they believed that one of the most essential conditions </w:t>
      </w:r>
      <w:r>
        <w:rPr>
          <w:rFonts w:ascii="Arial" w:hAnsi="Arial" w:cs="Arial"/>
          <w:sz w:val="24"/>
          <w:szCs w:val="24"/>
        </w:rPr>
        <w:t>for the legality of marriage is</w:t>
      </w:r>
      <w:r w:rsidRPr="00796C8A">
        <w:rPr>
          <w:rFonts w:ascii="Arial" w:hAnsi="Arial" w:cs="Arial"/>
          <w:sz w:val="24"/>
          <w:szCs w:val="24"/>
        </w:rPr>
        <w:t xml:space="preserve"> the presence of Mahr. </w:t>
      </w:r>
    </w:p>
    <w:p w:rsidR="00CB0550" w:rsidRDefault="00CB0550" w:rsidP="00CB0550">
      <w:pPr>
        <w:spacing w:line="480" w:lineRule="auto"/>
        <w:ind w:firstLine="720"/>
        <w:jc w:val="both"/>
        <w:rPr>
          <w:rFonts w:ascii="Arial" w:hAnsi="Arial" w:cs="Arial"/>
          <w:sz w:val="24"/>
          <w:szCs w:val="24"/>
        </w:rPr>
      </w:pPr>
      <w:r>
        <w:rPr>
          <w:rFonts w:ascii="Arial" w:hAnsi="Arial" w:cs="Arial"/>
          <w:sz w:val="24"/>
          <w:szCs w:val="24"/>
        </w:rPr>
        <w:t>When marital problem arises, the Muslim couple cannot easily resort into separation or divorce. Divorce is</w:t>
      </w:r>
      <w:r w:rsidRPr="00796C8A">
        <w:rPr>
          <w:rFonts w:ascii="Arial" w:hAnsi="Arial" w:cs="Arial"/>
          <w:sz w:val="24"/>
          <w:szCs w:val="24"/>
        </w:rPr>
        <w:t xml:space="preserve"> not a privilege that can be enj</w:t>
      </w:r>
      <w:r>
        <w:rPr>
          <w:rFonts w:ascii="Arial" w:hAnsi="Arial" w:cs="Arial"/>
          <w:sz w:val="24"/>
          <w:szCs w:val="24"/>
        </w:rPr>
        <w:t>oyed by anyone as divorce is believed to be the</w:t>
      </w:r>
      <w:r w:rsidRPr="00796C8A">
        <w:rPr>
          <w:rFonts w:ascii="Arial" w:hAnsi="Arial" w:cs="Arial"/>
          <w:sz w:val="24"/>
          <w:szCs w:val="24"/>
        </w:rPr>
        <w:t xml:space="preserve"> sole prerogative of the man in</w:t>
      </w:r>
      <w:r>
        <w:rPr>
          <w:rFonts w:ascii="Arial" w:hAnsi="Arial" w:cs="Arial"/>
          <w:sz w:val="24"/>
          <w:szCs w:val="24"/>
        </w:rPr>
        <w:t xml:space="preserve"> a Muslim community.</w:t>
      </w:r>
      <w:r w:rsidRPr="00012601">
        <w:rPr>
          <w:rFonts w:ascii="Arial" w:hAnsi="Arial" w:cs="Arial"/>
          <w:sz w:val="24"/>
          <w:szCs w:val="24"/>
        </w:rPr>
        <w:t xml:space="preserve"> </w:t>
      </w:r>
      <w:r w:rsidRPr="00796C8A">
        <w:rPr>
          <w:rFonts w:ascii="Arial" w:hAnsi="Arial" w:cs="Arial"/>
          <w:sz w:val="24"/>
          <w:szCs w:val="24"/>
        </w:rPr>
        <w:t xml:space="preserve">The imam </w:t>
      </w:r>
      <w:r>
        <w:rPr>
          <w:rFonts w:ascii="Arial" w:hAnsi="Arial" w:cs="Arial"/>
          <w:sz w:val="24"/>
          <w:szCs w:val="24"/>
        </w:rPr>
        <w:t xml:space="preserve">(local priest) </w:t>
      </w:r>
      <w:r w:rsidRPr="00796C8A">
        <w:rPr>
          <w:rFonts w:ascii="Arial" w:hAnsi="Arial" w:cs="Arial"/>
          <w:sz w:val="24"/>
          <w:szCs w:val="24"/>
        </w:rPr>
        <w:t>can allow a Muslim woman to divorce her husband if she can prov</w:t>
      </w:r>
      <w:r>
        <w:rPr>
          <w:rFonts w:ascii="Arial" w:hAnsi="Arial" w:cs="Arial"/>
          <w:sz w:val="24"/>
          <w:szCs w:val="24"/>
        </w:rPr>
        <w:t>e that the husband</w:t>
      </w:r>
      <w:r w:rsidRPr="00796C8A">
        <w:rPr>
          <w:rFonts w:ascii="Arial" w:hAnsi="Arial" w:cs="Arial"/>
          <w:sz w:val="24"/>
          <w:szCs w:val="24"/>
        </w:rPr>
        <w:t xml:space="preserve"> cannot provide her needs. According to the hadith, a husband who does not support his wife has no obligation to fulfil her obligations to him. </w:t>
      </w:r>
    </w:p>
    <w:p w:rsidR="00CB0550" w:rsidRDefault="00CB0550" w:rsidP="00CB0550">
      <w:pPr>
        <w:spacing w:line="480" w:lineRule="auto"/>
        <w:ind w:firstLine="720"/>
        <w:jc w:val="both"/>
        <w:rPr>
          <w:rFonts w:ascii="Arial" w:hAnsi="Arial" w:cs="Arial"/>
          <w:sz w:val="24"/>
          <w:szCs w:val="24"/>
        </w:rPr>
      </w:pPr>
      <w:r w:rsidRPr="00796C8A">
        <w:rPr>
          <w:rFonts w:ascii="Arial" w:hAnsi="Arial" w:cs="Arial"/>
          <w:sz w:val="24"/>
          <w:szCs w:val="24"/>
        </w:rPr>
        <w:t>Another distinct practice of the Muslim which sometimes creates negative thought f</w:t>
      </w:r>
      <w:r>
        <w:rPr>
          <w:rFonts w:ascii="Arial" w:hAnsi="Arial" w:cs="Arial"/>
          <w:sz w:val="24"/>
          <w:szCs w:val="24"/>
        </w:rPr>
        <w:t xml:space="preserve">rom the non-Muslim community is the exercise of polygamy </w:t>
      </w:r>
      <w:r w:rsidRPr="00796C8A">
        <w:rPr>
          <w:rFonts w:ascii="Arial" w:hAnsi="Arial" w:cs="Arial"/>
          <w:sz w:val="24"/>
          <w:szCs w:val="24"/>
        </w:rPr>
        <w:t>(10-15% in Muslim countries). Acco</w:t>
      </w:r>
      <w:r>
        <w:rPr>
          <w:rFonts w:ascii="Arial" w:hAnsi="Arial" w:cs="Arial"/>
          <w:sz w:val="24"/>
          <w:szCs w:val="24"/>
        </w:rPr>
        <w:t>rding to Dr. Bilal, Muslims are</w:t>
      </w:r>
      <w:r w:rsidRPr="00796C8A">
        <w:rPr>
          <w:rFonts w:ascii="Arial" w:hAnsi="Arial" w:cs="Arial"/>
          <w:sz w:val="24"/>
          <w:szCs w:val="24"/>
        </w:rPr>
        <w:t xml:space="preserve"> often accused of being promiscuous be</w:t>
      </w:r>
      <w:r>
        <w:rPr>
          <w:rFonts w:ascii="Arial" w:hAnsi="Arial" w:cs="Arial"/>
          <w:sz w:val="24"/>
          <w:szCs w:val="24"/>
        </w:rPr>
        <w:t>cause polygamy</w:t>
      </w:r>
      <w:r w:rsidRPr="00796C8A">
        <w:rPr>
          <w:rFonts w:ascii="Arial" w:hAnsi="Arial" w:cs="Arial"/>
          <w:sz w:val="24"/>
          <w:szCs w:val="24"/>
        </w:rPr>
        <w:t xml:space="preserve"> is legal. Islam "allows" Muslim men to marry up to four wives at the same time, provided that the man is fair and just in treating </w:t>
      </w:r>
      <w:r>
        <w:rPr>
          <w:rFonts w:ascii="Arial" w:hAnsi="Arial" w:cs="Arial"/>
          <w:sz w:val="24"/>
          <w:szCs w:val="24"/>
        </w:rPr>
        <w:t xml:space="preserve">all </w:t>
      </w:r>
      <w:r w:rsidRPr="00796C8A">
        <w:rPr>
          <w:rFonts w:ascii="Arial" w:hAnsi="Arial" w:cs="Arial"/>
          <w:sz w:val="24"/>
          <w:szCs w:val="24"/>
        </w:rPr>
        <w:t>his wives. The Quran says that if a man cannot meet this condition, then he sho</w:t>
      </w:r>
      <w:r>
        <w:rPr>
          <w:rFonts w:ascii="Arial" w:hAnsi="Arial" w:cs="Arial"/>
          <w:sz w:val="24"/>
          <w:szCs w:val="24"/>
        </w:rPr>
        <w:t>uld be married to only one</w:t>
      </w:r>
      <w:r w:rsidRPr="00796C8A">
        <w:rPr>
          <w:rFonts w:ascii="Arial" w:hAnsi="Arial" w:cs="Arial"/>
          <w:sz w:val="24"/>
          <w:szCs w:val="24"/>
        </w:rPr>
        <w:t xml:space="preserve">. On the other hand, Muslim women are not allowed to be married to more than one man at the same time. </w:t>
      </w:r>
    </w:p>
    <w:p w:rsidR="00CB0550" w:rsidRDefault="00CB0550" w:rsidP="00CB0550">
      <w:pPr>
        <w:spacing w:line="480" w:lineRule="auto"/>
        <w:ind w:firstLine="720"/>
        <w:jc w:val="both"/>
        <w:rPr>
          <w:rFonts w:ascii="Arial" w:hAnsi="Arial" w:cs="Arial"/>
          <w:sz w:val="24"/>
          <w:szCs w:val="24"/>
        </w:rPr>
      </w:pPr>
      <w:r>
        <w:rPr>
          <w:rFonts w:ascii="Arial" w:hAnsi="Arial" w:cs="Arial"/>
          <w:sz w:val="24"/>
          <w:szCs w:val="24"/>
        </w:rPr>
        <w:t>Abiding with family and community traditions is a challenged for Muslim women. But what makes these women unique is that their resiliency-</w:t>
      </w:r>
      <w:r w:rsidRPr="0045041E">
        <w:rPr>
          <w:rFonts w:ascii="Arial" w:hAnsi="Arial" w:cs="Arial"/>
          <w:sz w:val="24"/>
          <w:szCs w:val="24"/>
        </w:rPr>
        <w:t xml:space="preserve"> </w:t>
      </w:r>
      <w:r>
        <w:rPr>
          <w:rFonts w:ascii="Arial" w:hAnsi="Arial" w:cs="Arial"/>
          <w:sz w:val="24"/>
          <w:szCs w:val="24"/>
        </w:rPr>
        <w:t xml:space="preserve">resiliency </w:t>
      </w:r>
      <w:r w:rsidRPr="00796C8A">
        <w:rPr>
          <w:rFonts w:ascii="Arial" w:hAnsi="Arial" w:cs="Arial"/>
          <w:sz w:val="24"/>
          <w:szCs w:val="24"/>
        </w:rPr>
        <w:t>is a d</w:t>
      </w:r>
      <w:r>
        <w:rPr>
          <w:rFonts w:ascii="Arial" w:hAnsi="Arial" w:cs="Arial"/>
          <w:sz w:val="24"/>
          <w:szCs w:val="24"/>
        </w:rPr>
        <w:t xml:space="preserve">ynamic process that enables an </w:t>
      </w:r>
      <w:r w:rsidRPr="00796C8A">
        <w:rPr>
          <w:rFonts w:ascii="Arial" w:hAnsi="Arial" w:cs="Arial"/>
          <w:sz w:val="24"/>
          <w:szCs w:val="24"/>
        </w:rPr>
        <w:t xml:space="preserve">individual to respond or adapt under adverse condition </w:t>
      </w:r>
      <w:r>
        <w:rPr>
          <w:rFonts w:ascii="Arial" w:hAnsi="Arial" w:cs="Arial"/>
          <w:sz w:val="24"/>
          <w:szCs w:val="24"/>
        </w:rPr>
        <w:t xml:space="preserve">which </w:t>
      </w:r>
      <w:r>
        <w:rPr>
          <w:rFonts w:ascii="Arial" w:hAnsi="Arial" w:cs="Arial"/>
          <w:sz w:val="24"/>
          <w:szCs w:val="24"/>
        </w:rPr>
        <w:lastRenderedPageBreak/>
        <w:t>includes social, spiritual</w:t>
      </w:r>
      <w:r w:rsidRPr="00796C8A">
        <w:rPr>
          <w:rFonts w:ascii="Arial" w:hAnsi="Arial" w:cs="Arial"/>
          <w:sz w:val="24"/>
          <w:szCs w:val="24"/>
        </w:rPr>
        <w:t>, econ</w:t>
      </w:r>
      <w:r>
        <w:rPr>
          <w:rFonts w:ascii="Arial" w:hAnsi="Arial" w:cs="Arial"/>
          <w:sz w:val="24"/>
          <w:szCs w:val="24"/>
        </w:rPr>
        <w:t xml:space="preserve">omic, or political aspects. Despite of the multiplicity of culture in their new diverse society, they were able to cope with the challenges and changes, remaining faithful to their traditions and religion. </w:t>
      </w:r>
    </w:p>
    <w:p w:rsidR="00CB0550" w:rsidRDefault="00CB0550" w:rsidP="00CB0550">
      <w:pPr>
        <w:spacing w:line="480" w:lineRule="auto"/>
        <w:ind w:firstLine="720"/>
        <w:jc w:val="both"/>
        <w:rPr>
          <w:rFonts w:ascii="Arial" w:hAnsi="Arial" w:cs="Arial"/>
          <w:sz w:val="24"/>
          <w:szCs w:val="24"/>
        </w:rPr>
      </w:pPr>
      <w:r>
        <w:rPr>
          <w:rFonts w:ascii="Arial" w:hAnsi="Arial" w:cs="Arial"/>
          <w:sz w:val="24"/>
          <w:szCs w:val="24"/>
        </w:rPr>
        <w:t>It is quite interesting and challenging to study how these Muslim women were able to maintain and exercise their traditional practices despite of the demand of their new environment.</w:t>
      </w:r>
      <w:r w:rsidRPr="00DF5F0A">
        <w:rPr>
          <w:rFonts w:ascii="Arial" w:hAnsi="Arial" w:cs="Arial"/>
          <w:sz w:val="24"/>
          <w:szCs w:val="24"/>
        </w:rPr>
        <w:t xml:space="preserve"> </w:t>
      </w:r>
      <w:r w:rsidRPr="00A728CF">
        <w:rPr>
          <w:rFonts w:ascii="Arial" w:hAnsi="Arial" w:cs="Arial"/>
          <w:sz w:val="24"/>
          <w:szCs w:val="24"/>
        </w:rPr>
        <w:t>The researcher</w:t>
      </w:r>
      <w:r>
        <w:rPr>
          <w:rFonts w:ascii="Arial" w:hAnsi="Arial" w:cs="Arial"/>
          <w:sz w:val="24"/>
          <w:szCs w:val="24"/>
        </w:rPr>
        <w:t>s</w:t>
      </w:r>
      <w:r w:rsidRPr="00A728CF">
        <w:rPr>
          <w:rFonts w:ascii="Arial" w:hAnsi="Arial" w:cs="Arial"/>
          <w:sz w:val="24"/>
          <w:szCs w:val="24"/>
        </w:rPr>
        <w:t xml:space="preserve"> believed that </w:t>
      </w:r>
      <w:r>
        <w:rPr>
          <w:rFonts w:ascii="Arial" w:hAnsi="Arial" w:cs="Arial"/>
          <w:sz w:val="24"/>
          <w:szCs w:val="24"/>
        </w:rPr>
        <w:t>the findings could eventually</w:t>
      </w:r>
      <w:r w:rsidRPr="00A728CF">
        <w:rPr>
          <w:rFonts w:ascii="Arial" w:hAnsi="Arial" w:cs="Arial"/>
          <w:sz w:val="24"/>
          <w:szCs w:val="24"/>
        </w:rPr>
        <w:t xml:space="preserve"> serve as a benchmark in</w:t>
      </w:r>
      <w:r>
        <w:rPr>
          <w:rFonts w:ascii="Arial" w:hAnsi="Arial" w:cs="Arial"/>
          <w:sz w:val="24"/>
          <w:szCs w:val="24"/>
        </w:rPr>
        <w:t xml:space="preserve"> formulating programs and policies to empower Muslim women. </w:t>
      </w:r>
    </w:p>
    <w:p w:rsidR="00CB0550" w:rsidRPr="00A728CF" w:rsidRDefault="00CB0550" w:rsidP="00CB0550">
      <w:pPr>
        <w:spacing w:line="480" w:lineRule="auto"/>
        <w:jc w:val="both"/>
        <w:rPr>
          <w:rFonts w:ascii="Arial" w:hAnsi="Arial" w:cs="Arial"/>
          <w:sz w:val="24"/>
          <w:szCs w:val="24"/>
        </w:rPr>
      </w:pPr>
      <w:r w:rsidRPr="00A728CF">
        <w:rPr>
          <w:rFonts w:ascii="Arial" w:hAnsi="Arial" w:cs="Arial"/>
          <w:b/>
          <w:sz w:val="24"/>
          <w:szCs w:val="24"/>
        </w:rPr>
        <w:t>Objectives of the Study</w:t>
      </w:r>
    </w:p>
    <w:p w:rsidR="00CB0550" w:rsidRPr="00A728CF" w:rsidRDefault="00CB0550" w:rsidP="00CB0550">
      <w:pPr>
        <w:spacing w:line="480" w:lineRule="auto"/>
        <w:ind w:firstLine="720"/>
        <w:jc w:val="both"/>
        <w:rPr>
          <w:rFonts w:ascii="Arial" w:hAnsi="Arial" w:cs="Arial"/>
          <w:sz w:val="24"/>
          <w:szCs w:val="24"/>
        </w:rPr>
      </w:pPr>
      <w:r w:rsidRPr="00A728CF">
        <w:rPr>
          <w:rFonts w:ascii="Arial" w:hAnsi="Arial" w:cs="Arial"/>
          <w:sz w:val="24"/>
          <w:szCs w:val="24"/>
        </w:rPr>
        <w:t>The study aimed to establish the migration pattern and lived experiences of the Muslim wom</w:t>
      </w:r>
      <w:r>
        <w:rPr>
          <w:rFonts w:ascii="Arial" w:hAnsi="Arial" w:cs="Arial"/>
          <w:sz w:val="24"/>
          <w:szCs w:val="24"/>
        </w:rPr>
        <w:t>en in Barangay 655, Intramuros Manila.</w:t>
      </w:r>
    </w:p>
    <w:p w:rsidR="00CB0550" w:rsidRPr="00A728CF" w:rsidRDefault="00CB0550" w:rsidP="00CB0550">
      <w:pPr>
        <w:spacing w:line="480" w:lineRule="auto"/>
        <w:ind w:firstLine="720"/>
        <w:jc w:val="both"/>
        <w:rPr>
          <w:rFonts w:ascii="Arial" w:hAnsi="Arial" w:cs="Arial"/>
          <w:sz w:val="24"/>
          <w:szCs w:val="24"/>
        </w:rPr>
      </w:pPr>
      <w:r>
        <w:rPr>
          <w:rFonts w:ascii="Arial" w:hAnsi="Arial" w:cs="Arial"/>
          <w:sz w:val="24"/>
          <w:szCs w:val="24"/>
        </w:rPr>
        <w:t>Specifically, the following are</w:t>
      </w:r>
      <w:r w:rsidRPr="00A728CF">
        <w:rPr>
          <w:rFonts w:ascii="Arial" w:hAnsi="Arial" w:cs="Arial"/>
          <w:sz w:val="24"/>
          <w:szCs w:val="24"/>
        </w:rPr>
        <w:t xml:space="preserve"> the specific objectives of the study: </w:t>
      </w:r>
    </w:p>
    <w:p w:rsidR="00CB0550" w:rsidRPr="00A728CF" w:rsidRDefault="00CB0550" w:rsidP="00CB0550">
      <w:pPr>
        <w:spacing w:line="480" w:lineRule="auto"/>
        <w:ind w:left="1440"/>
        <w:jc w:val="both"/>
        <w:rPr>
          <w:rFonts w:ascii="Arial" w:hAnsi="Arial" w:cs="Arial"/>
          <w:sz w:val="24"/>
          <w:szCs w:val="24"/>
        </w:rPr>
      </w:pPr>
      <w:r w:rsidRPr="00A728CF">
        <w:rPr>
          <w:rFonts w:ascii="Arial" w:hAnsi="Arial" w:cs="Arial"/>
          <w:sz w:val="24"/>
          <w:szCs w:val="24"/>
        </w:rPr>
        <w:t>a) To determine the profile of the</w:t>
      </w:r>
      <w:r>
        <w:rPr>
          <w:rFonts w:ascii="Arial" w:hAnsi="Arial" w:cs="Arial"/>
          <w:sz w:val="24"/>
          <w:szCs w:val="24"/>
        </w:rPr>
        <w:t xml:space="preserve"> </w:t>
      </w:r>
      <w:r w:rsidRPr="00A728CF">
        <w:rPr>
          <w:rFonts w:ascii="Arial" w:hAnsi="Arial" w:cs="Arial"/>
          <w:sz w:val="24"/>
          <w:szCs w:val="24"/>
        </w:rPr>
        <w:t>migrant Muslim women in barangay 655 according to:</w:t>
      </w:r>
    </w:p>
    <w:p w:rsidR="00CB0550" w:rsidRPr="00A728CF" w:rsidRDefault="00CB0550" w:rsidP="00CB0550">
      <w:pPr>
        <w:spacing w:line="480" w:lineRule="auto"/>
        <w:ind w:left="1440" w:firstLine="720"/>
        <w:jc w:val="both"/>
        <w:rPr>
          <w:rFonts w:ascii="Arial" w:hAnsi="Arial" w:cs="Arial"/>
          <w:color w:val="FF0000"/>
          <w:sz w:val="24"/>
          <w:szCs w:val="24"/>
        </w:rPr>
      </w:pPr>
      <w:proofErr w:type="gramStart"/>
      <w:r>
        <w:rPr>
          <w:rFonts w:ascii="Arial" w:hAnsi="Arial" w:cs="Arial"/>
          <w:sz w:val="24"/>
          <w:szCs w:val="24"/>
        </w:rPr>
        <w:t>a</w:t>
      </w:r>
      <w:proofErr w:type="gramEnd"/>
      <w:r>
        <w:rPr>
          <w:rFonts w:ascii="Arial" w:hAnsi="Arial" w:cs="Arial"/>
          <w:sz w:val="24"/>
          <w:szCs w:val="24"/>
        </w:rPr>
        <w:t>. e</w:t>
      </w:r>
      <w:r w:rsidRPr="00A728CF">
        <w:rPr>
          <w:rFonts w:ascii="Arial" w:hAnsi="Arial" w:cs="Arial"/>
          <w:sz w:val="24"/>
          <w:szCs w:val="24"/>
        </w:rPr>
        <w:t>ducational</w:t>
      </w:r>
      <w:r>
        <w:rPr>
          <w:rFonts w:ascii="Arial" w:hAnsi="Arial" w:cs="Arial"/>
          <w:sz w:val="24"/>
          <w:szCs w:val="24"/>
        </w:rPr>
        <w:t xml:space="preserve"> </w:t>
      </w:r>
      <w:r w:rsidRPr="00A728CF">
        <w:rPr>
          <w:rFonts w:ascii="Arial" w:hAnsi="Arial" w:cs="Arial"/>
          <w:sz w:val="24"/>
          <w:szCs w:val="24"/>
        </w:rPr>
        <w:t>attainment</w:t>
      </w:r>
    </w:p>
    <w:p w:rsidR="00CB0550" w:rsidRPr="00A728CF" w:rsidRDefault="00CB0550" w:rsidP="00CB0550">
      <w:pPr>
        <w:spacing w:line="480" w:lineRule="auto"/>
        <w:ind w:left="1440" w:firstLine="720"/>
        <w:jc w:val="both"/>
        <w:rPr>
          <w:rFonts w:ascii="Arial" w:hAnsi="Arial" w:cs="Arial"/>
          <w:sz w:val="24"/>
          <w:szCs w:val="24"/>
        </w:rPr>
      </w:pPr>
      <w:proofErr w:type="gramStart"/>
      <w:r w:rsidRPr="00A728CF">
        <w:rPr>
          <w:rFonts w:ascii="Arial" w:hAnsi="Arial" w:cs="Arial"/>
          <w:sz w:val="24"/>
          <w:szCs w:val="24"/>
        </w:rPr>
        <w:t>b</w:t>
      </w:r>
      <w:proofErr w:type="gramEnd"/>
      <w:r w:rsidRPr="00A728CF">
        <w:rPr>
          <w:rFonts w:ascii="Arial" w:hAnsi="Arial" w:cs="Arial"/>
          <w:sz w:val="24"/>
          <w:szCs w:val="24"/>
        </w:rPr>
        <w:t>. employment</w:t>
      </w:r>
    </w:p>
    <w:p w:rsidR="00CB0550" w:rsidRPr="00A728CF" w:rsidRDefault="00CB0550" w:rsidP="00CB0550">
      <w:pPr>
        <w:spacing w:line="480" w:lineRule="auto"/>
        <w:ind w:left="1440" w:firstLine="720"/>
        <w:jc w:val="both"/>
        <w:rPr>
          <w:rFonts w:ascii="Arial" w:hAnsi="Arial" w:cs="Arial"/>
          <w:sz w:val="24"/>
          <w:szCs w:val="24"/>
        </w:rPr>
      </w:pPr>
      <w:proofErr w:type="gramStart"/>
      <w:r w:rsidRPr="00A728CF">
        <w:rPr>
          <w:rFonts w:ascii="Arial" w:hAnsi="Arial" w:cs="Arial"/>
          <w:sz w:val="24"/>
          <w:szCs w:val="24"/>
        </w:rPr>
        <w:t>c</w:t>
      </w:r>
      <w:proofErr w:type="gramEnd"/>
      <w:r w:rsidRPr="00A728CF">
        <w:rPr>
          <w:rFonts w:ascii="Arial" w:hAnsi="Arial" w:cs="Arial"/>
          <w:sz w:val="24"/>
          <w:szCs w:val="24"/>
        </w:rPr>
        <w:t>. place of origin</w:t>
      </w:r>
    </w:p>
    <w:p w:rsidR="00CB0550" w:rsidRPr="00A728CF" w:rsidRDefault="00CB0550" w:rsidP="00CB0550">
      <w:pPr>
        <w:spacing w:line="480" w:lineRule="auto"/>
        <w:ind w:left="1440" w:firstLine="720"/>
        <w:jc w:val="both"/>
        <w:rPr>
          <w:rFonts w:ascii="Arial" w:hAnsi="Arial" w:cs="Arial"/>
          <w:sz w:val="24"/>
          <w:szCs w:val="24"/>
        </w:rPr>
      </w:pPr>
      <w:proofErr w:type="gramStart"/>
      <w:r w:rsidRPr="00A728CF">
        <w:rPr>
          <w:rFonts w:ascii="Arial" w:hAnsi="Arial" w:cs="Arial"/>
          <w:sz w:val="24"/>
          <w:szCs w:val="24"/>
        </w:rPr>
        <w:t>d</w:t>
      </w:r>
      <w:proofErr w:type="gramEnd"/>
      <w:r w:rsidRPr="00A728CF">
        <w:rPr>
          <w:rFonts w:ascii="Arial" w:hAnsi="Arial" w:cs="Arial"/>
          <w:sz w:val="24"/>
          <w:szCs w:val="24"/>
        </w:rPr>
        <w:t>. years of stay</w:t>
      </w:r>
      <w:r>
        <w:rPr>
          <w:rFonts w:ascii="Arial" w:hAnsi="Arial" w:cs="Arial"/>
          <w:sz w:val="24"/>
          <w:szCs w:val="24"/>
        </w:rPr>
        <w:t xml:space="preserve"> in B</w:t>
      </w:r>
      <w:r w:rsidRPr="00A728CF">
        <w:rPr>
          <w:rFonts w:ascii="Arial" w:hAnsi="Arial" w:cs="Arial"/>
          <w:sz w:val="24"/>
          <w:szCs w:val="24"/>
        </w:rPr>
        <w:t>arangay 655</w:t>
      </w:r>
    </w:p>
    <w:p w:rsidR="00CB0550" w:rsidRPr="00A728CF" w:rsidRDefault="00CB0550" w:rsidP="00CB0550">
      <w:pPr>
        <w:spacing w:line="480" w:lineRule="auto"/>
        <w:ind w:left="1440" w:firstLine="720"/>
        <w:jc w:val="both"/>
        <w:rPr>
          <w:rFonts w:ascii="Arial" w:hAnsi="Arial" w:cs="Arial"/>
          <w:sz w:val="24"/>
          <w:szCs w:val="24"/>
        </w:rPr>
      </w:pPr>
      <w:proofErr w:type="gramStart"/>
      <w:r w:rsidRPr="00A728CF">
        <w:rPr>
          <w:rFonts w:ascii="Arial" w:hAnsi="Arial" w:cs="Arial"/>
          <w:sz w:val="24"/>
          <w:szCs w:val="24"/>
        </w:rPr>
        <w:t>e</w:t>
      </w:r>
      <w:proofErr w:type="gramEnd"/>
      <w:r w:rsidRPr="00A728CF">
        <w:rPr>
          <w:rFonts w:ascii="Arial" w:hAnsi="Arial" w:cs="Arial"/>
          <w:sz w:val="24"/>
          <w:szCs w:val="24"/>
        </w:rPr>
        <w:t>. ethnic group</w:t>
      </w:r>
    </w:p>
    <w:p w:rsidR="00CB0550" w:rsidRPr="00A728CF" w:rsidRDefault="00CB0550" w:rsidP="00CB0550">
      <w:pPr>
        <w:spacing w:line="480" w:lineRule="auto"/>
        <w:ind w:left="720" w:firstLine="720"/>
        <w:jc w:val="both"/>
        <w:rPr>
          <w:rFonts w:ascii="Arial" w:hAnsi="Arial" w:cs="Arial"/>
          <w:sz w:val="24"/>
          <w:szCs w:val="24"/>
        </w:rPr>
      </w:pPr>
      <w:r w:rsidRPr="00A728CF">
        <w:rPr>
          <w:rFonts w:ascii="Arial" w:hAnsi="Arial" w:cs="Arial"/>
          <w:sz w:val="24"/>
          <w:szCs w:val="24"/>
        </w:rPr>
        <w:t>b)  To identify the</w:t>
      </w:r>
      <w:r>
        <w:rPr>
          <w:rFonts w:ascii="Arial" w:hAnsi="Arial" w:cs="Arial"/>
          <w:sz w:val="24"/>
          <w:szCs w:val="24"/>
        </w:rPr>
        <w:t xml:space="preserve"> Muslim women’s</w:t>
      </w:r>
      <w:r w:rsidRPr="00A728CF">
        <w:rPr>
          <w:rFonts w:ascii="Arial" w:hAnsi="Arial" w:cs="Arial"/>
          <w:sz w:val="24"/>
          <w:szCs w:val="24"/>
        </w:rPr>
        <w:t xml:space="preserve"> reason</w:t>
      </w:r>
      <w:r>
        <w:rPr>
          <w:rFonts w:ascii="Arial" w:hAnsi="Arial" w:cs="Arial"/>
          <w:sz w:val="24"/>
          <w:szCs w:val="24"/>
        </w:rPr>
        <w:t>s</w:t>
      </w:r>
      <w:r w:rsidRPr="00A728CF">
        <w:rPr>
          <w:rFonts w:ascii="Arial" w:hAnsi="Arial" w:cs="Arial"/>
          <w:sz w:val="24"/>
          <w:szCs w:val="24"/>
        </w:rPr>
        <w:t xml:space="preserve"> of migration in Barangay 655. </w:t>
      </w:r>
    </w:p>
    <w:p w:rsidR="00CB0550" w:rsidRPr="00A728CF" w:rsidRDefault="00CB0550" w:rsidP="00CB0550">
      <w:pPr>
        <w:spacing w:line="480" w:lineRule="auto"/>
        <w:ind w:left="1440"/>
        <w:jc w:val="both"/>
        <w:rPr>
          <w:rFonts w:ascii="Arial" w:hAnsi="Arial" w:cs="Arial"/>
          <w:sz w:val="24"/>
          <w:szCs w:val="24"/>
        </w:rPr>
      </w:pPr>
      <w:r w:rsidRPr="00A728CF">
        <w:rPr>
          <w:rFonts w:ascii="Arial" w:hAnsi="Arial" w:cs="Arial"/>
          <w:sz w:val="24"/>
          <w:szCs w:val="24"/>
        </w:rPr>
        <w:lastRenderedPageBreak/>
        <w:t>c) To identify the lived experiences</w:t>
      </w:r>
      <w:r>
        <w:rPr>
          <w:rFonts w:ascii="Arial" w:hAnsi="Arial" w:cs="Arial"/>
          <w:sz w:val="24"/>
          <w:szCs w:val="24"/>
        </w:rPr>
        <w:t xml:space="preserve"> </w:t>
      </w:r>
      <w:r w:rsidRPr="00A728CF">
        <w:rPr>
          <w:rFonts w:ascii="Arial" w:hAnsi="Arial" w:cs="Arial"/>
          <w:sz w:val="24"/>
          <w:szCs w:val="24"/>
        </w:rPr>
        <w:t xml:space="preserve">of Muslim women in terms of family </w:t>
      </w:r>
      <w:r>
        <w:rPr>
          <w:rFonts w:ascii="Arial" w:hAnsi="Arial" w:cs="Arial"/>
          <w:sz w:val="24"/>
          <w:szCs w:val="24"/>
        </w:rPr>
        <w:t>practices</w:t>
      </w:r>
      <w:r w:rsidRPr="00A728CF">
        <w:rPr>
          <w:rFonts w:ascii="Arial" w:hAnsi="Arial" w:cs="Arial"/>
          <w:sz w:val="24"/>
          <w:szCs w:val="24"/>
        </w:rPr>
        <w:t xml:space="preserve"> once settled in Barangay 655 specifically:</w:t>
      </w:r>
    </w:p>
    <w:p w:rsidR="00CB0550" w:rsidRPr="00A728CF" w:rsidRDefault="00CB0550" w:rsidP="00CB0550">
      <w:pPr>
        <w:spacing w:line="480" w:lineRule="auto"/>
        <w:ind w:left="720"/>
        <w:jc w:val="both"/>
        <w:rPr>
          <w:rFonts w:ascii="Arial" w:hAnsi="Arial" w:cs="Arial"/>
          <w:sz w:val="24"/>
          <w:szCs w:val="24"/>
        </w:rPr>
      </w:pPr>
      <w:r w:rsidRPr="00A728CF">
        <w:rPr>
          <w:rFonts w:ascii="Arial" w:hAnsi="Arial" w:cs="Arial"/>
          <w:sz w:val="24"/>
          <w:szCs w:val="24"/>
        </w:rPr>
        <w:tab/>
      </w:r>
      <w:r>
        <w:rPr>
          <w:rFonts w:ascii="Arial" w:hAnsi="Arial" w:cs="Arial"/>
          <w:sz w:val="24"/>
          <w:szCs w:val="24"/>
        </w:rPr>
        <w:tab/>
      </w:r>
      <w:r w:rsidRPr="00A728CF">
        <w:rPr>
          <w:rFonts w:ascii="Arial" w:hAnsi="Arial" w:cs="Arial"/>
          <w:sz w:val="24"/>
          <w:szCs w:val="24"/>
        </w:rPr>
        <w:t>a. Pre – marriage customs</w:t>
      </w:r>
    </w:p>
    <w:p w:rsidR="00CB0550" w:rsidRPr="00A728CF" w:rsidRDefault="00CB0550" w:rsidP="00CB0550">
      <w:pPr>
        <w:spacing w:line="480" w:lineRule="auto"/>
        <w:ind w:left="720"/>
        <w:jc w:val="both"/>
        <w:rPr>
          <w:rFonts w:ascii="Arial" w:hAnsi="Arial" w:cs="Arial"/>
          <w:sz w:val="24"/>
          <w:szCs w:val="24"/>
        </w:rPr>
      </w:pPr>
      <w:r w:rsidRPr="00A728CF">
        <w:rPr>
          <w:rFonts w:ascii="Arial" w:hAnsi="Arial" w:cs="Arial"/>
          <w:sz w:val="24"/>
          <w:szCs w:val="24"/>
        </w:rPr>
        <w:tab/>
      </w:r>
      <w:r>
        <w:rPr>
          <w:rFonts w:ascii="Arial" w:hAnsi="Arial" w:cs="Arial"/>
          <w:sz w:val="24"/>
          <w:szCs w:val="24"/>
        </w:rPr>
        <w:tab/>
      </w:r>
      <w:r w:rsidRPr="00A728CF">
        <w:rPr>
          <w:rFonts w:ascii="Arial" w:hAnsi="Arial" w:cs="Arial"/>
          <w:sz w:val="24"/>
          <w:szCs w:val="24"/>
        </w:rPr>
        <w:t>b. Traditional family practices</w:t>
      </w:r>
    </w:p>
    <w:p w:rsidR="00CB0550" w:rsidRPr="00A728CF" w:rsidRDefault="00CB0550" w:rsidP="00CB0550">
      <w:pPr>
        <w:spacing w:line="480" w:lineRule="auto"/>
        <w:ind w:left="720"/>
        <w:jc w:val="both"/>
        <w:rPr>
          <w:rFonts w:ascii="Arial" w:hAnsi="Arial" w:cs="Arial"/>
          <w:sz w:val="24"/>
          <w:szCs w:val="24"/>
        </w:rPr>
      </w:pPr>
      <w:r w:rsidRPr="00A728CF">
        <w:rPr>
          <w:rFonts w:ascii="Arial" w:hAnsi="Arial" w:cs="Arial"/>
          <w:sz w:val="24"/>
          <w:szCs w:val="24"/>
        </w:rPr>
        <w:tab/>
      </w:r>
      <w:r>
        <w:rPr>
          <w:rFonts w:ascii="Arial" w:hAnsi="Arial" w:cs="Arial"/>
          <w:sz w:val="24"/>
          <w:szCs w:val="24"/>
        </w:rPr>
        <w:tab/>
      </w:r>
      <w:r w:rsidRPr="00A728CF">
        <w:rPr>
          <w:rFonts w:ascii="Arial" w:hAnsi="Arial" w:cs="Arial"/>
          <w:sz w:val="24"/>
          <w:szCs w:val="24"/>
        </w:rPr>
        <w:t>c. Personal Challenges</w:t>
      </w:r>
    </w:p>
    <w:p w:rsidR="00CB0550" w:rsidRDefault="00CB0550" w:rsidP="00CB0550">
      <w:pPr>
        <w:spacing w:line="480" w:lineRule="auto"/>
        <w:ind w:left="1440"/>
        <w:jc w:val="both"/>
        <w:rPr>
          <w:rFonts w:ascii="Arial" w:hAnsi="Arial" w:cs="Arial"/>
          <w:sz w:val="24"/>
          <w:szCs w:val="24"/>
        </w:rPr>
      </w:pPr>
      <w:r w:rsidRPr="00A728CF">
        <w:rPr>
          <w:rFonts w:ascii="Arial" w:hAnsi="Arial" w:cs="Arial"/>
          <w:sz w:val="24"/>
          <w:szCs w:val="24"/>
        </w:rPr>
        <w:t>d) To recognize migrant Muslim wom</w:t>
      </w:r>
      <w:r>
        <w:rPr>
          <w:rFonts w:ascii="Arial" w:hAnsi="Arial" w:cs="Arial"/>
          <w:sz w:val="24"/>
          <w:szCs w:val="24"/>
        </w:rPr>
        <w:t>en’s resiliency in</w:t>
      </w:r>
      <w:r w:rsidRPr="00A728CF">
        <w:rPr>
          <w:rFonts w:ascii="Arial" w:hAnsi="Arial" w:cs="Arial"/>
          <w:sz w:val="24"/>
          <w:szCs w:val="24"/>
        </w:rPr>
        <w:t xml:space="preserve"> their traditional family practices. </w:t>
      </w:r>
    </w:p>
    <w:p w:rsidR="00CB0550" w:rsidRPr="00A57190" w:rsidRDefault="00CB0550" w:rsidP="00CB0550">
      <w:pPr>
        <w:spacing w:line="480" w:lineRule="auto"/>
        <w:jc w:val="both"/>
        <w:rPr>
          <w:rFonts w:ascii="Arial" w:hAnsi="Arial" w:cs="Arial"/>
          <w:b/>
          <w:sz w:val="24"/>
          <w:szCs w:val="24"/>
        </w:rPr>
      </w:pPr>
      <w:r w:rsidRPr="00A57190">
        <w:rPr>
          <w:rFonts w:ascii="Arial" w:hAnsi="Arial" w:cs="Arial"/>
          <w:b/>
          <w:sz w:val="24"/>
          <w:szCs w:val="24"/>
        </w:rPr>
        <w:t>Scope and Limitation of the Study</w:t>
      </w:r>
    </w:p>
    <w:p w:rsidR="00CB0550" w:rsidRPr="00DF5F0A" w:rsidRDefault="00CB0550" w:rsidP="00CB0550">
      <w:pPr>
        <w:spacing w:line="480" w:lineRule="auto"/>
        <w:ind w:firstLine="720"/>
        <w:jc w:val="both"/>
        <w:rPr>
          <w:rFonts w:ascii="Arial" w:hAnsi="Arial" w:cs="Arial"/>
          <w:b/>
          <w:sz w:val="24"/>
          <w:szCs w:val="24"/>
        </w:rPr>
      </w:pPr>
      <w:r w:rsidRPr="004C740E">
        <w:rPr>
          <w:rFonts w:ascii="Arial" w:hAnsi="Arial" w:cs="Arial"/>
          <w:sz w:val="24"/>
          <w:szCs w:val="24"/>
        </w:rPr>
        <w:t xml:space="preserve">This study limits its scope to the Muslim women of Barangay 655, Intramuros Manila. </w:t>
      </w:r>
      <w:r>
        <w:rPr>
          <w:rFonts w:ascii="Arial" w:hAnsi="Arial" w:cs="Arial"/>
          <w:sz w:val="24"/>
          <w:szCs w:val="24"/>
        </w:rPr>
        <w:t xml:space="preserve">As one of the adopted community of the Lyceum of the Philippines University, Barangay 655, in Intramuros, is </w:t>
      </w:r>
      <w:r w:rsidRPr="004C740E">
        <w:rPr>
          <w:rFonts w:ascii="Arial" w:hAnsi="Arial" w:cs="Arial"/>
          <w:sz w:val="24"/>
          <w:szCs w:val="24"/>
        </w:rPr>
        <w:t>se</w:t>
      </w:r>
      <w:r>
        <w:rPr>
          <w:rFonts w:ascii="Arial" w:hAnsi="Arial" w:cs="Arial"/>
          <w:sz w:val="24"/>
          <w:szCs w:val="24"/>
        </w:rPr>
        <w:t>lected for this study</w:t>
      </w:r>
      <w:r w:rsidRPr="004C740E">
        <w:rPr>
          <w:rFonts w:ascii="Arial" w:hAnsi="Arial" w:cs="Arial"/>
          <w:sz w:val="24"/>
          <w:szCs w:val="24"/>
        </w:rPr>
        <w:t>. Freque</w:t>
      </w:r>
      <w:r>
        <w:rPr>
          <w:rFonts w:ascii="Arial" w:hAnsi="Arial" w:cs="Arial"/>
          <w:sz w:val="24"/>
          <w:szCs w:val="24"/>
        </w:rPr>
        <w:t>nt visit to the barangay gave the researchers</w:t>
      </w:r>
      <w:r w:rsidRPr="004C740E">
        <w:rPr>
          <w:rFonts w:ascii="Arial" w:hAnsi="Arial" w:cs="Arial"/>
          <w:sz w:val="24"/>
          <w:szCs w:val="24"/>
        </w:rPr>
        <w:t xml:space="preserve"> an idea of ho</w:t>
      </w:r>
      <w:r>
        <w:rPr>
          <w:rFonts w:ascii="Arial" w:hAnsi="Arial" w:cs="Arial"/>
          <w:sz w:val="24"/>
          <w:szCs w:val="24"/>
        </w:rPr>
        <w:t>w these Muslim families settled</w:t>
      </w:r>
      <w:r w:rsidRPr="004C740E">
        <w:rPr>
          <w:rFonts w:ascii="Arial" w:hAnsi="Arial" w:cs="Arial"/>
          <w:sz w:val="24"/>
          <w:szCs w:val="24"/>
        </w:rPr>
        <w:t xml:space="preserve"> in the community. </w:t>
      </w:r>
      <w:r>
        <w:rPr>
          <w:rFonts w:ascii="Arial" w:hAnsi="Arial" w:cs="Arial"/>
          <w:sz w:val="24"/>
          <w:szCs w:val="24"/>
        </w:rPr>
        <w:t>Factors were considered in choosing the locality of the study:  a. presence</w:t>
      </w:r>
      <w:r w:rsidRPr="004C740E">
        <w:rPr>
          <w:rFonts w:ascii="Arial" w:hAnsi="Arial" w:cs="Arial"/>
          <w:sz w:val="24"/>
          <w:szCs w:val="24"/>
        </w:rPr>
        <w:t xml:space="preserve"> of Muslim women in barangay 655</w:t>
      </w:r>
      <w:r>
        <w:rPr>
          <w:rFonts w:ascii="Arial" w:hAnsi="Arial" w:cs="Arial"/>
          <w:sz w:val="24"/>
          <w:szCs w:val="24"/>
        </w:rPr>
        <w:t xml:space="preserve"> and b. nearness of the community to the researchers.</w:t>
      </w:r>
    </w:p>
    <w:p w:rsidR="00CB0550" w:rsidRPr="004C740E" w:rsidRDefault="00CB0550" w:rsidP="00CB0550">
      <w:pPr>
        <w:spacing w:line="480" w:lineRule="auto"/>
        <w:ind w:firstLine="720"/>
        <w:jc w:val="both"/>
        <w:rPr>
          <w:rFonts w:ascii="Arial" w:hAnsi="Arial" w:cs="Arial"/>
          <w:sz w:val="24"/>
          <w:szCs w:val="24"/>
        </w:rPr>
      </w:pPr>
      <w:r>
        <w:rPr>
          <w:rFonts w:ascii="Arial" w:hAnsi="Arial" w:cs="Arial"/>
          <w:sz w:val="24"/>
          <w:szCs w:val="24"/>
        </w:rPr>
        <w:t xml:space="preserve">The researchers decided to focus on Muslim women because prior to this research, the researchers were originally part of a research spearheaded by the CHED trough a consortium of different universities within the university belt in Manila. The research supposedly is about the challenges encountered by the Muslims and non-Muslims who are living together in the same locality. The researchers started to gather literatures about the study; unfortunately, the research did not happen due to irrepressible factors. </w:t>
      </w:r>
    </w:p>
    <w:p w:rsidR="00CB0550" w:rsidRPr="002A6D2D" w:rsidRDefault="00CB0550" w:rsidP="00CB0550">
      <w:pPr>
        <w:spacing w:line="480" w:lineRule="auto"/>
        <w:ind w:firstLine="720"/>
        <w:jc w:val="both"/>
        <w:rPr>
          <w:rFonts w:ascii="Arial" w:hAnsi="Arial" w:cs="Arial"/>
          <w:sz w:val="24"/>
          <w:szCs w:val="24"/>
        </w:rPr>
      </w:pPr>
      <w:r>
        <w:rPr>
          <w:rFonts w:ascii="Arial" w:hAnsi="Arial" w:cs="Arial"/>
          <w:sz w:val="24"/>
          <w:szCs w:val="24"/>
        </w:rPr>
        <w:lastRenderedPageBreak/>
        <w:t>Using the initial data gathered from the first topic and the interesting information collected from the supposed Muslim respondents, the researchers came across issues and problems which are noteworthy to discuss—resiliency of the migrant Muslim women with their traditional family practices.</w:t>
      </w:r>
    </w:p>
    <w:p w:rsidR="00CB0550" w:rsidRDefault="00CB0550" w:rsidP="00CB0550">
      <w:pPr>
        <w:spacing w:line="480" w:lineRule="auto"/>
        <w:ind w:firstLine="720"/>
        <w:jc w:val="both"/>
        <w:rPr>
          <w:rFonts w:ascii="Arial" w:hAnsi="Arial" w:cs="Arial"/>
          <w:sz w:val="24"/>
          <w:szCs w:val="24"/>
        </w:rPr>
      </w:pPr>
      <w:r>
        <w:rPr>
          <w:rFonts w:ascii="Arial" w:hAnsi="Arial" w:cs="Arial"/>
          <w:sz w:val="24"/>
          <w:szCs w:val="24"/>
        </w:rPr>
        <w:t>Most literatures show that there are instances which</w:t>
      </w:r>
      <w:r w:rsidRPr="000C4095">
        <w:rPr>
          <w:rFonts w:ascii="Arial" w:hAnsi="Arial" w:cs="Arial"/>
          <w:sz w:val="24"/>
          <w:szCs w:val="24"/>
        </w:rPr>
        <w:t xml:space="preserve"> Muslim women had to change their appearances or angli</w:t>
      </w:r>
      <w:r>
        <w:rPr>
          <w:rFonts w:ascii="Arial" w:hAnsi="Arial" w:cs="Arial"/>
          <w:sz w:val="24"/>
          <w:szCs w:val="24"/>
        </w:rPr>
        <w:t xml:space="preserve">cise their names in order to be consider </w:t>
      </w:r>
      <w:r w:rsidRPr="000C4095">
        <w:rPr>
          <w:rFonts w:ascii="Arial" w:hAnsi="Arial" w:cs="Arial"/>
          <w:sz w:val="24"/>
          <w:szCs w:val="24"/>
        </w:rPr>
        <w:t xml:space="preserve">in the </w:t>
      </w:r>
      <w:r>
        <w:rPr>
          <w:rFonts w:ascii="Arial" w:hAnsi="Arial" w:cs="Arial"/>
          <w:sz w:val="24"/>
          <w:szCs w:val="24"/>
        </w:rPr>
        <w:t xml:space="preserve">mainstream of the society like </w:t>
      </w:r>
      <w:r w:rsidRPr="000C4095">
        <w:rPr>
          <w:rFonts w:ascii="Arial" w:hAnsi="Arial" w:cs="Arial"/>
          <w:sz w:val="24"/>
          <w:szCs w:val="24"/>
        </w:rPr>
        <w:t>employment. Some Muslim women cannot ride in</w:t>
      </w:r>
      <w:r>
        <w:rPr>
          <w:rFonts w:ascii="Arial" w:hAnsi="Arial" w:cs="Arial"/>
          <w:sz w:val="24"/>
          <w:szCs w:val="24"/>
        </w:rPr>
        <w:t xml:space="preserve"> a</w:t>
      </w:r>
      <w:r w:rsidRPr="000C4095">
        <w:rPr>
          <w:rFonts w:ascii="Arial" w:hAnsi="Arial" w:cs="Arial"/>
          <w:sz w:val="24"/>
          <w:szCs w:val="24"/>
        </w:rPr>
        <w:t xml:space="preserve"> taxi because drivers wouldn’t like to </w:t>
      </w:r>
      <w:r>
        <w:rPr>
          <w:rFonts w:ascii="Arial" w:hAnsi="Arial" w:cs="Arial"/>
          <w:sz w:val="24"/>
          <w:szCs w:val="24"/>
        </w:rPr>
        <w:t>take them while others would tend to avoid any encounter with Muslim women</w:t>
      </w:r>
      <w:r w:rsidRPr="000C4095">
        <w:rPr>
          <w:rFonts w:ascii="Arial" w:hAnsi="Arial" w:cs="Arial"/>
          <w:sz w:val="24"/>
          <w:szCs w:val="24"/>
        </w:rPr>
        <w:t xml:space="preserve"> and</w:t>
      </w:r>
      <w:r>
        <w:rPr>
          <w:rFonts w:ascii="Arial" w:hAnsi="Arial" w:cs="Arial"/>
          <w:sz w:val="24"/>
          <w:szCs w:val="24"/>
        </w:rPr>
        <w:t>/or</w:t>
      </w:r>
      <w:r w:rsidRPr="000C4095">
        <w:rPr>
          <w:rFonts w:ascii="Arial" w:hAnsi="Arial" w:cs="Arial"/>
          <w:sz w:val="24"/>
          <w:szCs w:val="24"/>
        </w:rPr>
        <w:t xml:space="preserve"> treat</w:t>
      </w:r>
      <w:r>
        <w:rPr>
          <w:rFonts w:ascii="Arial" w:hAnsi="Arial" w:cs="Arial"/>
          <w:sz w:val="24"/>
          <w:szCs w:val="24"/>
        </w:rPr>
        <w:t>ing them unpleasantly</w:t>
      </w:r>
      <w:r w:rsidRPr="000C4095">
        <w:rPr>
          <w:rFonts w:ascii="Arial" w:hAnsi="Arial" w:cs="Arial"/>
          <w:sz w:val="24"/>
          <w:szCs w:val="24"/>
        </w:rPr>
        <w:t xml:space="preserve">. All of these experiences </w:t>
      </w:r>
      <w:r>
        <w:rPr>
          <w:rFonts w:ascii="Arial" w:hAnsi="Arial" w:cs="Arial"/>
          <w:sz w:val="24"/>
          <w:szCs w:val="24"/>
        </w:rPr>
        <w:t xml:space="preserve">were attributed to their ethnic or </w:t>
      </w:r>
      <w:r w:rsidRPr="000C4095">
        <w:rPr>
          <w:rFonts w:ascii="Arial" w:hAnsi="Arial" w:cs="Arial"/>
          <w:sz w:val="24"/>
          <w:szCs w:val="24"/>
        </w:rPr>
        <w:t>religious a</w:t>
      </w:r>
      <w:r>
        <w:rPr>
          <w:rFonts w:ascii="Arial" w:hAnsi="Arial" w:cs="Arial"/>
          <w:sz w:val="24"/>
          <w:szCs w:val="24"/>
        </w:rPr>
        <w:t>ffiliation as reflected by wearing a hijab</w:t>
      </w:r>
      <w:r w:rsidRPr="000C4095">
        <w:rPr>
          <w:rFonts w:ascii="Arial" w:hAnsi="Arial" w:cs="Arial"/>
          <w:sz w:val="24"/>
          <w:szCs w:val="24"/>
        </w:rPr>
        <w:t>– the</w:t>
      </w:r>
      <w:r>
        <w:rPr>
          <w:rFonts w:ascii="Arial" w:hAnsi="Arial" w:cs="Arial"/>
          <w:sz w:val="24"/>
          <w:szCs w:val="24"/>
        </w:rPr>
        <w:t xml:space="preserve"> visual identifier for</w:t>
      </w:r>
      <w:r w:rsidRPr="000C4095">
        <w:rPr>
          <w:rFonts w:ascii="Arial" w:hAnsi="Arial" w:cs="Arial"/>
          <w:sz w:val="24"/>
          <w:szCs w:val="24"/>
        </w:rPr>
        <w:t xml:space="preserve"> Muslim women. </w:t>
      </w:r>
    </w:p>
    <w:p w:rsidR="00CB0550" w:rsidRDefault="00CB0550" w:rsidP="00CB0550">
      <w:pPr>
        <w:spacing w:line="480" w:lineRule="auto"/>
        <w:ind w:firstLine="720"/>
        <w:jc w:val="both"/>
        <w:rPr>
          <w:rFonts w:ascii="Arial" w:hAnsi="Arial" w:cs="Arial"/>
          <w:sz w:val="24"/>
          <w:szCs w:val="24"/>
        </w:rPr>
      </w:pPr>
      <w:r>
        <w:rPr>
          <w:rFonts w:ascii="Arial" w:hAnsi="Arial" w:cs="Arial"/>
          <w:sz w:val="24"/>
          <w:szCs w:val="24"/>
        </w:rPr>
        <w:t>Thus, the above-cited issues and challenges that a migrant Muslim woman encounters can possibly be validated by themselves through their shared life stories. And for the researchers to shed light to the dim part of these issues, they started with the profiling of the informants and eventually collected significant stories that manifest their resiliency as they are to maintain their cultural and spiritual practices relative to family life. The traditional practices in this study focused on:</w:t>
      </w:r>
    </w:p>
    <w:p w:rsidR="00CB0550" w:rsidRDefault="00CB0550" w:rsidP="00CB0550">
      <w:pPr>
        <w:numPr>
          <w:ilvl w:val="0"/>
          <w:numId w:val="22"/>
        </w:numPr>
        <w:spacing w:after="160" w:line="480" w:lineRule="auto"/>
        <w:jc w:val="both"/>
        <w:rPr>
          <w:rFonts w:ascii="Arial" w:hAnsi="Arial" w:cs="Arial"/>
          <w:sz w:val="24"/>
          <w:szCs w:val="24"/>
        </w:rPr>
      </w:pPr>
      <w:r>
        <w:rPr>
          <w:rFonts w:ascii="Arial" w:hAnsi="Arial" w:cs="Arial"/>
          <w:sz w:val="24"/>
          <w:szCs w:val="24"/>
        </w:rPr>
        <w:t>Pre Marriage with parental marriage, courtship and dowry</w:t>
      </w:r>
    </w:p>
    <w:p w:rsidR="00CB0550" w:rsidRDefault="00CB0550" w:rsidP="00CB0550">
      <w:pPr>
        <w:numPr>
          <w:ilvl w:val="0"/>
          <w:numId w:val="22"/>
        </w:numPr>
        <w:spacing w:after="160" w:line="480" w:lineRule="auto"/>
        <w:jc w:val="both"/>
        <w:rPr>
          <w:rFonts w:ascii="Arial" w:hAnsi="Arial" w:cs="Arial"/>
          <w:sz w:val="24"/>
          <w:szCs w:val="24"/>
        </w:rPr>
      </w:pPr>
      <w:r>
        <w:rPr>
          <w:rFonts w:ascii="Arial" w:hAnsi="Arial" w:cs="Arial"/>
          <w:sz w:val="24"/>
          <w:szCs w:val="24"/>
        </w:rPr>
        <w:t xml:space="preserve">Marriage with the issues on polygamy, subservience, and divorce </w:t>
      </w:r>
    </w:p>
    <w:p w:rsidR="00CB0550" w:rsidRDefault="00CB0550" w:rsidP="00CB0550">
      <w:pPr>
        <w:spacing w:line="480" w:lineRule="auto"/>
        <w:jc w:val="both"/>
        <w:rPr>
          <w:rFonts w:ascii="Arial" w:hAnsi="Arial" w:cs="Arial"/>
          <w:b/>
          <w:sz w:val="24"/>
          <w:szCs w:val="24"/>
        </w:rPr>
      </w:pPr>
    </w:p>
    <w:p w:rsidR="00CB0550" w:rsidRDefault="00CB0550" w:rsidP="00CB0550">
      <w:pPr>
        <w:spacing w:line="480" w:lineRule="auto"/>
        <w:jc w:val="both"/>
        <w:rPr>
          <w:rFonts w:ascii="Arial" w:hAnsi="Arial" w:cs="Arial"/>
          <w:b/>
          <w:sz w:val="24"/>
          <w:szCs w:val="24"/>
        </w:rPr>
      </w:pPr>
    </w:p>
    <w:p w:rsidR="00CB0550" w:rsidRDefault="00CB0550" w:rsidP="00CB0550">
      <w:pPr>
        <w:spacing w:line="480" w:lineRule="auto"/>
        <w:jc w:val="both"/>
        <w:rPr>
          <w:rFonts w:ascii="Arial" w:hAnsi="Arial" w:cs="Arial"/>
          <w:b/>
          <w:sz w:val="24"/>
          <w:szCs w:val="24"/>
        </w:rPr>
      </w:pPr>
      <w:r w:rsidRPr="00CD2732">
        <w:rPr>
          <w:rFonts w:ascii="Arial" w:hAnsi="Arial" w:cs="Arial"/>
          <w:b/>
          <w:sz w:val="24"/>
          <w:szCs w:val="24"/>
        </w:rPr>
        <w:lastRenderedPageBreak/>
        <w:t>Significance of the Study</w:t>
      </w:r>
    </w:p>
    <w:p w:rsidR="00CB0550" w:rsidRDefault="00CB0550" w:rsidP="00CB0550">
      <w:pPr>
        <w:spacing w:line="480" w:lineRule="auto"/>
        <w:jc w:val="both"/>
        <w:rPr>
          <w:rFonts w:ascii="Arial" w:hAnsi="Arial" w:cs="Arial"/>
          <w:sz w:val="24"/>
          <w:szCs w:val="24"/>
        </w:rPr>
      </w:pPr>
      <w:r>
        <w:rPr>
          <w:rFonts w:ascii="Arial" w:hAnsi="Arial" w:cs="Arial"/>
          <w:sz w:val="24"/>
          <w:szCs w:val="24"/>
        </w:rPr>
        <w:tab/>
        <w:t xml:space="preserve">Many studies discuss about the way of life, traditions and religion of Muslim. However, not all focus on Muslim women and their challenges in the society, in their community and within their family. According to Gutoc (2005), Muslim women struggle in two folds: discrimination imposed by their community and the struggle against stereotyping among the Muslim women. </w:t>
      </w:r>
    </w:p>
    <w:p w:rsidR="00CB0550" w:rsidRDefault="00CB0550" w:rsidP="00CB0550">
      <w:pPr>
        <w:spacing w:line="480" w:lineRule="auto"/>
        <w:jc w:val="both"/>
        <w:rPr>
          <w:rFonts w:ascii="Arial" w:hAnsi="Arial" w:cs="Arial"/>
          <w:sz w:val="24"/>
          <w:szCs w:val="24"/>
        </w:rPr>
      </w:pPr>
      <w:r>
        <w:rPr>
          <w:rFonts w:ascii="Arial" w:hAnsi="Arial" w:cs="Arial"/>
          <w:sz w:val="24"/>
          <w:szCs w:val="24"/>
        </w:rPr>
        <w:tab/>
        <w:t>The researchers believed that this study can:</w:t>
      </w:r>
    </w:p>
    <w:p w:rsidR="00CB0550" w:rsidRDefault="00CB0550" w:rsidP="00CB0550">
      <w:pPr>
        <w:numPr>
          <w:ilvl w:val="0"/>
          <w:numId w:val="23"/>
        </w:numPr>
        <w:spacing w:after="160" w:line="480" w:lineRule="auto"/>
        <w:jc w:val="both"/>
        <w:rPr>
          <w:rFonts w:ascii="Arial" w:hAnsi="Arial" w:cs="Arial"/>
          <w:sz w:val="24"/>
          <w:szCs w:val="24"/>
        </w:rPr>
      </w:pPr>
      <w:r>
        <w:rPr>
          <w:rFonts w:ascii="Arial" w:hAnsi="Arial" w:cs="Arial"/>
          <w:sz w:val="24"/>
          <w:szCs w:val="24"/>
        </w:rPr>
        <w:t>Recommends the government and private units to formulate programs and implement laws that promote equality of Muslim women in all aspects. With this step it will create a productive and harmonious society both for Muslims and non-Muslim group.</w:t>
      </w:r>
    </w:p>
    <w:p w:rsidR="00CB0550" w:rsidRDefault="00CB0550" w:rsidP="00CB0550">
      <w:pPr>
        <w:numPr>
          <w:ilvl w:val="0"/>
          <w:numId w:val="23"/>
        </w:numPr>
        <w:spacing w:after="160" w:line="480" w:lineRule="auto"/>
        <w:jc w:val="both"/>
        <w:rPr>
          <w:rFonts w:ascii="Arial" w:hAnsi="Arial" w:cs="Arial"/>
          <w:sz w:val="24"/>
          <w:szCs w:val="24"/>
        </w:rPr>
      </w:pPr>
      <w:r>
        <w:rPr>
          <w:rFonts w:ascii="Arial" w:hAnsi="Arial" w:cs="Arial"/>
          <w:sz w:val="24"/>
          <w:szCs w:val="24"/>
        </w:rPr>
        <w:t>Clarify issues and misconceptions about Islamic practices that could encourage acceptance from non-Muslim community.</w:t>
      </w:r>
    </w:p>
    <w:p w:rsidR="00CB0550" w:rsidRDefault="00CB0550" w:rsidP="00CB0550">
      <w:pPr>
        <w:numPr>
          <w:ilvl w:val="0"/>
          <w:numId w:val="23"/>
        </w:numPr>
        <w:spacing w:after="160" w:line="480" w:lineRule="auto"/>
        <w:jc w:val="both"/>
        <w:rPr>
          <w:rFonts w:ascii="Arial" w:hAnsi="Arial" w:cs="Arial"/>
          <w:sz w:val="24"/>
          <w:szCs w:val="24"/>
        </w:rPr>
      </w:pPr>
      <w:r>
        <w:rPr>
          <w:rFonts w:ascii="Arial" w:hAnsi="Arial" w:cs="Arial"/>
          <w:sz w:val="24"/>
          <w:szCs w:val="24"/>
        </w:rPr>
        <w:t>Enlighten Muslim women about their roles, statuses and rights as accorded by Islamic teachings vis-à-vis ethnical practices.</w:t>
      </w:r>
    </w:p>
    <w:p w:rsidR="00CB0550" w:rsidRPr="003C0DD6" w:rsidRDefault="00CB0550" w:rsidP="00CB0550">
      <w:pPr>
        <w:numPr>
          <w:ilvl w:val="0"/>
          <w:numId w:val="23"/>
        </w:numPr>
        <w:spacing w:after="160" w:line="480" w:lineRule="auto"/>
        <w:jc w:val="both"/>
        <w:rPr>
          <w:rFonts w:ascii="Arial" w:hAnsi="Arial" w:cs="Arial"/>
          <w:sz w:val="24"/>
          <w:szCs w:val="24"/>
        </w:rPr>
      </w:pPr>
      <w:r>
        <w:rPr>
          <w:rFonts w:ascii="Arial" w:hAnsi="Arial" w:cs="Arial"/>
          <w:sz w:val="24"/>
          <w:szCs w:val="24"/>
        </w:rPr>
        <w:t>Encourage the academic institutions to review their curricula and incorporate a fair treatment with the Muslims (representing the other ethnic and indigenous groups).  This may include the significant names of Muslim women who had a remarkable contribution to the society as a whole. This, in turn, believed to lessen the erroneous perceptions or stereotyping about Muslim women.</w:t>
      </w:r>
    </w:p>
    <w:p w:rsidR="00CB0550" w:rsidRDefault="00CB0550" w:rsidP="00CB0550">
      <w:pPr>
        <w:spacing w:line="480" w:lineRule="auto"/>
        <w:ind w:firstLine="720"/>
        <w:jc w:val="both"/>
        <w:rPr>
          <w:rFonts w:ascii="Arial" w:hAnsi="Arial" w:cs="Arial"/>
          <w:sz w:val="24"/>
          <w:szCs w:val="24"/>
        </w:rPr>
      </w:pPr>
      <w:r>
        <w:rPr>
          <w:rFonts w:ascii="Arial" w:hAnsi="Arial" w:cs="Arial"/>
          <w:sz w:val="24"/>
          <w:szCs w:val="24"/>
        </w:rPr>
        <w:lastRenderedPageBreak/>
        <w:t xml:space="preserve">The most importance of this study is to bridge the gap between the Muslim and non-Muslim group. The researchers believed that through this study it will create a society that is more tolerant to other’s culture. </w:t>
      </w:r>
    </w:p>
    <w:p w:rsidR="00CB0550" w:rsidRDefault="00CB0550" w:rsidP="00CB0550">
      <w:pPr>
        <w:spacing w:line="480" w:lineRule="auto"/>
        <w:jc w:val="both"/>
        <w:rPr>
          <w:rFonts w:ascii="Arial" w:hAnsi="Arial" w:cs="Arial"/>
          <w:b/>
          <w:sz w:val="24"/>
          <w:szCs w:val="24"/>
        </w:rPr>
      </w:pPr>
      <w:r w:rsidRPr="00EF404B">
        <w:rPr>
          <w:rFonts w:ascii="Arial" w:hAnsi="Arial" w:cs="Arial"/>
          <w:b/>
          <w:sz w:val="24"/>
          <w:szCs w:val="24"/>
        </w:rPr>
        <w:t>Methodology</w:t>
      </w:r>
    </w:p>
    <w:p w:rsidR="00CB0550" w:rsidRPr="00A7459B" w:rsidRDefault="00CB0550" w:rsidP="00CB0550">
      <w:pPr>
        <w:spacing w:line="480" w:lineRule="auto"/>
        <w:jc w:val="both"/>
        <w:rPr>
          <w:rFonts w:ascii="Arial" w:hAnsi="Arial" w:cs="Arial"/>
          <w:i/>
          <w:sz w:val="24"/>
          <w:szCs w:val="24"/>
        </w:rPr>
      </w:pPr>
      <w:r w:rsidRPr="00A7459B">
        <w:rPr>
          <w:rFonts w:ascii="Arial" w:hAnsi="Arial" w:cs="Arial"/>
          <w:i/>
          <w:sz w:val="24"/>
          <w:szCs w:val="24"/>
        </w:rPr>
        <w:t xml:space="preserve">Research Design </w:t>
      </w:r>
    </w:p>
    <w:p w:rsidR="00CB0550" w:rsidRDefault="00CB0550" w:rsidP="00CB0550">
      <w:pPr>
        <w:spacing w:line="480" w:lineRule="auto"/>
        <w:ind w:firstLine="720"/>
        <w:jc w:val="both"/>
        <w:rPr>
          <w:rFonts w:ascii="Arial" w:hAnsi="Arial" w:cs="Arial"/>
          <w:sz w:val="24"/>
          <w:szCs w:val="24"/>
        </w:rPr>
      </w:pPr>
      <w:r w:rsidRPr="00EF404B">
        <w:rPr>
          <w:rFonts w:ascii="Arial" w:hAnsi="Arial" w:cs="Arial"/>
          <w:sz w:val="24"/>
          <w:szCs w:val="24"/>
        </w:rPr>
        <w:t xml:space="preserve">The </w:t>
      </w:r>
      <w:r>
        <w:rPr>
          <w:rFonts w:ascii="Arial" w:hAnsi="Arial" w:cs="Arial"/>
          <w:sz w:val="24"/>
          <w:szCs w:val="24"/>
        </w:rPr>
        <w:t xml:space="preserve">objective of this study is </w:t>
      </w:r>
      <w:r w:rsidRPr="00EF404B">
        <w:rPr>
          <w:rFonts w:ascii="Arial" w:hAnsi="Arial" w:cs="Arial"/>
          <w:sz w:val="24"/>
          <w:szCs w:val="24"/>
        </w:rPr>
        <w:t>to</w:t>
      </w:r>
      <w:r>
        <w:rPr>
          <w:rFonts w:ascii="Arial" w:hAnsi="Arial" w:cs="Arial"/>
          <w:sz w:val="24"/>
          <w:szCs w:val="24"/>
        </w:rPr>
        <w:t xml:space="preserve"> determine the factors/reasons of migration </w:t>
      </w:r>
      <w:r w:rsidRPr="00EF404B">
        <w:rPr>
          <w:rFonts w:ascii="Arial" w:hAnsi="Arial" w:cs="Arial"/>
          <w:sz w:val="24"/>
          <w:szCs w:val="24"/>
        </w:rPr>
        <w:t>of the Muslim women in barangay 655</w:t>
      </w:r>
      <w:r>
        <w:rPr>
          <w:rFonts w:ascii="Arial" w:hAnsi="Arial" w:cs="Arial"/>
          <w:sz w:val="24"/>
          <w:szCs w:val="24"/>
        </w:rPr>
        <w:t xml:space="preserve">, identify their </w:t>
      </w:r>
      <w:r w:rsidRPr="00EF404B">
        <w:rPr>
          <w:rFonts w:ascii="Arial" w:hAnsi="Arial" w:cs="Arial"/>
          <w:sz w:val="24"/>
          <w:szCs w:val="24"/>
        </w:rPr>
        <w:t>lived experiences</w:t>
      </w:r>
      <w:r>
        <w:rPr>
          <w:rFonts w:ascii="Arial" w:hAnsi="Arial" w:cs="Arial"/>
          <w:sz w:val="24"/>
          <w:szCs w:val="24"/>
        </w:rPr>
        <w:t xml:space="preserve"> and to recognize their resiliency in coping with traditional family practices. </w:t>
      </w:r>
      <w:r w:rsidRPr="00EF404B">
        <w:rPr>
          <w:rFonts w:ascii="Arial" w:hAnsi="Arial" w:cs="Arial"/>
          <w:sz w:val="24"/>
          <w:szCs w:val="24"/>
        </w:rPr>
        <w:t xml:space="preserve">Hence, this study used phenomenological method as the research design. </w:t>
      </w:r>
      <w:r>
        <w:rPr>
          <w:rFonts w:ascii="Arial" w:hAnsi="Arial" w:cs="Arial"/>
          <w:sz w:val="24"/>
          <w:szCs w:val="24"/>
        </w:rPr>
        <w:t xml:space="preserve">The instrument used in gathering data and information were empirical observation, survey, and unstructured interview. To validate the information gathered, the researchers used focus group discussion (FGDs) with the informants and corroborated by Muslim key informants. </w:t>
      </w:r>
      <w:r w:rsidRPr="00EF404B">
        <w:rPr>
          <w:rFonts w:ascii="Arial" w:hAnsi="Arial" w:cs="Arial"/>
          <w:sz w:val="24"/>
          <w:szCs w:val="24"/>
        </w:rPr>
        <w:t>Generally, this study is a qualitative research.</w:t>
      </w:r>
    </w:p>
    <w:p w:rsidR="00CB0550" w:rsidRDefault="00CB0550" w:rsidP="00CB0550">
      <w:pPr>
        <w:spacing w:line="480" w:lineRule="auto"/>
        <w:ind w:firstLine="720"/>
        <w:jc w:val="both"/>
        <w:rPr>
          <w:rFonts w:ascii="Arial" w:hAnsi="Arial" w:cs="Arial"/>
          <w:sz w:val="24"/>
          <w:szCs w:val="24"/>
        </w:rPr>
      </w:pPr>
      <w:r w:rsidRPr="000671B5">
        <w:rPr>
          <w:rFonts w:ascii="Arial" w:hAnsi="Arial" w:cs="Arial"/>
          <w:sz w:val="24"/>
          <w:szCs w:val="24"/>
        </w:rPr>
        <w:t xml:space="preserve">According to Stan (1999) phenomenological methods are particularly effective at bringing </w:t>
      </w:r>
      <w:r>
        <w:rPr>
          <w:rFonts w:ascii="Arial" w:hAnsi="Arial" w:cs="Arial"/>
          <w:sz w:val="24"/>
          <w:szCs w:val="24"/>
        </w:rPr>
        <w:t xml:space="preserve">out </w:t>
      </w:r>
      <w:r w:rsidRPr="000671B5">
        <w:rPr>
          <w:rFonts w:ascii="Arial" w:hAnsi="Arial" w:cs="Arial"/>
          <w:sz w:val="24"/>
          <w:szCs w:val="24"/>
        </w:rPr>
        <w:t>the experiences and perceptions of individuals from their ow</w:t>
      </w:r>
      <w:r>
        <w:rPr>
          <w:rFonts w:ascii="Arial" w:hAnsi="Arial" w:cs="Arial"/>
          <w:sz w:val="24"/>
          <w:szCs w:val="24"/>
        </w:rPr>
        <w:t>n perspectives with</w:t>
      </w:r>
      <w:r w:rsidRPr="000671B5">
        <w:rPr>
          <w:rFonts w:ascii="Arial" w:hAnsi="Arial" w:cs="Arial"/>
          <w:sz w:val="24"/>
          <w:szCs w:val="24"/>
        </w:rPr>
        <w:t xml:space="preserve"> challenging structural or normative assumptions. The experiences and perceptions mention</w:t>
      </w:r>
      <w:r>
        <w:rPr>
          <w:rFonts w:ascii="Arial" w:hAnsi="Arial" w:cs="Arial"/>
          <w:sz w:val="24"/>
          <w:szCs w:val="24"/>
        </w:rPr>
        <w:t>ed</w:t>
      </w:r>
      <w:r w:rsidRPr="000671B5">
        <w:rPr>
          <w:rFonts w:ascii="Arial" w:hAnsi="Arial" w:cs="Arial"/>
          <w:sz w:val="24"/>
          <w:szCs w:val="24"/>
        </w:rPr>
        <w:t xml:space="preserve"> were the lived experiences of the Muslim women</w:t>
      </w:r>
      <w:r>
        <w:rPr>
          <w:rFonts w:ascii="Arial" w:hAnsi="Arial" w:cs="Arial"/>
          <w:sz w:val="24"/>
          <w:szCs w:val="24"/>
        </w:rPr>
        <w:t xml:space="preserve"> who migrated in barangay 655. The researchers believed that phenomenological method is the most appropriate research design in dealing with studies concerning lived experiences since it has no restrictions to numbers and to questions asked. At the same time it brings out information that is taken for granted by some researchers. In support with this, Stan</w:t>
      </w:r>
      <w:r w:rsidRPr="00836BC1">
        <w:rPr>
          <w:rFonts w:ascii="Arial" w:hAnsi="Arial" w:cs="Arial"/>
          <w:sz w:val="24"/>
          <w:szCs w:val="24"/>
        </w:rPr>
        <w:t xml:space="preserve"> (1999),</w:t>
      </w:r>
      <w:r>
        <w:rPr>
          <w:rFonts w:ascii="Arial" w:hAnsi="Arial" w:cs="Arial"/>
          <w:sz w:val="24"/>
          <w:szCs w:val="24"/>
        </w:rPr>
        <w:t xml:space="preserve"> cited that </w:t>
      </w:r>
      <w:r w:rsidRPr="00836BC1">
        <w:rPr>
          <w:rFonts w:ascii="Arial" w:hAnsi="Arial" w:cs="Arial"/>
          <w:sz w:val="24"/>
          <w:szCs w:val="24"/>
        </w:rPr>
        <w:t xml:space="preserve">phenomenology is concerned with the study of experience from the </w:t>
      </w:r>
      <w:r w:rsidRPr="00836BC1">
        <w:rPr>
          <w:rFonts w:ascii="Arial" w:hAnsi="Arial" w:cs="Arial"/>
          <w:sz w:val="24"/>
          <w:szCs w:val="24"/>
        </w:rPr>
        <w:lastRenderedPageBreak/>
        <w:t>perspective of the individual, ‘bracketing’ taken-for-granted assumptio</w:t>
      </w:r>
      <w:r>
        <w:rPr>
          <w:rFonts w:ascii="Arial" w:hAnsi="Arial" w:cs="Arial"/>
          <w:sz w:val="24"/>
          <w:szCs w:val="24"/>
        </w:rPr>
        <w:t>ns and usual ways of perceiving and thereby clarifying ambiguous information.</w:t>
      </w:r>
    </w:p>
    <w:p w:rsidR="00CB0550" w:rsidRPr="003C0DD6" w:rsidRDefault="00CB0550" w:rsidP="00CB0550">
      <w:pPr>
        <w:spacing w:line="480" w:lineRule="auto"/>
        <w:ind w:firstLine="720"/>
        <w:jc w:val="both"/>
        <w:rPr>
          <w:rFonts w:ascii="Arial" w:hAnsi="Arial" w:cs="Arial"/>
          <w:sz w:val="24"/>
          <w:szCs w:val="24"/>
        </w:rPr>
      </w:pPr>
      <w:r>
        <w:rPr>
          <w:rFonts w:ascii="Arial" w:hAnsi="Arial" w:cs="Arial"/>
          <w:sz w:val="24"/>
          <w:szCs w:val="24"/>
        </w:rPr>
        <w:t>In the study, bracketing is identifying themes which will</w:t>
      </w:r>
      <w:r w:rsidRPr="00836BC1">
        <w:rPr>
          <w:rFonts w:ascii="Arial" w:hAnsi="Arial" w:cs="Arial"/>
          <w:sz w:val="24"/>
          <w:szCs w:val="24"/>
        </w:rPr>
        <w:t xml:space="preserve"> be the focus of the researchers for their study. </w:t>
      </w:r>
      <w:r w:rsidRPr="00110816">
        <w:rPr>
          <w:rFonts w:ascii="Arial" w:hAnsi="Arial" w:cs="Arial"/>
          <w:sz w:val="24"/>
          <w:szCs w:val="24"/>
        </w:rPr>
        <w:t>From the</w:t>
      </w:r>
      <w:r>
        <w:rPr>
          <w:rFonts w:ascii="Arial" w:hAnsi="Arial" w:cs="Arial"/>
          <w:sz w:val="24"/>
          <w:szCs w:val="24"/>
        </w:rPr>
        <w:t>se themes, the researchers will</w:t>
      </w:r>
      <w:r w:rsidRPr="00110816">
        <w:rPr>
          <w:rFonts w:ascii="Arial" w:hAnsi="Arial" w:cs="Arial"/>
          <w:sz w:val="24"/>
          <w:szCs w:val="24"/>
        </w:rPr>
        <w:t xml:space="preserve"> shred information</w:t>
      </w:r>
      <w:r>
        <w:rPr>
          <w:rFonts w:ascii="Arial" w:hAnsi="Arial" w:cs="Arial"/>
          <w:sz w:val="24"/>
          <w:szCs w:val="24"/>
        </w:rPr>
        <w:t xml:space="preserve"> which will set as a guide questions for the FGD. These themes are</w:t>
      </w:r>
      <w:r w:rsidRPr="00836BC1">
        <w:rPr>
          <w:rFonts w:ascii="Arial" w:hAnsi="Arial" w:cs="Arial"/>
          <w:sz w:val="24"/>
          <w:szCs w:val="24"/>
        </w:rPr>
        <w:t xml:space="preserve"> answers fr</w:t>
      </w:r>
      <w:r>
        <w:rPr>
          <w:rFonts w:ascii="Arial" w:hAnsi="Arial" w:cs="Arial"/>
          <w:sz w:val="24"/>
          <w:szCs w:val="24"/>
        </w:rPr>
        <w:t xml:space="preserve">om the informants which </w:t>
      </w:r>
      <w:r w:rsidRPr="00836BC1">
        <w:rPr>
          <w:rFonts w:ascii="Arial" w:hAnsi="Arial" w:cs="Arial"/>
          <w:sz w:val="24"/>
          <w:szCs w:val="24"/>
        </w:rPr>
        <w:t>several times</w:t>
      </w:r>
      <w:r>
        <w:rPr>
          <w:rFonts w:ascii="Arial" w:hAnsi="Arial" w:cs="Arial"/>
          <w:sz w:val="24"/>
          <w:szCs w:val="24"/>
        </w:rPr>
        <w:t xml:space="preserve"> revealed</w:t>
      </w:r>
      <w:r w:rsidRPr="00836BC1">
        <w:rPr>
          <w:rFonts w:ascii="Arial" w:hAnsi="Arial" w:cs="Arial"/>
          <w:sz w:val="24"/>
          <w:szCs w:val="24"/>
        </w:rPr>
        <w:t xml:space="preserve"> from the interview conducted.</w:t>
      </w:r>
    </w:p>
    <w:p w:rsidR="00CB0550" w:rsidRPr="007473FB" w:rsidRDefault="00CB0550" w:rsidP="00CB0550">
      <w:pPr>
        <w:spacing w:line="480" w:lineRule="auto"/>
        <w:jc w:val="both"/>
        <w:rPr>
          <w:rFonts w:ascii="Arial" w:hAnsi="Arial" w:cs="Arial"/>
          <w:b/>
          <w:sz w:val="24"/>
          <w:szCs w:val="24"/>
        </w:rPr>
      </w:pPr>
      <w:r w:rsidRPr="007473FB">
        <w:rPr>
          <w:rFonts w:ascii="Arial" w:hAnsi="Arial" w:cs="Arial"/>
          <w:b/>
          <w:sz w:val="24"/>
          <w:szCs w:val="24"/>
        </w:rPr>
        <w:t>Data Gathering</w:t>
      </w:r>
      <w:r>
        <w:rPr>
          <w:rFonts w:ascii="Arial" w:hAnsi="Arial" w:cs="Arial"/>
          <w:b/>
          <w:sz w:val="24"/>
          <w:szCs w:val="24"/>
        </w:rPr>
        <w:t>,</w:t>
      </w:r>
      <w:r w:rsidRPr="007473FB">
        <w:rPr>
          <w:rFonts w:ascii="Arial" w:hAnsi="Arial" w:cs="Arial"/>
          <w:b/>
          <w:sz w:val="24"/>
          <w:szCs w:val="24"/>
        </w:rPr>
        <w:t xml:space="preserve"> Instrument and Procedure</w:t>
      </w:r>
    </w:p>
    <w:p w:rsidR="00CB0550" w:rsidRDefault="00CB0550" w:rsidP="00CB0550">
      <w:pPr>
        <w:spacing w:line="480" w:lineRule="auto"/>
        <w:ind w:firstLine="720"/>
        <w:jc w:val="both"/>
        <w:rPr>
          <w:rFonts w:ascii="Arial" w:hAnsi="Arial" w:cs="Arial"/>
          <w:sz w:val="24"/>
          <w:szCs w:val="24"/>
        </w:rPr>
      </w:pPr>
      <w:r>
        <w:rPr>
          <w:rFonts w:ascii="Arial" w:hAnsi="Arial" w:cs="Arial"/>
          <w:sz w:val="24"/>
          <w:szCs w:val="24"/>
        </w:rPr>
        <w:t xml:space="preserve">Data are elicited through a data triangulation approach employing in-depth unstructured interview, empirical method, survey and citations of existing contemporary literatures and studies. </w:t>
      </w:r>
    </w:p>
    <w:p w:rsidR="00CB0550" w:rsidRDefault="00CB0550" w:rsidP="00CB0550">
      <w:pPr>
        <w:spacing w:line="480" w:lineRule="auto"/>
        <w:ind w:firstLine="720"/>
        <w:jc w:val="both"/>
        <w:rPr>
          <w:rFonts w:ascii="Arial" w:hAnsi="Arial" w:cs="Arial"/>
          <w:sz w:val="24"/>
          <w:szCs w:val="24"/>
        </w:rPr>
      </w:pPr>
      <w:r>
        <w:rPr>
          <w:rFonts w:ascii="Arial" w:hAnsi="Arial" w:cs="Arial"/>
          <w:sz w:val="24"/>
          <w:szCs w:val="24"/>
        </w:rPr>
        <w:t>Two major data are collected through the in- depth interview approach: the transformative narratives (life stories) and the subservience to traditional practices. These are taken through written and audio recorded documents and guided by a set of unstructured questions. The researchers are guided by some forms of cultural sensitivity and contextualization. As Pe-Pua (1985) cited by Orozco (2009), the level of interaction or relationship that exist between the researcher and the informants significantly determines the quality of the data obtained. De Vera (1976), as cited by Orozco (2009), advocates the same cultural sensitive approach through ‘</w:t>
      </w:r>
      <w:r w:rsidRPr="00B619B9">
        <w:rPr>
          <w:rFonts w:ascii="Arial" w:hAnsi="Arial" w:cs="Arial"/>
          <w:b/>
          <w:i/>
          <w:sz w:val="24"/>
          <w:szCs w:val="24"/>
        </w:rPr>
        <w:t>pakikipagkwentuhan</w:t>
      </w:r>
      <w:r>
        <w:rPr>
          <w:rFonts w:ascii="Arial" w:hAnsi="Arial" w:cs="Arial"/>
          <w:b/>
          <w:i/>
          <w:sz w:val="24"/>
          <w:szCs w:val="24"/>
        </w:rPr>
        <w:t xml:space="preserve">’ </w:t>
      </w:r>
      <w:r>
        <w:rPr>
          <w:rFonts w:ascii="Arial" w:hAnsi="Arial" w:cs="Arial"/>
          <w:sz w:val="24"/>
          <w:szCs w:val="24"/>
        </w:rPr>
        <w:t xml:space="preserve">or light moments of interaction. This build trust and rapport with the informants and thus, it assured a meaningful data gathered or result. </w:t>
      </w:r>
    </w:p>
    <w:p w:rsidR="00CB0550" w:rsidRDefault="00CB0550" w:rsidP="00CB0550">
      <w:pPr>
        <w:spacing w:line="480" w:lineRule="auto"/>
        <w:ind w:firstLine="720"/>
        <w:jc w:val="both"/>
        <w:rPr>
          <w:rFonts w:ascii="Arial" w:hAnsi="Arial" w:cs="Arial"/>
          <w:sz w:val="24"/>
          <w:szCs w:val="24"/>
        </w:rPr>
      </w:pPr>
      <w:r w:rsidRPr="00445853">
        <w:rPr>
          <w:rFonts w:ascii="Arial" w:hAnsi="Arial" w:cs="Arial"/>
          <w:sz w:val="24"/>
          <w:szCs w:val="24"/>
        </w:rPr>
        <w:t xml:space="preserve">The researchers identified the Muslim families from the demographic profile provided by COSeL (Community Outreach and Service Learning). After identifying the </w:t>
      </w:r>
      <w:r w:rsidRPr="00445853">
        <w:rPr>
          <w:rFonts w:ascii="Arial" w:hAnsi="Arial" w:cs="Arial"/>
          <w:sz w:val="24"/>
          <w:szCs w:val="24"/>
        </w:rPr>
        <w:lastRenderedPageBreak/>
        <w:t>possible informants, the researchers conducted an ocular visit to the barangay to introduce themselves to the officials and to conduct an initial observation to the community. Then, the researchers visited the</w:t>
      </w:r>
      <w:r>
        <w:rPr>
          <w:rFonts w:ascii="Arial" w:hAnsi="Arial" w:cs="Arial"/>
          <w:sz w:val="24"/>
          <w:szCs w:val="24"/>
        </w:rPr>
        <w:t xml:space="preserve"> Muslim women to conduct </w:t>
      </w:r>
      <w:r w:rsidRPr="00445853">
        <w:rPr>
          <w:rFonts w:ascii="Arial" w:hAnsi="Arial" w:cs="Arial"/>
          <w:sz w:val="24"/>
          <w:szCs w:val="24"/>
        </w:rPr>
        <w:t xml:space="preserve">profiling. </w:t>
      </w:r>
      <w:r>
        <w:rPr>
          <w:rFonts w:ascii="Arial" w:hAnsi="Arial" w:cs="Arial"/>
          <w:sz w:val="24"/>
          <w:szCs w:val="24"/>
        </w:rPr>
        <w:t>By non-random sampling, the researchers distributed the survey questionnaires to Muslim women who are readily available to respond. While waiting for the questionnaire, the researchers made use of the chance to observe the place, their behaviour and activities. Some of the questionnaires were left under the custody of the Barangay Secretary who can identify the most active and participative Muslim women. Three (3) days after, the questionnaires were ready for pick up at the barangay hall.</w:t>
      </w:r>
    </w:p>
    <w:p w:rsidR="00CB0550" w:rsidRDefault="00CB0550" w:rsidP="00CB0550">
      <w:pPr>
        <w:spacing w:line="480" w:lineRule="auto"/>
        <w:ind w:firstLine="720"/>
        <w:jc w:val="both"/>
        <w:rPr>
          <w:rFonts w:ascii="Arial" w:hAnsi="Arial" w:cs="Arial"/>
          <w:sz w:val="24"/>
          <w:szCs w:val="24"/>
        </w:rPr>
      </w:pPr>
      <w:r>
        <w:rPr>
          <w:rFonts w:ascii="Arial" w:hAnsi="Arial" w:cs="Arial"/>
          <w:sz w:val="24"/>
          <w:szCs w:val="24"/>
        </w:rPr>
        <w:t>T</w:t>
      </w:r>
      <w:r w:rsidRPr="000671B5">
        <w:rPr>
          <w:rFonts w:ascii="Arial" w:hAnsi="Arial" w:cs="Arial"/>
          <w:sz w:val="24"/>
          <w:szCs w:val="24"/>
        </w:rPr>
        <w:t>he researchers went back to the informants</w:t>
      </w:r>
      <w:r>
        <w:rPr>
          <w:rFonts w:ascii="Arial" w:hAnsi="Arial" w:cs="Arial"/>
          <w:sz w:val="24"/>
          <w:szCs w:val="24"/>
        </w:rPr>
        <w:t xml:space="preserve"> on July 14, 2012</w:t>
      </w:r>
      <w:r w:rsidRPr="000671B5">
        <w:rPr>
          <w:rFonts w:ascii="Arial" w:hAnsi="Arial" w:cs="Arial"/>
          <w:sz w:val="24"/>
          <w:szCs w:val="24"/>
        </w:rPr>
        <w:t xml:space="preserve"> to</w:t>
      </w:r>
      <w:r>
        <w:rPr>
          <w:rFonts w:ascii="Arial" w:hAnsi="Arial" w:cs="Arial"/>
          <w:sz w:val="24"/>
          <w:szCs w:val="24"/>
        </w:rPr>
        <w:t xml:space="preserve"> conduct an in depth interview using an</w:t>
      </w:r>
      <w:r w:rsidRPr="000671B5">
        <w:rPr>
          <w:rFonts w:ascii="Arial" w:hAnsi="Arial" w:cs="Arial"/>
          <w:sz w:val="24"/>
          <w:szCs w:val="24"/>
        </w:rPr>
        <w:t xml:space="preserve"> unconstructed </w:t>
      </w:r>
      <w:r>
        <w:rPr>
          <w:rFonts w:ascii="Arial" w:hAnsi="Arial" w:cs="Arial"/>
          <w:sz w:val="24"/>
          <w:szCs w:val="24"/>
        </w:rPr>
        <w:t>questionnaire. The conversations were taped, noted and transcribed for precision and consistency. The method was believed to be</w:t>
      </w:r>
      <w:r w:rsidRPr="00554AF5">
        <w:rPr>
          <w:rFonts w:ascii="Arial" w:hAnsi="Arial" w:cs="Arial"/>
          <w:sz w:val="24"/>
          <w:szCs w:val="24"/>
        </w:rPr>
        <w:t xml:space="preserve"> flexible</w:t>
      </w:r>
      <w:r>
        <w:rPr>
          <w:rFonts w:ascii="Arial" w:hAnsi="Arial" w:cs="Arial"/>
          <w:sz w:val="24"/>
          <w:szCs w:val="24"/>
        </w:rPr>
        <w:t xml:space="preserve"> as t</w:t>
      </w:r>
      <w:r w:rsidRPr="00554AF5">
        <w:rPr>
          <w:rFonts w:ascii="Arial" w:hAnsi="Arial" w:cs="Arial"/>
          <w:sz w:val="24"/>
          <w:szCs w:val="24"/>
        </w:rPr>
        <w:t>he informants were more relaxed and encouraged to express the</w:t>
      </w:r>
      <w:r>
        <w:rPr>
          <w:rFonts w:ascii="Arial" w:hAnsi="Arial" w:cs="Arial"/>
          <w:sz w:val="24"/>
          <w:szCs w:val="24"/>
        </w:rPr>
        <w:t>mselves about different concerns</w:t>
      </w:r>
      <w:r w:rsidRPr="00554AF5">
        <w:rPr>
          <w:rFonts w:ascii="Arial" w:hAnsi="Arial" w:cs="Arial"/>
          <w:sz w:val="24"/>
          <w:szCs w:val="24"/>
        </w:rPr>
        <w:t xml:space="preserve">, based on their expectations, motivations, background, interests and experiences. </w:t>
      </w:r>
    </w:p>
    <w:p w:rsidR="00CB0550" w:rsidRDefault="00CB0550" w:rsidP="00CB0550">
      <w:pPr>
        <w:spacing w:line="480" w:lineRule="auto"/>
        <w:ind w:firstLine="720"/>
        <w:jc w:val="both"/>
        <w:rPr>
          <w:rFonts w:ascii="Arial" w:hAnsi="Arial" w:cs="Arial"/>
          <w:sz w:val="24"/>
          <w:szCs w:val="24"/>
        </w:rPr>
      </w:pPr>
      <w:r w:rsidRPr="000671B5">
        <w:rPr>
          <w:rFonts w:ascii="Arial" w:hAnsi="Arial" w:cs="Arial"/>
          <w:sz w:val="24"/>
          <w:szCs w:val="24"/>
        </w:rPr>
        <w:t xml:space="preserve">After the interview, the researchers gathered all the information provided by the informants and bracket the results into themes. </w:t>
      </w:r>
    </w:p>
    <w:p w:rsidR="00CB0550" w:rsidRDefault="00CB0550" w:rsidP="00CB0550">
      <w:pPr>
        <w:spacing w:line="480" w:lineRule="auto"/>
        <w:ind w:firstLine="720"/>
        <w:jc w:val="both"/>
        <w:rPr>
          <w:rFonts w:ascii="Arial" w:hAnsi="Arial" w:cs="Arial"/>
          <w:sz w:val="24"/>
          <w:szCs w:val="24"/>
        </w:rPr>
      </w:pPr>
      <w:r>
        <w:rPr>
          <w:rFonts w:ascii="Arial" w:hAnsi="Arial" w:cs="Arial"/>
          <w:sz w:val="24"/>
          <w:szCs w:val="24"/>
        </w:rPr>
        <w:t xml:space="preserve">In order to test the validity of the data, an FGD on July 10, 2013 was conducted in two separate schedules and groups.  First with the informants and the second was with the selected key informants which were held a month after the informants’ FDG. The first FGD was </w:t>
      </w:r>
      <w:proofErr w:type="gramStart"/>
      <w:r>
        <w:rPr>
          <w:rFonts w:ascii="Arial" w:hAnsi="Arial" w:cs="Arial"/>
          <w:sz w:val="24"/>
          <w:szCs w:val="24"/>
        </w:rPr>
        <w:t>participated</w:t>
      </w:r>
      <w:proofErr w:type="gramEnd"/>
      <w:r>
        <w:rPr>
          <w:rFonts w:ascii="Arial" w:hAnsi="Arial" w:cs="Arial"/>
          <w:sz w:val="24"/>
          <w:szCs w:val="24"/>
        </w:rPr>
        <w:t xml:space="preserve"> by six (6) informants of whom the two (2) were not part of the in-depth interview. Gastardo-Canaco (2002) suggests that FGD is advisable if the </w:t>
      </w:r>
      <w:r>
        <w:rPr>
          <w:rFonts w:ascii="Arial" w:hAnsi="Arial" w:cs="Arial"/>
          <w:sz w:val="24"/>
          <w:szCs w:val="24"/>
        </w:rPr>
        <w:lastRenderedPageBreak/>
        <w:t>research aims to describe, understand, and theorize about women’s lives in the context of the women’s experiences and from their own perspectives as it is an opportunity for a freewheeling, but not directionless, sharing of views. Moreover, the tool does not only engage the informants in critical analysis of life situations but also arrive at negotiated facts and informed opinions.</w:t>
      </w:r>
    </w:p>
    <w:p w:rsidR="00CB0550" w:rsidRDefault="00CB0550" w:rsidP="00CB0550">
      <w:pPr>
        <w:spacing w:line="480" w:lineRule="auto"/>
        <w:ind w:firstLine="720"/>
        <w:jc w:val="both"/>
        <w:rPr>
          <w:rFonts w:ascii="Arial" w:hAnsi="Arial" w:cs="Arial"/>
          <w:sz w:val="24"/>
          <w:szCs w:val="24"/>
        </w:rPr>
      </w:pPr>
      <w:r>
        <w:rPr>
          <w:rFonts w:ascii="Arial" w:hAnsi="Arial" w:cs="Arial"/>
          <w:sz w:val="24"/>
          <w:szCs w:val="24"/>
        </w:rPr>
        <w:t>The schedule was quite untimely since it was Ramadan and most of the invited informants from the initial in-depth interview were absent.</w:t>
      </w:r>
    </w:p>
    <w:p w:rsidR="00CB0550" w:rsidRPr="00445853" w:rsidRDefault="00CB0550" w:rsidP="00CB0550">
      <w:pPr>
        <w:spacing w:line="480" w:lineRule="auto"/>
        <w:ind w:firstLine="720"/>
        <w:jc w:val="both"/>
        <w:rPr>
          <w:rFonts w:ascii="Arial" w:hAnsi="Arial" w:cs="Arial"/>
          <w:sz w:val="24"/>
          <w:szCs w:val="24"/>
        </w:rPr>
      </w:pPr>
      <w:r>
        <w:rPr>
          <w:rFonts w:ascii="Arial" w:hAnsi="Arial" w:cs="Arial"/>
          <w:sz w:val="24"/>
          <w:szCs w:val="24"/>
        </w:rPr>
        <w:t xml:space="preserve">The second FGD was August 13 and 16, 2013, it was held at the </w:t>
      </w:r>
      <w:r w:rsidRPr="00445853">
        <w:rPr>
          <w:rFonts w:ascii="Arial" w:hAnsi="Arial" w:cs="Arial"/>
          <w:sz w:val="24"/>
          <w:szCs w:val="24"/>
        </w:rPr>
        <w:t>National Commission on Muslim Filipino (NCMF)</w:t>
      </w:r>
      <w:r>
        <w:rPr>
          <w:rFonts w:ascii="Arial" w:hAnsi="Arial" w:cs="Arial"/>
          <w:sz w:val="24"/>
          <w:szCs w:val="24"/>
        </w:rPr>
        <w:t xml:space="preserve"> with the accommodations of two (2) NCMF Commissioners and a senior technical staff. They are </w:t>
      </w:r>
      <w:r w:rsidRPr="00445853">
        <w:rPr>
          <w:rFonts w:ascii="Arial" w:hAnsi="Arial" w:cs="Arial"/>
          <w:sz w:val="24"/>
          <w:szCs w:val="24"/>
        </w:rPr>
        <w:t>Commissioner Salem C. Demuna of Davao</w:t>
      </w:r>
      <w:r>
        <w:rPr>
          <w:rFonts w:ascii="Arial" w:hAnsi="Arial" w:cs="Arial"/>
          <w:sz w:val="24"/>
          <w:szCs w:val="24"/>
        </w:rPr>
        <w:t xml:space="preserve"> and member of Kagan ethnic tribe</w:t>
      </w:r>
      <w:r w:rsidRPr="00445853">
        <w:rPr>
          <w:rFonts w:ascii="Arial" w:hAnsi="Arial" w:cs="Arial"/>
          <w:sz w:val="24"/>
          <w:szCs w:val="24"/>
        </w:rPr>
        <w:t xml:space="preserve">, Commissioner Bai Omera D. Dianalan- Lucman of Lanao </w:t>
      </w:r>
      <w:proofErr w:type="gramStart"/>
      <w:r w:rsidRPr="00445853">
        <w:rPr>
          <w:rFonts w:ascii="Arial" w:hAnsi="Arial" w:cs="Arial"/>
          <w:sz w:val="24"/>
          <w:szCs w:val="24"/>
        </w:rPr>
        <w:t>del</w:t>
      </w:r>
      <w:proofErr w:type="gramEnd"/>
      <w:r w:rsidRPr="00445853">
        <w:rPr>
          <w:rFonts w:ascii="Arial" w:hAnsi="Arial" w:cs="Arial"/>
          <w:sz w:val="24"/>
          <w:szCs w:val="24"/>
        </w:rPr>
        <w:t xml:space="preserve"> Sur</w:t>
      </w:r>
      <w:r>
        <w:rPr>
          <w:rFonts w:ascii="Arial" w:hAnsi="Arial" w:cs="Arial"/>
          <w:sz w:val="24"/>
          <w:szCs w:val="24"/>
        </w:rPr>
        <w:t xml:space="preserve"> and a distinguished Maranao and</w:t>
      </w:r>
      <w:r w:rsidRPr="00445853">
        <w:rPr>
          <w:rFonts w:ascii="Arial" w:hAnsi="Arial" w:cs="Arial"/>
          <w:sz w:val="24"/>
          <w:szCs w:val="24"/>
        </w:rPr>
        <w:t xml:space="preserve"> Ms. Nena Balindong</w:t>
      </w:r>
      <w:r>
        <w:rPr>
          <w:rFonts w:ascii="Arial" w:hAnsi="Arial" w:cs="Arial"/>
          <w:sz w:val="24"/>
          <w:szCs w:val="24"/>
        </w:rPr>
        <w:t>, a Technical staff and a Maranao</w:t>
      </w:r>
      <w:r w:rsidRPr="00445853">
        <w:rPr>
          <w:rFonts w:ascii="Arial" w:hAnsi="Arial" w:cs="Arial"/>
          <w:sz w:val="24"/>
          <w:szCs w:val="24"/>
        </w:rPr>
        <w:t xml:space="preserve">. The key informants validated the results of the FGD </w:t>
      </w:r>
      <w:r>
        <w:rPr>
          <w:rFonts w:ascii="Arial" w:hAnsi="Arial" w:cs="Arial"/>
          <w:sz w:val="24"/>
          <w:szCs w:val="24"/>
        </w:rPr>
        <w:t xml:space="preserve">validated from </w:t>
      </w:r>
      <w:r w:rsidRPr="00445853">
        <w:rPr>
          <w:rFonts w:ascii="Arial" w:hAnsi="Arial" w:cs="Arial"/>
          <w:sz w:val="24"/>
          <w:szCs w:val="24"/>
        </w:rPr>
        <w:t xml:space="preserve">the informants. Also the key informants shared some information which gave light to some </w:t>
      </w:r>
      <w:r>
        <w:rPr>
          <w:rFonts w:ascii="Arial" w:hAnsi="Arial" w:cs="Arial"/>
          <w:sz w:val="24"/>
          <w:szCs w:val="24"/>
        </w:rPr>
        <w:t xml:space="preserve">gray areas </w:t>
      </w:r>
      <w:r w:rsidRPr="00445853">
        <w:rPr>
          <w:rFonts w:ascii="Arial" w:hAnsi="Arial" w:cs="Arial"/>
          <w:sz w:val="24"/>
          <w:szCs w:val="24"/>
        </w:rPr>
        <w:t xml:space="preserve">of the </w:t>
      </w:r>
      <w:r>
        <w:rPr>
          <w:rFonts w:ascii="Arial" w:hAnsi="Arial" w:cs="Arial"/>
          <w:sz w:val="24"/>
          <w:szCs w:val="24"/>
        </w:rPr>
        <w:t>initial findings</w:t>
      </w:r>
      <w:r w:rsidRPr="00445853">
        <w:rPr>
          <w:rFonts w:ascii="Arial" w:hAnsi="Arial" w:cs="Arial"/>
          <w:sz w:val="24"/>
          <w:szCs w:val="24"/>
        </w:rPr>
        <w:t xml:space="preserve">. </w:t>
      </w:r>
    </w:p>
    <w:p w:rsidR="00CB0550" w:rsidRPr="00A728CF" w:rsidRDefault="00CB0550" w:rsidP="00CB0550">
      <w:pPr>
        <w:spacing w:line="480" w:lineRule="auto"/>
        <w:jc w:val="both"/>
        <w:rPr>
          <w:rFonts w:ascii="Arial" w:hAnsi="Arial" w:cs="Arial"/>
          <w:sz w:val="24"/>
          <w:szCs w:val="24"/>
        </w:rPr>
      </w:pPr>
      <w:r w:rsidRPr="00EE074C">
        <w:rPr>
          <w:rFonts w:ascii="Arial" w:hAnsi="Arial" w:cs="Arial"/>
          <w:b/>
          <w:sz w:val="24"/>
          <w:szCs w:val="24"/>
        </w:rPr>
        <w:t xml:space="preserve">Subject and Respondents </w:t>
      </w:r>
    </w:p>
    <w:p w:rsidR="00CB0550" w:rsidRDefault="00CB0550" w:rsidP="00CB0550">
      <w:pPr>
        <w:spacing w:line="480" w:lineRule="auto"/>
        <w:jc w:val="both"/>
        <w:rPr>
          <w:rFonts w:ascii="Arial" w:hAnsi="Arial" w:cs="Arial"/>
          <w:sz w:val="24"/>
          <w:szCs w:val="24"/>
        </w:rPr>
      </w:pPr>
      <w:r>
        <w:rPr>
          <w:rFonts w:ascii="Arial" w:hAnsi="Arial" w:cs="Arial"/>
          <w:sz w:val="24"/>
          <w:szCs w:val="24"/>
        </w:rPr>
        <w:tab/>
        <w:t>The target informants are selected from the Barangay 655, Intramuros, Manila; the most densely populated barangay by Muslims groups. From the data provided by LPU- COSEL, eighteen (18) were initially surveyed informants provided the following significant data introducing their e</w:t>
      </w:r>
      <w:r w:rsidRPr="00A728CF">
        <w:rPr>
          <w:rFonts w:ascii="Arial" w:hAnsi="Arial" w:cs="Arial"/>
          <w:sz w:val="24"/>
          <w:szCs w:val="24"/>
        </w:rPr>
        <w:t>ducational attainment</w:t>
      </w:r>
      <w:r>
        <w:rPr>
          <w:rFonts w:ascii="Arial" w:hAnsi="Arial" w:cs="Arial"/>
          <w:sz w:val="24"/>
          <w:szCs w:val="24"/>
        </w:rPr>
        <w:t xml:space="preserve">, </w:t>
      </w:r>
      <w:r w:rsidRPr="00A728CF">
        <w:rPr>
          <w:rFonts w:ascii="Arial" w:hAnsi="Arial" w:cs="Arial"/>
          <w:sz w:val="24"/>
          <w:szCs w:val="24"/>
        </w:rPr>
        <w:t>employment</w:t>
      </w:r>
      <w:r>
        <w:rPr>
          <w:rFonts w:ascii="Arial" w:hAnsi="Arial" w:cs="Arial"/>
          <w:sz w:val="24"/>
          <w:szCs w:val="24"/>
        </w:rPr>
        <w:t xml:space="preserve">, </w:t>
      </w:r>
      <w:r w:rsidRPr="00A728CF">
        <w:rPr>
          <w:rFonts w:ascii="Arial" w:hAnsi="Arial" w:cs="Arial"/>
          <w:sz w:val="24"/>
          <w:szCs w:val="24"/>
        </w:rPr>
        <w:t>place of origin</w:t>
      </w:r>
      <w:r>
        <w:rPr>
          <w:rFonts w:ascii="Arial" w:hAnsi="Arial" w:cs="Arial"/>
          <w:sz w:val="24"/>
          <w:szCs w:val="24"/>
        </w:rPr>
        <w:t xml:space="preserve">, </w:t>
      </w:r>
      <w:r w:rsidRPr="00A728CF">
        <w:rPr>
          <w:rFonts w:ascii="Arial" w:hAnsi="Arial" w:cs="Arial"/>
          <w:sz w:val="24"/>
          <w:szCs w:val="24"/>
        </w:rPr>
        <w:t>years of stay</w:t>
      </w:r>
      <w:r>
        <w:rPr>
          <w:rFonts w:ascii="Arial" w:hAnsi="Arial" w:cs="Arial"/>
          <w:sz w:val="24"/>
          <w:szCs w:val="24"/>
        </w:rPr>
        <w:t xml:space="preserve"> in B</w:t>
      </w:r>
      <w:r w:rsidRPr="00A728CF">
        <w:rPr>
          <w:rFonts w:ascii="Arial" w:hAnsi="Arial" w:cs="Arial"/>
          <w:sz w:val="24"/>
          <w:szCs w:val="24"/>
        </w:rPr>
        <w:t>arangay 655</w:t>
      </w:r>
      <w:r>
        <w:rPr>
          <w:rFonts w:ascii="Arial" w:hAnsi="Arial" w:cs="Arial"/>
          <w:sz w:val="24"/>
          <w:szCs w:val="24"/>
        </w:rPr>
        <w:t xml:space="preserve"> and the</w:t>
      </w:r>
      <w:r w:rsidRPr="00A728CF">
        <w:rPr>
          <w:rFonts w:ascii="Arial" w:hAnsi="Arial" w:cs="Arial"/>
          <w:sz w:val="24"/>
          <w:szCs w:val="24"/>
        </w:rPr>
        <w:t xml:space="preserve"> ethnic group</w:t>
      </w:r>
      <w:r>
        <w:rPr>
          <w:rFonts w:ascii="Arial" w:hAnsi="Arial" w:cs="Arial"/>
          <w:sz w:val="24"/>
          <w:szCs w:val="24"/>
        </w:rPr>
        <w:t xml:space="preserve"> from which they are affiliated. Important part of the profiling is to identify the reasons/factors why Muslim women </w:t>
      </w:r>
      <w:r>
        <w:rPr>
          <w:rFonts w:ascii="Arial" w:hAnsi="Arial" w:cs="Arial"/>
          <w:sz w:val="24"/>
          <w:szCs w:val="24"/>
        </w:rPr>
        <w:lastRenderedPageBreak/>
        <w:t>migrated in Manila.</w:t>
      </w:r>
      <w:r>
        <w:rPr>
          <w:rFonts w:ascii="Arial" w:hAnsi="Arial" w:cs="Arial"/>
          <w:vanish/>
          <w:sz w:val="24"/>
          <w:szCs w:val="24"/>
        </w:rPr>
        <w:t>lythe selected key informants. y engage t TheseT</w:t>
      </w:r>
      <w:r>
        <w:rPr>
          <w:rFonts w:ascii="Arial" w:hAnsi="Arial" w:cs="Arial"/>
          <w:sz w:val="24"/>
          <w:szCs w:val="24"/>
        </w:rPr>
        <w:t xml:space="preserve"> This information, in turn, is to be linked to various life stories shared by informants.</w:t>
      </w:r>
    </w:p>
    <w:p w:rsidR="00CB0550" w:rsidRDefault="00CB0550" w:rsidP="00CB0550">
      <w:pPr>
        <w:spacing w:line="480" w:lineRule="auto"/>
        <w:ind w:firstLine="720"/>
        <w:jc w:val="both"/>
        <w:rPr>
          <w:rFonts w:ascii="Arial" w:hAnsi="Arial" w:cs="Arial"/>
          <w:sz w:val="24"/>
          <w:szCs w:val="24"/>
        </w:rPr>
      </w:pPr>
      <w:r>
        <w:rPr>
          <w:rFonts w:ascii="Arial" w:hAnsi="Arial" w:cs="Arial"/>
          <w:sz w:val="24"/>
          <w:szCs w:val="24"/>
        </w:rPr>
        <w:t>The researchers were able to identify eleven (11)</w:t>
      </w:r>
      <w:r w:rsidRPr="007473FB">
        <w:rPr>
          <w:rFonts w:ascii="Arial" w:hAnsi="Arial" w:cs="Arial"/>
          <w:sz w:val="24"/>
          <w:szCs w:val="24"/>
        </w:rPr>
        <w:t xml:space="preserve"> informants f</w:t>
      </w:r>
      <w:r>
        <w:rPr>
          <w:rFonts w:ascii="Arial" w:hAnsi="Arial" w:cs="Arial"/>
          <w:sz w:val="24"/>
          <w:szCs w:val="24"/>
        </w:rPr>
        <w:t>rom the eighteen (18)</w:t>
      </w:r>
      <w:r w:rsidRPr="007473FB">
        <w:rPr>
          <w:rFonts w:ascii="Arial" w:hAnsi="Arial" w:cs="Arial"/>
          <w:sz w:val="24"/>
          <w:szCs w:val="24"/>
        </w:rPr>
        <w:t xml:space="preserve"> Muslim women</w:t>
      </w:r>
      <w:r>
        <w:rPr>
          <w:rFonts w:ascii="Arial" w:hAnsi="Arial" w:cs="Arial"/>
          <w:sz w:val="24"/>
          <w:szCs w:val="24"/>
        </w:rPr>
        <w:t xml:space="preserve"> residents of Barangay 655 with various academic background; three (3) are</w:t>
      </w:r>
      <w:r w:rsidRPr="007473FB">
        <w:rPr>
          <w:rFonts w:ascii="Arial" w:hAnsi="Arial" w:cs="Arial"/>
          <w:sz w:val="24"/>
          <w:szCs w:val="24"/>
        </w:rPr>
        <w:t xml:space="preserve"> elementary gradua</w:t>
      </w:r>
      <w:r>
        <w:rPr>
          <w:rFonts w:ascii="Arial" w:hAnsi="Arial" w:cs="Arial"/>
          <w:sz w:val="24"/>
          <w:szCs w:val="24"/>
        </w:rPr>
        <w:t>tes, four (4) are high school graduates and four(4) have</w:t>
      </w:r>
      <w:r w:rsidRPr="007473FB">
        <w:rPr>
          <w:rFonts w:ascii="Arial" w:hAnsi="Arial" w:cs="Arial"/>
          <w:sz w:val="24"/>
          <w:szCs w:val="24"/>
        </w:rPr>
        <w:t xml:space="preserve"> a college un</w:t>
      </w:r>
      <w:r>
        <w:rPr>
          <w:rFonts w:ascii="Arial" w:hAnsi="Arial" w:cs="Arial"/>
          <w:sz w:val="24"/>
          <w:szCs w:val="24"/>
        </w:rPr>
        <w:t>its. Nine (9) informants are</w:t>
      </w:r>
      <w:r w:rsidRPr="007473FB">
        <w:rPr>
          <w:rFonts w:ascii="Arial" w:hAnsi="Arial" w:cs="Arial"/>
          <w:sz w:val="24"/>
          <w:szCs w:val="24"/>
        </w:rPr>
        <w:t xml:space="preserve"> une</w:t>
      </w:r>
      <w:r>
        <w:rPr>
          <w:rFonts w:ascii="Arial" w:hAnsi="Arial" w:cs="Arial"/>
          <w:sz w:val="24"/>
          <w:szCs w:val="24"/>
        </w:rPr>
        <w:t>mployed while three (3) are</w:t>
      </w:r>
      <w:r w:rsidRPr="007473FB">
        <w:rPr>
          <w:rFonts w:ascii="Arial" w:hAnsi="Arial" w:cs="Arial"/>
          <w:sz w:val="24"/>
          <w:szCs w:val="24"/>
        </w:rPr>
        <w:t xml:space="preserve"> owners of a sari-sari store</w:t>
      </w:r>
      <w:r>
        <w:rPr>
          <w:rFonts w:ascii="Arial" w:hAnsi="Arial" w:cs="Arial"/>
          <w:sz w:val="24"/>
          <w:szCs w:val="24"/>
        </w:rPr>
        <w:t xml:space="preserve">. In addition, five (5) from the informants had been employed </w:t>
      </w:r>
      <w:r w:rsidRPr="007473FB">
        <w:rPr>
          <w:rFonts w:ascii="Arial" w:hAnsi="Arial" w:cs="Arial"/>
          <w:sz w:val="24"/>
          <w:szCs w:val="24"/>
        </w:rPr>
        <w:t xml:space="preserve">abroad. </w:t>
      </w:r>
      <w:r>
        <w:rPr>
          <w:rFonts w:ascii="Arial" w:hAnsi="Arial" w:cs="Arial"/>
          <w:sz w:val="24"/>
          <w:szCs w:val="24"/>
        </w:rPr>
        <w:t xml:space="preserve">With regards to their place of origin, eight (8) are from Cotabato, two (2) </w:t>
      </w:r>
      <w:r w:rsidRPr="007473FB">
        <w:rPr>
          <w:rFonts w:ascii="Arial" w:hAnsi="Arial" w:cs="Arial"/>
          <w:sz w:val="24"/>
          <w:szCs w:val="24"/>
        </w:rPr>
        <w:t>from Maguindanao and</w:t>
      </w:r>
      <w:r>
        <w:rPr>
          <w:rFonts w:ascii="Arial" w:hAnsi="Arial" w:cs="Arial"/>
          <w:sz w:val="24"/>
          <w:szCs w:val="24"/>
        </w:rPr>
        <w:t xml:space="preserve"> another </w:t>
      </w:r>
      <w:r w:rsidRPr="007473FB">
        <w:rPr>
          <w:rFonts w:ascii="Arial" w:hAnsi="Arial" w:cs="Arial"/>
          <w:sz w:val="24"/>
          <w:szCs w:val="24"/>
        </w:rPr>
        <w:t>two</w:t>
      </w:r>
      <w:r>
        <w:rPr>
          <w:rFonts w:ascii="Arial" w:hAnsi="Arial" w:cs="Arial"/>
          <w:sz w:val="24"/>
          <w:szCs w:val="24"/>
        </w:rPr>
        <w:t xml:space="preserve"> (2) </w:t>
      </w:r>
      <w:r w:rsidRPr="007473FB">
        <w:rPr>
          <w:rFonts w:ascii="Arial" w:hAnsi="Arial" w:cs="Arial"/>
          <w:sz w:val="24"/>
          <w:szCs w:val="24"/>
        </w:rPr>
        <w:t xml:space="preserve">from Zamboanga. </w:t>
      </w:r>
      <w:r>
        <w:rPr>
          <w:rFonts w:ascii="Arial" w:hAnsi="Arial" w:cs="Arial"/>
          <w:sz w:val="24"/>
          <w:szCs w:val="24"/>
        </w:rPr>
        <w:t xml:space="preserve">Maguindanaon tribe (9) dominated the group with only two (2) from Tausug tribe. The average stay of informants in Barangay 655 is from seven (7) years to twenty seven (27) years. </w:t>
      </w:r>
    </w:p>
    <w:p w:rsidR="00D36417" w:rsidRDefault="00D36417" w:rsidP="00D36417">
      <w:pPr>
        <w:spacing w:line="480" w:lineRule="auto"/>
        <w:jc w:val="both"/>
        <w:rPr>
          <w:rFonts w:ascii="Arial" w:hAnsi="Arial" w:cs="Arial"/>
          <w:b/>
          <w:sz w:val="24"/>
          <w:szCs w:val="24"/>
        </w:rPr>
      </w:pPr>
      <w:proofErr w:type="gramStart"/>
      <w:r>
        <w:rPr>
          <w:rFonts w:ascii="Arial" w:hAnsi="Arial" w:cs="Arial"/>
          <w:b/>
          <w:sz w:val="24"/>
          <w:szCs w:val="24"/>
        </w:rPr>
        <w:t xml:space="preserve">Ethical  </w:t>
      </w:r>
      <w:r w:rsidR="005656F0">
        <w:rPr>
          <w:rFonts w:ascii="Arial" w:hAnsi="Arial" w:cs="Arial"/>
          <w:b/>
          <w:sz w:val="24"/>
          <w:szCs w:val="24"/>
        </w:rPr>
        <w:t>Concerns</w:t>
      </w:r>
      <w:proofErr w:type="gramEnd"/>
    </w:p>
    <w:p w:rsidR="00D36417" w:rsidRDefault="00D36417" w:rsidP="00D36417">
      <w:pPr>
        <w:spacing w:line="48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The researchers ensured that research ethics was cautiously </w:t>
      </w:r>
      <w:proofErr w:type="gramStart"/>
      <w:r>
        <w:rPr>
          <w:rFonts w:ascii="Arial" w:hAnsi="Arial" w:cs="Arial"/>
          <w:sz w:val="24"/>
          <w:szCs w:val="24"/>
        </w:rPr>
        <w:t>observed  in</w:t>
      </w:r>
      <w:proofErr w:type="gramEnd"/>
      <w:r>
        <w:rPr>
          <w:rFonts w:ascii="Arial" w:hAnsi="Arial" w:cs="Arial"/>
          <w:sz w:val="24"/>
          <w:szCs w:val="24"/>
        </w:rPr>
        <w:t xml:space="preserve"> the conduct of the study specially it concerns about Muslim women. Though Paredes-Canilao (2002) explained that there is no single set of rules governing researches, the researchers </w:t>
      </w:r>
      <w:proofErr w:type="gramStart"/>
      <w:r>
        <w:rPr>
          <w:rFonts w:ascii="Arial" w:hAnsi="Arial" w:cs="Arial"/>
          <w:sz w:val="24"/>
          <w:szCs w:val="24"/>
        </w:rPr>
        <w:t>carefully  consider</w:t>
      </w:r>
      <w:proofErr w:type="gramEnd"/>
      <w:r>
        <w:rPr>
          <w:rFonts w:ascii="Arial" w:hAnsi="Arial" w:cs="Arial"/>
          <w:sz w:val="24"/>
          <w:szCs w:val="24"/>
        </w:rPr>
        <w:t xml:space="preserve">  that the confidentiality and privacy are indispensable rights of the informants. As Kimmel (1996), cited by Paredes-Canilao (2002), stated that Psychology was the first discipline to institute research code which has a total of 11 codes used around the world but noted of one commonality, “ each ethical code surveyed revealed an overriding high regard for the well-being and dignity of research participants and users of psychological services.” </w:t>
      </w:r>
    </w:p>
    <w:p w:rsidR="00D36417" w:rsidRDefault="00D36417" w:rsidP="00D36417">
      <w:pPr>
        <w:spacing w:line="480" w:lineRule="auto"/>
        <w:ind w:firstLine="720"/>
        <w:jc w:val="both"/>
        <w:rPr>
          <w:rFonts w:ascii="Arial" w:hAnsi="Arial" w:cs="Arial"/>
          <w:sz w:val="24"/>
          <w:szCs w:val="24"/>
        </w:rPr>
      </w:pPr>
      <w:r>
        <w:rPr>
          <w:rFonts w:ascii="Arial" w:hAnsi="Arial" w:cs="Arial"/>
          <w:sz w:val="24"/>
          <w:szCs w:val="24"/>
        </w:rPr>
        <w:lastRenderedPageBreak/>
        <w:t xml:space="preserve">Thus, with respect to informant’s well-being and dignity, an informed consent was initiated with the informants about the nature of the research. Moreover, the </w:t>
      </w:r>
      <w:proofErr w:type="gramStart"/>
      <w:r>
        <w:rPr>
          <w:rFonts w:ascii="Arial" w:hAnsi="Arial" w:cs="Arial"/>
          <w:sz w:val="24"/>
          <w:szCs w:val="24"/>
        </w:rPr>
        <w:t>researchers  adopted</w:t>
      </w:r>
      <w:proofErr w:type="gramEnd"/>
      <w:r>
        <w:rPr>
          <w:rFonts w:ascii="Arial" w:hAnsi="Arial" w:cs="Arial"/>
          <w:sz w:val="24"/>
          <w:szCs w:val="24"/>
        </w:rPr>
        <w:t xml:space="preserve">  the following  essential guidelines (Kimmel 1996)</w:t>
      </w:r>
    </w:p>
    <w:p w:rsidR="00D36417" w:rsidRDefault="00D36417" w:rsidP="00D36417">
      <w:pPr>
        <w:pStyle w:val="ListParagraph"/>
        <w:numPr>
          <w:ilvl w:val="0"/>
          <w:numId w:val="16"/>
        </w:numPr>
        <w:spacing w:line="480" w:lineRule="auto"/>
        <w:jc w:val="both"/>
        <w:rPr>
          <w:rFonts w:ascii="Arial" w:hAnsi="Arial" w:cs="Arial"/>
          <w:sz w:val="24"/>
          <w:szCs w:val="24"/>
        </w:rPr>
      </w:pPr>
      <w:r w:rsidRPr="00750CB9">
        <w:rPr>
          <w:rFonts w:ascii="Arial" w:hAnsi="Arial" w:cs="Arial"/>
          <w:sz w:val="24"/>
          <w:szCs w:val="24"/>
        </w:rPr>
        <w:t xml:space="preserve">Muslim </w:t>
      </w:r>
      <w:proofErr w:type="gramStart"/>
      <w:r w:rsidRPr="00750CB9">
        <w:rPr>
          <w:rFonts w:ascii="Arial" w:hAnsi="Arial" w:cs="Arial"/>
          <w:sz w:val="24"/>
          <w:szCs w:val="24"/>
        </w:rPr>
        <w:t>women’s  right</w:t>
      </w:r>
      <w:proofErr w:type="gramEnd"/>
      <w:r w:rsidRPr="00750CB9">
        <w:rPr>
          <w:rFonts w:ascii="Arial" w:hAnsi="Arial" w:cs="Arial"/>
          <w:sz w:val="24"/>
          <w:szCs w:val="24"/>
        </w:rPr>
        <w:t xml:space="preserve"> to privacy as to determine for themselves when, how, and to what extent of information about them is shared with or withheld from other.  </w:t>
      </w:r>
    </w:p>
    <w:p w:rsidR="00D36417" w:rsidRDefault="00D36417" w:rsidP="00D36417">
      <w:pPr>
        <w:pStyle w:val="ListParagraph"/>
        <w:numPr>
          <w:ilvl w:val="0"/>
          <w:numId w:val="16"/>
        </w:numPr>
        <w:spacing w:line="480" w:lineRule="auto"/>
        <w:jc w:val="both"/>
        <w:rPr>
          <w:rFonts w:ascii="Arial" w:hAnsi="Arial" w:cs="Arial"/>
          <w:sz w:val="24"/>
          <w:szCs w:val="24"/>
        </w:rPr>
      </w:pPr>
      <w:r>
        <w:rPr>
          <w:rFonts w:ascii="Arial" w:hAnsi="Arial" w:cs="Arial"/>
          <w:sz w:val="24"/>
          <w:szCs w:val="24"/>
        </w:rPr>
        <w:t>Right</w:t>
      </w:r>
      <w:r w:rsidRPr="00750CB9">
        <w:rPr>
          <w:rFonts w:ascii="Arial" w:hAnsi="Arial" w:cs="Arial"/>
          <w:sz w:val="24"/>
          <w:szCs w:val="24"/>
        </w:rPr>
        <w:t xml:space="preserve"> </w:t>
      </w:r>
      <w:r>
        <w:rPr>
          <w:rFonts w:ascii="Arial" w:hAnsi="Arial" w:cs="Arial"/>
          <w:sz w:val="24"/>
          <w:szCs w:val="24"/>
        </w:rPr>
        <w:t xml:space="preserve">to </w:t>
      </w:r>
      <w:r w:rsidRPr="00750CB9">
        <w:rPr>
          <w:rFonts w:ascii="Arial" w:hAnsi="Arial" w:cs="Arial"/>
          <w:sz w:val="24"/>
          <w:szCs w:val="24"/>
        </w:rPr>
        <w:t>confidentiality as private data will not be reported without the informant’s consent.</w:t>
      </w:r>
    </w:p>
    <w:p w:rsidR="00D36417" w:rsidRDefault="00D36417" w:rsidP="00D36417">
      <w:pPr>
        <w:pStyle w:val="ListParagraph"/>
        <w:numPr>
          <w:ilvl w:val="0"/>
          <w:numId w:val="16"/>
        </w:numPr>
        <w:spacing w:line="480" w:lineRule="auto"/>
        <w:jc w:val="both"/>
        <w:rPr>
          <w:rFonts w:ascii="Arial" w:hAnsi="Arial" w:cs="Arial"/>
          <w:sz w:val="24"/>
          <w:szCs w:val="24"/>
        </w:rPr>
      </w:pPr>
      <w:r>
        <w:rPr>
          <w:rFonts w:ascii="Arial" w:hAnsi="Arial" w:cs="Arial"/>
          <w:sz w:val="24"/>
          <w:szCs w:val="24"/>
        </w:rPr>
        <w:t>B</w:t>
      </w:r>
      <w:r w:rsidRPr="00750CB9">
        <w:rPr>
          <w:rFonts w:ascii="Arial" w:hAnsi="Arial" w:cs="Arial"/>
          <w:sz w:val="24"/>
          <w:szCs w:val="24"/>
        </w:rPr>
        <w:t>enefits and reciprocity</w:t>
      </w:r>
      <w:r>
        <w:rPr>
          <w:rFonts w:ascii="Arial" w:hAnsi="Arial" w:cs="Arial"/>
          <w:sz w:val="24"/>
          <w:szCs w:val="24"/>
        </w:rPr>
        <w:t xml:space="preserve"> </w:t>
      </w:r>
      <w:r w:rsidRPr="00750CB9">
        <w:rPr>
          <w:rFonts w:ascii="Arial" w:hAnsi="Arial" w:cs="Arial"/>
          <w:sz w:val="24"/>
          <w:szCs w:val="24"/>
        </w:rPr>
        <w:t>as to what assure that the research will not only benefit the researchers but also bring benefits to the research informants as well in terms social improvement, policy or legislation and empowerment (Paredes-Canilao 2002).</w:t>
      </w:r>
    </w:p>
    <w:p w:rsidR="00CB0550" w:rsidRDefault="00D36417" w:rsidP="00D36417">
      <w:pPr>
        <w:spacing w:line="480" w:lineRule="auto"/>
        <w:jc w:val="both"/>
        <w:rPr>
          <w:rFonts w:ascii="Arial" w:hAnsi="Arial" w:cs="Arial"/>
          <w:sz w:val="24"/>
          <w:szCs w:val="24"/>
        </w:rPr>
      </w:pPr>
      <w:r>
        <w:rPr>
          <w:rFonts w:ascii="Arial" w:hAnsi="Arial" w:cs="Arial"/>
          <w:sz w:val="24"/>
          <w:szCs w:val="24"/>
        </w:rPr>
        <w:t>Use of pseudonyms to safeguard the informant’s identity</w:t>
      </w:r>
    </w:p>
    <w:p w:rsidR="00CB0550" w:rsidRDefault="00CB0550" w:rsidP="00CB0550">
      <w:pPr>
        <w:spacing w:line="480" w:lineRule="auto"/>
        <w:ind w:left="1080"/>
        <w:jc w:val="both"/>
        <w:rPr>
          <w:rFonts w:ascii="Arial" w:hAnsi="Arial" w:cs="Arial"/>
          <w:sz w:val="24"/>
          <w:szCs w:val="24"/>
        </w:rPr>
      </w:pPr>
    </w:p>
    <w:p w:rsidR="00CB0550" w:rsidRPr="00A728CF" w:rsidRDefault="00CB0550" w:rsidP="00CB0550">
      <w:pPr>
        <w:spacing w:line="480" w:lineRule="auto"/>
        <w:jc w:val="both"/>
        <w:rPr>
          <w:rFonts w:ascii="Arial" w:hAnsi="Arial" w:cs="Arial"/>
          <w:sz w:val="24"/>
          <w:szCs w:val="24"/>
        </w:rPr>
      </w:pPr>
    </w:p>
    <w:p w:rsidR="00CB0550" w:rsidRDefault="00CB0550" w:rsidP="00CB0550">
      <w:pPr>
        <w:spacing w:line="480" w:lineRule="auto"/>
        <w:jc w:val="both"/>
        <w:rPr>
          <w:rFonts w:ascii="Arial" w:hAnsi="Arial" w:cs="Arial"/>
          <w:sz w:val="24"/>
          <w:szCs w:val="24"/>
        </w:rPr>
      </w:pPr>
    </w:p>
    <w:p w:rsidR="00CB0550" w:rsidRPr="00BF1807" w:rsidRDefault="00CB0550" w:rsidP="00CB0550">
      <w:pPr>
        <w:spacing w:line="480" w:lineRule="auto"/>
        <w:ind w:left="2160"/>
        <w:jc w:val="both"/>
        <w:rPr>
          <w:rFonts w:ascii="Arial" w:hAnsi="Arial" w:cs="Arial"/>
          <w:sz w:val="24"/>
          <w:szCs w:val="24"/>
        </w:rPr>
      </w:pPr>
    </w:p>
    <w:p w:rsidR="00CB0550" w:rsidRPr="00796C8A" w:rsidRDefault="00CB0550" w:rsidP="00CB0550">
      <w:pPr>
        <w:spacing w:line="480" w:lineRule="auto"/>
        <w:ind w:firstLine="720"/>
        <w:jc w:val="both"/>
        <w:rPr>
          <w:rFonts w:ascii="Arial" w:hAnsi="Arial" w:cs="Arial"/>
          <w:sz w:val="24"/>
          <w:szCs w:val="24"/>
        </w:rPr>
      </w:pPr>
    </w:p>
    <w:p w:rsidR="00CB0550" w:rsidRDefault="00CB0550" w:rsidP="00CB0550">
      <w:pPr>
        <w:spacing w:line="480" w:lineRule="auto"/>
        <w:ind w:firstLine="720"/>
        <w:jc w:val="both"/>
        <w:rPr>
          <w:rFonts w:ascii="Arial" w:hAnsi="Arial" w:cs="Arial"/>
          <w:sz w:val="24"/>
          <w:szCs w:val="24"/>
        </w:rPr>
      </w:pPr>
    </w:p>
    <w:p w:rsidR="00CB0550" w:rsidRDefault="00CB0550" w:rsidP="00CB0550">
      <w:pPr>
        <w:spacing w:line="480" w:lineRule="auto"/>
        <w:ind w:firstLine="720"/>
        <w:jc w:val="both"/>
        <w:rPr>
          <w:rFonts w:ascii="Arial" w:hAnsi="Arial" w:cs="Arial"/>
          <w:sz w:val="24"/>
          <w:szCs w:val="24"/>
        </w:rPr>
      </w:pPr>
    </w:p>
    <w:p w:rsidR="00CB0550" w:rsidRDefault="00CB0550" w:rsidP="00CB0550"/>
    <w:p w:rsidR="004B2583" w:rsidRDefault="004B2583" w:rsidP="006E1127">
      <w:pPr>
        <w:spacing w:line="480" w:lineRule="auto"/>
        <w:jc w:val="both"/>
        <w:rPr>
          <w:rFonts w:ascii="Arial" w:hAnsi="Arial" w:cs="Arial"/>
          <w:b/>
          <w:sz w:val="24"/>
          <w:szCs w:val="24"/>
        </w:rPr>
      </w:pPr>
      <w:r w:rsidRPr="00750CB9">
        <w:rPr>
          <w:rFonts w:ascii="Arial" w:hAnsi="Arial" w:cs="Arial"/>
          <w:b/>
          <w:sz w:val="24"/>
          <w:szCs w:val="24"/>
        </w:rPr>
        <w:t xml:space="preserve">Results </w:t>
      </w:r>
    </w:p>
    <w:p w:rsidR="004B2583" w:rsidRDefault="004B2583" w:rsidP="004B2583">
      <w:pPr>
        <w:spacing w:line="480" w:lineRule="auto"/>
        <w:ind w:firstLine="720"/>
        <w:jc w:val="both"/>
        <w:rPr>
          <w:rFonts w:ascii="Arial" w:hAnsi="Arial" w:cs="Arial"/>
          <w:sz w:val="24"/>
          <w:szCs w:val="24"/>
        </w:rPr>
      </w:pPr>
      <w:r>
        <w:rPr>
          <w:rFonts w:ascii="Arial" w:hAnsi="Arial" w:cs="Arial"/>
          <w:sz w:val="24"/>
          <w:szCs w:val="24"/>
        </w:rPr>
        <w:t>T</w:t>
      </w:r>
      <w:r w:rsidR="006E1127">
        <w:rPr>
          <w:rFonts w:ascii="Arial" w:hAnsi="Arial" w:cs="Arial"/>
          <w:sz w:val="24"/>
          <w:szCs w:val="24"/>
        </w:rPr>
        <w:t xml:space="preserve">he data which </w:t>
      </w:r>
      <w:r w:rsidR="0019269F">
        <w:rPr>
          <w:rFonts w:ascii="Arial" w:hAnsi="Arial" w:cs="Arial"/>
          <w:sz w:val="24"/>
          <w:szCs w:val="24"/>
        </w:rPr>
        <w:t>basica</w:t>
      </w:r>
      <w:r w:rsidR="000F6F7F">
        <w:rPr>
          <w:rFonts w:ascii="Arial" w:hAnsi="Arial" w:cs="Arial"/>
          <w:sz w:val="24"/>
          <w:szCs w:val="24"/>
        </w:rPr>
        <w:t>lly serve</w:t>
      </w:r>
      <w:r w:rsidR="00933CE5">
        <w:rPr>
          <w:rFonts w:ascii="Arial" w:hAnsi="Arial" w:cs="Arial"/>
          <w:sz w:val="24"/>
          <w:szCs w:val="24"/>
        </w:rPr>
        <w:t>d</w:t>
      </w:r>
      <w:r w:rsidR="000F6F7F">
        <w:rPr>
          <w:rFonts w:ascii="Arial" w:hAnsi="Arial" w:cs="Arial"/>
          <w:sz w:val="24"/>
          <w:szCs w:val="24"/>
        </w:rPr>
        <w:t xml:space="preserve"> the intended purpose of this study </w:t>
      </w:r>
      <w:r w:rsidR="006E1127">
        <w:rPr>
          <w:rFonts w:ascii="Arial" w:hAnsi="Arial" w:cs="Arial"/>
          <w:sz w:val="24"/>
          <w:szCs w:val="24"/>
        </w:rPr>
        <w:t xml:space="preserve">was </w:t>
      </w:r>
      <w:r w:rsidR="000F6F7F">
        <w:rPr>
          <w:rFonts w:ascii="Arial" w:hAnsi="Arial" w:cs="Arial"/>
          <w:sz w:val="24"/>
          <w:szCs w:val="24"/>
        </w:rPr>
        <w:t xml:space="preserve">derived from </w:t>
      </w:r>
      <w:r>
        <w:rPr>
          <w:rFonts w:ascii="Arial" w:hAnsi="Arial" w:cs="Arial"/>
          <w:sz w:val="24"/>
          <w:szCs w:val="24"/>
        </w:rPr>
        <w:t>the life stories shared by the migrant Muslim women</w:t>
      </w:r>
      <w:r w:rsidR="000F6F7F">
        <w:rPr>
          <w:rFonts w:ascii="Arial" w:hAnsi="Arial" w:cs="Arial"/>
          <w:sz w:val="24"/>
          <w:szCs w:val="24"/>
        </w:rPr>
        <w:t>.  This further</w:t>
      </w:r>
      <w:r>
        <w:rPr>
          <w:rFonts w:ascii="Arial" w:hAnsi="Arial" w:cs="Arial"/>
          <w:sz w:val="24"/>
          <w:szCs w:val="24"/>
        </w:rPr>
        <w:t xml:space="preserve"> direct</w:t>
      </w:r>
      <w:r w:rsidR="000F6F7F">
        <w:rPr>
          <w:rFonts w:ascii="Arial" w:hAnsi="Arial" w:cs="Arial"/>
          <w:sz w:val="24"/>
          <w:szCs w:val="24"/>
        </w:rPr>
        <w:t>s</w:t>
      </w:r>
      <w:r>
        <w:rPr>
          <w:rFonts w:ascii="Arial" w:hAnsi="Arial" w:cs="Arial"/>
          <w:sz w:val="24"/>
          <w:szCs w:val="24"/>
        </w:rPr>
        <w:t xml:space="preserve"> the</w:t>
      </w:r>
      <w:r w:rsidR="000F6F7F">
        <w:rPr>
          <w:rFonts w:ascii="Arial" w:hAnsi="Arial" w:cs="Arial"/>
          <w:sz w:val="24"/>
          <w:szCs w:val="24"/>
        </w:rPr>
        <w:t xml:space="preserve"> researchers to establish the</w:t>
      </w:r>
      <w:r>
        <w:rPr>
          <w:rFonts w:ascii="Arial" w:hAnsi="Arial" w:cs="Arial"/>
          <w:sz w:val="24"/>
          <w:szCs w:val="24"/>
        </w:rPr>
        <w:t xml:space="preserve"> migration pattern and their resiliency in coping with the traditional family practices. </w:t>
      </w:r>
    </w:p>
    <w:p w:rsidR="004B2583" w:rsidRPr="00F52D22" w:rsidRDefault="00933CE5" w:rsidP="004B2583">
      <w:pPr>
        <w:spacing w:line="480" w:lineRule="auto"/>
        <w:ind w:firstLine="720"/>
        <w:jc w:val="both"/>
        <w:rPr>
          <w:rFonts w:ascii="Arial" w:hAnsi="Arial" w:cs="Arial"/>
          <w:color w:val="000000"/>
          <w:sz w:val="24"/>
          <w:szCs w:val="24"/>
        </w:rPr>
      </w:pPr>
      <w:r>
        <w:rPr>
          <w:rFonts w:ascii="Arial" w:hAnsi="Arial" w:cs="Arial"/>
          <w:sz w:val="24"/>
          <w:szCs w:val="24"/>
        </w:rPr>
        <w:t xml:space="preserve">Focusing on migrant </w:t>
      </w:r>
      <w:r w:rsidR="004B2583">
        <w:rPr>
          <w:rFonts w:ascii="Arial" w:hAnsi="Arial" w:cs="Arial"/>
          <w:sz w:val="24"/>
          <w:szCs w:val="24"/>
        </w:rPr>
        <w:t>Muslim women is a result of a</w:t>
      </w:r>
      <w:r>
        <w:rPr>
          <w:rFonts w:ascii="Arial" w:hAnsi="Arial" w:cs="Arial"/>
          <w:sz w:val="24"/>
          <w:szCs w:val="24"/>
        </w:rPr>
        <w:t>n initial</w:t>
      </w:r>
      <w:r w:rsidR="00E03FAA">
        <w:rPr>
          <w:rFonts w:ascii="Arial" w:hAnsi="Arial" w:cs="Arial"/>
          <w:sz w:val="24"/>
          <w:szCs w:val="24"/>
        </w:rPr>
        <w:t xml:space="preserve"> research study sponsored </w:t>
      </w:r>
      <w:r w:rsidR="004B2583">
        <w:rPr>
          <w:rFonts w:ascii="Arial" w:hAnsi="Arial" w:cs="Arial"/>
          <w:sz w:val="24"/>
          <w:szCs w:val="24"/>
        </w:rPr>
        <w:t>by Commission on High Education (CHED) to</w:t>
      </w:r>
      <w:r>
        <w:rPr>
          <w:rFonts w:ascii="Arial" w:hAnsi="Arial" w:cs="Arial"/>
          <w:sz w:val="24"/>
          <w:szCs w:val="24"/>
        </w:rPr>
        <w:t xml:space="preserve"> member colleges and universities of</w:t>
      </w:r>
      <w:r w:rsidR="004B2583">
        <w:rPr>
          <w:rFonts w:ascii="Arial" w:hAnsi="Arial" w:cs="Arial"/>
          <w:sz w:val="24"/>
          <w:szCs w:val="24"/>
        </w:rPr>
        <w:t xml:space="preserve"> U-belt Consortium in Manila </w:t>
      </w:r>
      <w:r>
        <w:rPr>
          <w:rFonts w:ascii="Arial" w:hAnsi="Arial" w:cs="Arial"/>
          <w:sz w:val="24"/>
          <w:szCs w:val="24"/>
        </w:rPr>
        <w:t xml:space="preserve">which was </w:t>
      </w:r>
      <w:r w:rsidR="004B2583">
        <w:rPr>
          <w:rFonts w:ascii="Arial" w:hAnsi="Arial" w:cs="Arial"/>
          <w:sz w:val="24"/>
          <w:szCs w:val="24"/>
        </w:rPr>
        <w:t>headed by De LaSalle Univer</w:t>
      </w:r>
      <w:r>
        <w:rPr>
          <w:rFonts w:ascii="Arial" w:hAnsi="Arial" w:cs="Arial"/>
          <w:color w:val="000000"/>
          <w:sz w:val="24"/>
          <w:szCs w:val="24"/>
        </w:rPr>
        <w:t>sity.  The study aims</w:t>
      </w:r>
      <w:r w:rsidR="004B2583">
        <w:rPr>
          <w:rFonts w:ascii="Arial" w:hAnsi="Arial" w:cs="Arial"/>
          <w:color w:val="000000"/>
          <w:sz w:val="24"/>
          <w:szCs w:val="24"/>
        </w:rPr>
        <w:t xml:space="preserve"> to evaluate the relationship of Muslim and non-Muslim</w:t>
      </w:r>
      <w:r>
        <w:rPr>
          <w:rFonts w:ascii="Arial" w:hAnsi="Arial" w:cs="Arial"/>
          <w:color w:val="000000"/>
          <w:sz w:val="24"/>
          <w:szCs w:val="24"/>
        </w:rPr>
        <w:t xml:space="preserve"> as they live</w:t>
      </w:r>
      <w:r w:rsidR="004B2583">
        <w:rPr>
          <w:rFonts w:ascii="Arial" w:hAnsi="Arial" w:cs="Arial"/>
          <w:color w:val="000000"/>
          <w:sz w:val="24"/>
          <w:szCs w:val="24"/>
        </w:rPr>
        <w:t xml:space="preserve"> in one community.  However, it did not materialize</w:t>
      </w:r>
      <w:r w:rsidR="00AB439F">
        <w:rPr>
          <w:rFonts w:ascii="Arial" w:hAnsi="Arial" w:cs="Arial"/>
          <w:color w:val="000000"/>
          <w:sz w:val="24"/>
          <w:szCs w:val="24"/>
        </w:rPr>
        <w:t>d</w:t>
      </w:r>
      <w:r w:rsidR="004B2583">
        <w:rPr>
          <w:rFonts w:ascii="Arial" w:hAnsi="Arial" w:cs="Arial"/>
          <w:color w:val="000000"/>
          <w:sz w:val="24"/>
          <w:szCs w:val="24"/>
        </w:rPr>
        <w:t xml:space="preserve"> due to overlapping tasks and </w:t>
      </w:r>
      <w:r>
        <w:rPr>
          <w:rFonts w:ascii="Arial" w:hAnsi="Arial" w:cs="Arial"/>
          <w:color w:val="000000"/>
          <w:sz w:val="24"/>
          <w:szCs w:val="24"/>
        </w:rPr>
        <w:t>conflicting</w:t>
      </w:r>
      <w:r w:rsidR="004B2583">
        <w:rPr>
          <w:rFonts w:ascii="Arial" w:hAnsi="Arial" w:cs="Arial"/>
          <w:color w:val="000000"/>
          <w:sz w:val="24"/>
          <w:szCs w:val="24"/>
        </w:rPr>
        <w:t xml:space="preserve"> events </w:t>
      </w:r>
      <w:r>
        <w:rPr>
          <w:rFonts w:ascii="Arial" w:hAnsi="Arial" w:cs="Arial"/>
          <w:color w:val="000000"/>
          <w:sz w:val="24"/>
          <w:szCs w:val="24"/>
        </w:rPr>
        <w:t xml:space="preserve">that </w:t>
      </w:r>
      <w:r w:rsidR="004B2583">
        <w:rPr>
          <w:rFonts w:ascii="Arial" w:hAnsi="Arial" w:cs="Arial"/>
          <w:color w:val="000000"/>
          <w:sz w:val="24"/>
          <w:szCs w:val="24"/>
        </w:rPr>
        <w:t>were assigned to involved researchers. Fortunately, this paved the way to a more interesting and quite relevant type of research topic</w:t>
      </w:r>
      <w:r w:rsidR="00AB439F">
        <w:rPr>
          <w:rFonts w:ascii="Arial" w:hAnsi="Arial" w:cs="Arial"/>
          <w:color w:val="000000"/>
          <w:sz w:val="24"/>
          <w:szCs w:val="24"/>
        </w:rPr>
        <w:t xml:space="preserve"> that could</w:t>
      </w:r>
      <w:r w:rsidR="00095AB6">
        <w:rPr>
          <w:rFonts w:ascii="Arial" w:hAnsi="Arial" w:cs="Arial"/>
          <w:color w:val="000000"/>
          <w:sz w:val="24"/>
          <w:szCs w:val="24"/>
        </w:rPr>
        <w:t xml:space="preserve"> increase awareness about the cultural diversity in urban area and understand one of the marginalized </w:t>
      </w:r>
      <w:proofErr w:type="gramStart"/>
      <w:r w:rsidR="00095AB6">
        <w:rPr>
          <w:rFonts w:ascii="Arial" w:hAnsi="Arial" w:cs="Arial"/>
          <w:color w:val="000000"/>
          <w:sz w:val="24"/>
          <w:szCs w:val="24"/>
        </w:rPr>
        <w:t>group</w:t>
      </w:r>
      <w:proofErr w:type="gramEnd"/>
      <w:r w:rsidR="00095AB6">
        <w:rPr>
          <w:rFonts w:ascii="Arial" w:hAnsi="Arial" w:cs="Arial"/>
          <w:color w:val="000000"/>
          <w:sz w:val="24"/>
          <w:szCs w:val="24"/>
        </w:rPr>
        <w:t>, the</w:t>
      </w:r>
      <w:r w:rsidR="004B2583">
        <w:rPr>
          <w:rFonts w:ascii="Arial" w:hAnsi="Arial" w:cs="Arial"/>
          <w:color w:val="000000"/>
          <w:sz w:val="24"/>
          <w:szCs w:val="24"/>
        </w:rPr>
        <w:t xml:space="preserve"> Muslim women.</w:t>
      </w:r>
    </w:p>
    <w:p w:rsidR="004B2583" w:rsidRDefault="004B2583" w:rsidP="004B2583">
      <w:pPr>
        <w:pStyle w:val="NoSpacing"/>
        <w:spacing w:line="480" w:lineRule="auto"/>
        <w:jc w:val="both"/>
        <w:rPr>
          <w:rFonts w:ascii="Arial" w:hAnsi="Arial" w:cs="Arial"/>
          <w:b/>
          <w:sz w:val="24"/>
          <w:szCs w:val="24"/>
        </w:rPr>
      </w:pPr>
      <w:r w:rsidRPr="00F52D22">
        <w:rPr>
          <w:rFonts w:ascii="Arial" w:hAnsi="Arial" w:cs="Arial"/>
          <w:b/>
          <w:sz w:val="24"/>
          <w:szCs w:val="24"/>
        </w:rPr>
        <w:t>Profile of the migra</w:t>
      </w:r>
      <w:r>
        <w:rPr>
          <w:rFonts w:ascii="Arial" w:hAnsi="Arial" w:cs="Arial"/>
          <w:b/>
          <w:sz w:val="24"/>
          <w:szCs w:val="24"/>
        </w:rPr>
        <w:t>nt Muslim women in Barangay 655</w:t>
      </w:r>
    </w:p>
    <w:p w:rsidR="004B2583" w:rsidRDefault="004B2583" w:rsidP="004B2583">
      <w:pPr>
        <w:pStyle w:val="NoSpacing"/>
        <w:spacing w:line="480" w:lineRule="auto"/>
        <w:ind w:firstLine="720"/>
        <w:jc w:val="both"/>
        <w:rPr>
          <w:rFonts w:ascii="Arial" w:hAnsi="Arial" w:cs="Arial"/>
          <w:sz w:val="24"/>
          <w:szCs w:val="24"/>
        </w:rPr>
      </w:pPr>
      <w:r>
        <w:rPr>
          <w:rFonts w:ascii="Arial" w:hAnsi="Arial" w:cs="Arial"/>
          <w:sz w:val="24"/>
          <w:szCs w:val="24"/>
        </w:rPr>
        <w:t>From the 2011 demographic data provided by Lyceum’s Community Outreach Service Exte</w:t>
      </w:r>
      <w:r w:rsidR="00702B71">
        <w:rPr>
          <w:rFonts w:ascii="Arial" w:hAnsi="Arial" w:cs="Arial"/>
          <w:sz w:val="24"/>
          <w:szCs w:val="24"/>
        </w:rPr>
        <w:t xml:space="preserve">nsion Learning (COSEL), it </w:t>
      </w:r>
      <w:r w:rsidR="00952DAB">
        <w:rPr>
          <w:rFonts w:ascii="Arial" w:hAnsi="Arial" w:cs="Arial"/>
          <w:sz w:val="24"/>
          <w:szCs w:val="24"/>
        </w:rPr>
        <w:t>reveals that</w:t>
      </w:r>
      <w:r>
        <w:rPr>
          <w:rFonts w:ascii="Arial" w:hAnsi="Arial" w:cs="Arial"/>
          <w:sz w:val="24"/>
          <w:szCs w:val="24"/>
        </w:rPr>
        <w:t xml:space="preserve"> Barangay 655 has the most number of Muslim families compared to </w:t>
      </w:r>
      <w:r w:rsidR="00702B71">
        <w:rPr>
          <w:rFonts w:ascii="Arial" w:hAnsi="Arial" w:cs="Arial"/>
          <w:sz w:val="24"/>
          <w:szCs w:val="24"/>
        </w:rPr>
        <w:t xml:space="preserve">other </w:t>
      </w:r>
      <w:r>
        <w:rPr>
          <w:rFonts w:ascii="Arial" w:hAnsi="Arial" w:cs="Arial"/>
          <w:sz w:val="24"/>
          <w:szCs w:val="24"/>
        </w:rPr>
        <w:t xml:space="preserve">four (4) Barangays in Intramuros which has few or none at all. The identified Muslim community </w:t>
      </w:r>
      <w:r w:rsidR="00702B71">
        <w:rPr>
          <w:rFonts w:ascii="Arial" w:hAnsi="Arial" w:cs="Arial"/>
          <w:sz w:val="24"/>
          <w:szCs w:val="24"/>
        </w:rPr>
        <w:t xml:space="preserve">in the said Barangay </w:t>
      </w:r>
      <w:r>
        <w:rPr>
          <w:rFonts w:ascii="Arial" w:hAnsi="Arial" w:cs="Arial"/>
          <w:sz w:val="24"/>
          <w:szCs w:val="24"/>
        </w:rPr>
        <w:t xml:space="preserve">was considered for this study </w:t>
      </w:r>
      <w:r w:rsidR="00702B71">
        <w:rPr>
          <w:rFonts w:ascii="Arial" w:hAnsi="Arial" w:cs="Arial"/>
          <w:sz w:val="24"/>
          <w:szCs w:val="24"/>
        </w:rPr>
        <w:t>on two grounds: first, the respondent Muslim</w:t>
      </w:r>
      <w:r w:rsidR="00455CD3">
        <w:rPr>
          <w:rFonts w:ascii="Arial" w:hAnsi="Arial" w:cs="Arial"/>
          <w:sz w:val="24"/>
          <w:szCs w:val="24"/>
        </w:rPr>
        <w:t xml:space="preserve"> women</w:t>
      </w:r>
      <w:r w:rsidR="00702B71">
        <w:rPr>
          <w:rFonts w:ascii="Arial" w:hAnsi="Arial" w:cs="Arial"/>
          <w:sz w:val="24"/>
          <w:szCs w:val="24"/>
        </w:rPr>
        <w:t xml:space="preserve"> are </w:t>
      </w:r>
      <w:proofErr w:type="gramStart"/>
      <w:r w:rsidR="00702B71">
        <w:rPr>
          <w:rFonts w:ascii="Arial" w:hAnsi="Arial" w:cs="Arial"/>
          <w:sz w:val="24"/>
          <w:szCs w:val="24"/>
        </w:rPr>
        <w:t>migrant</w:t>
      </w:r>
      <w:proofErr w:type="gramEnd"/>
      <w:r w:rsidR="00702B71">
        <w:rPr>
          <w:rFonts w:ascii="Arial" w:hAnsi="Arial" w:cs="Arial"/>
          <w:sz w:val="24"/>
          <w:szCs w:val="24"/>
        </w:rPr>
        <w:t xml:space="preserve"> in an urban </w:t>
      </w:r>
      <w:r w:rsidR="00455CD3">
        <w:rPr>
          <w:rFonts w:ascii="Arial" w:hAnsi="Arial" w:cs="Arial"/>
          <w:sz w:val="24"/>
          <w:szCs w:val="24"/>
        </w:rPr>
        <w:t xml:space="preserve">area and second, the community </w:t>
      </w:r>
      <w:r w:rsidR="00702B71">
        <w:rPr>
          <w:rFonts w:ascii="Arial" w:hAnsi="Arial" w:cs="Arial"/>
          <w:sz w:val="24"/>
          <w:szCs w:val="24"/>
        </w:rPr>
        <w:t>is basically dominated by non-</w:t>
      </w:r>
      <w:r w:rsidR="00702B71">
        <w:rPr>
          <w:rFonts w:ascii="Arial" w:hAnsi="Arial" w:cs="Arial"/>
          <w:sz w:val="24"/>
          <w:szCs w:val="24"/>
        </w:rPr>
        <w:lastRenderedPageBreak/>
        <w:t>Muslim</w:t>
      </w:r>
      <w:r w:rsidR="00CB65D1">
        <w:rPr>
          <w:rFonts w:ascii="Arial" w:hAnsi="Arial" w:cs="Arial"/>
          <w:sz w:val="24"/>
          <w:szCs w:val="24"/>
        </w:rPr>
        <w:t xml:space="preserve"> residents</w:t>
      </w:r>
      <w:r w:rsidR="00702B71">
        <w:rPr>
          <w:rFonts w:ascii="Arial" w:hAnsi="Arial" w:cs="Arial"/>
          <w:sz w:val="24"/>
          <w:szCs w:val="24"/>
        </w:rPr>
        <w:t>.</w:t>
      </w:r>
      <w:r>
        <w:rPr>
          <w:rFonts w:ascii="Arial" w:hAnsi="Arial" w:cs="Arial"/>
          <w:sz w:val="24"/>
          <w:szCs w:val="24"/>
        </w:rPr>
        <w:t xml:space="preserve">  The set</w:t>
      </w:r>
      <w:r w:rsidR="002A38F4">
        <w:rPr>
          <w:rFonts w:ascii="Arial" w:hAnsi="Arial" w:cs="Arial"/>
          <w:sz w:val="24"/>
          <w:szCs w:val="24"/>
        </w:rPr>
        <w:t xml:space="preserve">tlement and accommodation of Muslim families </w:t>
      </w:r>
      <w:proofErr w:type="gramStart"/>
      <w:r w:rsidR="002A38F4">
        <w:rPr>
          <w:rFonts w:ascii="Arial" w:hAnsi="Arial" w:cs="Arial"/>
          <w:sz w:val="24"/>
          <w:szCs w:val="24"/>
        </w:rPr>
        <w:t xml:space="preserve">by </w:t>
      </w:r>
      <w:r>
        <w:rPr>
          <w:rFonts w:ascii="Arial" w:hAnsi="Arial" w:cs="Arial"/>
          <w:sz w:val="24"/>
          <w:szCs w:val="24"/>
        </w:rPr>
        <w:t xml:space="preserve"> Barangay</w:t>
      </w:r>
      <w:proofErr w:type="gramEnd"/>
      <w:r w:rsidR="002A38F4">
        <w:rPr>
          <w:rFonts w:ascii="Arial" w:hAnsi="Arial" w:cs="Arial"/>
          <w:sz w:val="24"/>
          <w:szCs w:val="24"/>
        </w:rPr>
        <w:t xml:space="preserve"> 655</w:t>
      </w:r>
      <w:r>
        <w:rPr>
          <w:rFonts w:ascii="Arial" w:hAnsi="Arial" w:cs="Arial"/>
          <w:sz w:val="24"/>
          <w:szCs w:val="24"/>
        </w:rPr>
        <w:t xml:space="preserve"> somehow is linked with the Barangay Captain who is a</w:t>
      </w:r>
      <w:r w:rsidR="00455CD3">
        <w:rPr>
          <w:rFonts w:ascii="Arial" w:hAnsi="Arial" w:cs="Arial"/>
          <w:sz w:val="24"/>
          <w:szCs w:val="24"/>
        </w:rPr>
        <w:t>lso a</w:t>
      </w:r>
      <w:r>
        <w:rPr>
          <w:rFonts w:ascii="Arial" w:hAnsi="Arial" w:cs="Arial"/>
          <w:sz w:val="24"/>
          <w:szCs w:val="24"/>
        </w:rPr>
        <w:t xml:space="preserve"> Muslim</w:t>
      </w:r>
      <w:r w:rsidR="00455CD3">
        <w:rPr>
          <w:rFonts w:ascii="Arial" w:hAnsi="Arial" w:cs="Arial"/>
          <w:sz w:val="24"/>
          <w:szCs w:val="24"/>
        </w:rPr>
        <w:t xml:space="preserve"> and a</w:t>
      </w:r>
      <w:r>
        <w:rPr>
          <w:rFonts w:ascii="Arial" w:hAnsi="Arial" w:cs="Arial"/>
          <w:sz w:val="24"/>
          <w:szCs w:val="24"/>
        </w:rPr>
        <w:t xml:space="preserve"> Tausug</w:t>
      </w:r>
      <w:r w:rsidR="00455CD3">
        <w:rPr>
          <w:rFonts w:ascii="Arial" w:hAnsi="Arial" w:cs="Arial"/>
          <w:sz w:val="24"/>
          <w:szCs w:val="24"/>
        </w:rPr>
        <w:t>.</w:t>
      </w:r>
      <w:r>
        <w:rPr>
          <w:rFonts w:ascii="Arial" w:hAnsi="Arial" w:cs="Arial"/>
          <w:sz w:val="24"/>
          <w:szCs w:val="24"/>
        </w:rPr>
        <w:t xml:space="preserve">   </w:t>
      </w:r>
    </w:p>
    <w:p w:rsidR="004B2583" w:rsidRDefault="00C74A93" w:rsidP="004B2583">
      <w:pPr>
        <w:pStyle w:val="NoSpacing"/>
        <w:spacing w:line="480" w:lineRule="auto"/>
        <w:ind w:firstLine="720"/>
        <w:jc w:val="both"/>
        <w:rPr>
          <w:rFonts w:ascii="Arial" w:hAnsi="Arial" w:cs="Arial"/>
          <w:sz w:val="24"/>
          <w:szCs w:val="24"/>
        </w:rPr>
      </w:pPr>
      <w:r>
        <w:rPr>
          <w:rFonts w:ascii="Arial" w:hAnsi="Arial" w:cs="Arial"/>
          <w:sz w:val="24"/>
          <w:szCs w:val="24"/>
        </w:rPr>
        <w:t>A total of eighteen (18) Mus</w:t>
      </w:r>
      <w:r w:rsidR="004B2583">
        <w:rPr>
          <w:rFonts w:ascii="Arial" w:hAnsi="Arial" w:cs="Arial"/>
          <w:sz w:val="24"/>
          <w:szCs w:val="24"/>
        </w:rPr>
        <w:t>lim women responded to the initial survey</w:t>
      </w:r>
      <w:r w:rsidR="00EA04D0">
        <w:rPr>
          <w:rFonts w:ascii="Arial" w:hAnsi="Arial" w:cs="Arial"/>
          <w:sz w:val="24"/>
          <w:szCs w:val="24"/>
        </w:rPr>
        <w:t xml:space="preserve"> conducted on </w:t>
      </w:r>
      <w:r w:rsidRPr="00C74A93">
        <w:rPr>
          <w:rFonts w:ascii="Arial" w:hAnsi="Arial" w:cs="Arial"/>
          <w:color w:val="000000" w:themeColor="text1"/>
          <w:sz w:val="24"/>
          <w:szCs w:val="24"/>
        </w:rPr>
        <w:t>July 14, 2012</w:t>
      </w:r>
      <w:r w:rsidR="004B2583">
        <w:rPr>
          <w:rFonts w:ascii="Arial" w:hAnsi="Arial" w:cs="Arial"/>
          <w:sz w:val="24"/>
          <w:szCs w:val="24"/>
        </w:rPr>
        <w:t>-- sufficient to be the subject</w:t>
      </w:r>
      <w:r w:rsidR="00E90085">
        <w:rPr>
          <w:rFonts w:ascii="Arial" w:hAnsi="Arial" w:cs="Arial"/>
          <w:sz w:val="24"/>
          <w:szCs w:val="24"/>
        </w:rPr>
        <w:t>s/informants</w:t>
      </w:r>
      <w:r w:rsidR="004B2583">
        <w:rPr>
          <w:rFonts w:ascii="Arial" w:hAnsi="Arial" w:cs="Arial"/>
          <w:sz w:val="24"/>
          <w:szCs w:val="24"/>
        </w:rPr>
        <w:t xml:space="preserve"> for a qualitative research. The table below shows t</w:t>
      </w:r>
      <w:r w:rsidR="00763EB0">
        <w:rPr>
          <w:rFonts w:ascii="Arial" w:hAnsi="Arial" w:cs="Arial"/>
          <w:sz w:val="24"/>
          <w:szCs w:val="24"/>
        </w:rPr>
        <w:t>he preliminary profile of the 18</w:t>
      </w:r>
      <w:r w:rsidR="004B2583">
        <w:rPr>
          <w:rFonts w:ascii="Arial" w:hAnsi="Arial" w:cs="Arial"/>
          <w:sz w:val="24"/>
          <w:szCs w:val="24"/>
        </w:rPr>
        <w:t xml:space="preserve"> migrant Muslim women. </w:t>
      </w:r>
    </w:p>
    <w:p w:rsidR="004B2583" w:rsidRPr="007F5233" w:rsidRDefault="008E1551" w:rsidP="007F5233">
      <w:pPr>
        <w:pStyle w:val="NoSpacing"/>
        <w:jc w:val="center"/>
        <w:rPr>
          <w:rFonts w:ascii="Arial" w:hAnsi="Arial" w:cs="Arial"/>
          <w:b/>
          <w:sz w:val="24"/>
          <w:szCs w:val="24"/>
        </w:rPr>
      </w:pPr>
      <w:r w:rsidRPr="007F5233">
        <w:rPr>
          <w:rFonts w:ascii="Arial" w:hAnsi="Arial" w:cs="Arial"/>
          <w:b/>
          <w:sz w:val="24"/>
          <w:szCs w:val="24"/>
        </w:rPr>
        <w:t>Table 1</w:t>
      </w:r>
    </w:p>
    <w:p w:rsidR="007F5233" w:rsidRDefault="00CB1672" w:rsidP="007F5233">
      <w:pPr>
        <w:pStyle w:val="NoSpacing"/>
        <w:jc w:val="center"/>
        <w:rPr>
          <w:rFonts w:ascii="Arial" w:hAnsi="Arial" w:cs="Arial"/>
          <w:b/>
          <w:sz w:val="24"/>
          <w:szCs w:val="24"/>
        </w:rPr>
      </w:pPr>
      <w:r>
        <w:rPr>
          <w:rFonts w:ascii="Arial" w:hAnsi="Arial" w:cs="Arial"/>
          <w:b/>
          <w:sz w:val="24"/>
          <w:szCs w:val="24"/>
        </w:rPr>
        <w:t xml:space="preserve">Initial Profile </w:t>
      </w:r>
      <w:r w:rsidR="004B2583" w:rsidRPr="007F5233">
        <w:rPr>
          <w:rFonts w:ascii="Arial" w:hAnsi="Arial" w:cs="Arial"/>
          <w:b/>
          <w:sz w:val="24"/>
          <w:szCs w:val="24"/>
        </w:rPr>
        <w:t xml:space="preserve">Muslim Women </w:t>
      </w:r>
    </w:p>
    <w:p w:rsidR="004B2583" w:rsidRDefault="004B2583" w:rsidP="007F5233">
      <w:pPr>
        <w:pStyle w:val="NoSpacing"/>
        <w:jc w:val="center"/>
        <w:rPr>
          <w:rFonts w:ascii="Arial" w:hAnsi="Arial" w:cs="Arial"/>
          <w:b/>
          <w:sz w:val="24"/>
          <w:szCs w:val="24"/>
        </w:rPr>
      </w:pPr>
      <w:proofErr w:type="gramStart"/>
      <w:r w:rsidRPr="007F5233">
        <w:rPr>
          <w:rFonts w:ascii="Arial" w:hAnsi="Arial" w:cs="Arial"/>
          <w:b/>
          <w:sz w:val="24"/>
          <w:szCs w:val="24"/>
        </w:rPr>
        <w:t>in</w:t>
      </w:r>
      <w:proofErr w:type="gramEnd"/>
      <w:r w:rsidRPr="007F5233">
        <w:rPr>
          <w:rFonts w:ascii="Arial" w:hAnsi="Arial" w:cs="Arial"/>
          <w:b/>
          <w:sz w:val="24"/>
          <w:szCs w:val="24"/>
        </w:rPr>
        <w:t xml:space="preserve"> Brgy 655 (COSEL, 2011)</w:t>
      </w:r>
    </w:p>
    <w:p w:rsidR="007F5233" w:rsidRPr="00D66235" w:rsidRDefault="007F5233" w:rsidP="007F5233">
      <w:pPr>
        <w:pStyle w:val="NoSpacing"/>
        <w:jc w:val="center"/>
      </w:pPr>
    </w:p>
    <w:tbl>
      <w:tblPr>
        <w:tblStyle w:val="TableGrid"/>
        <w:tblW w:w="10504" w:type="dxa"/>
        <w:tblInd w:w="-185" w:type="dxa"/>
        <w:tblLayout w:type="fixed"/>
        <w:tblLook w:val="04A0" w:firstRow="1" w:lastRow="0" w:firstColumn="1" w:lastColumn="0" w:noHBand="0" w:noVBand="1"/>
      </w:tblPr>
      <w:tblGrid>
        <w:gridCol w:w="450"/>
        <w:gridCol w:w="900"/>
        <w:gridCol w:w="540"/>
        <w:gridCol w:w="720"/>
        <w:gridCol w:w="900"/>
        <w:gridCol w:w="1080"/>
        <w:gridCol w:w="540"/>
        <w:gridCol w:w="1260"/>
        <w:gridCol w:w="1170"/>
        <w:gridCol w:w="720"/>
        <w:gridCol w:w="900"/>
        <w:gridCol w:w="1324"/>
      </w:tblGrid>
      <w:tr w:rsidR="00CB1672" w:rsidRPr="00CB1672" w:rsidTr="00CB1672">
        <w:tc>
          <w:tcPr>
            <w:tcW w:w="450" w:type="dxa"/>
          </w:tcPr>
          <w:p w:rsidR="00F53EB2" w:rsidRPr="00CB1672" w:rsidRDefault="00F53EB2" w:rsidP="00CB1672">
            <w:pPr>
              <w:pStyle w:val="NoSpacing"/>
              <w:rPr>
                <w:b/>
                <w:sz w:val="16"/>
                <w:szCs w:val="16"/>
              </w:rPr>
            </w:pPr>
          </w:p>
        </w:tc>
        <w:tc>
          <w:tcPr>
            <w:tcW w:w="900" w:type="dxa"/>
          </w:tcPr>
          <w:p w:rsidR="00F53EB2" w:rsidRPr="00CB1672" w:rsidRDefault="00F53EB2" w:rsidP="00CB1672">
            <w:pPr>
              <w:pStyle w:val="NoSpacing"/>
              <w:rPr>
                <w:b/>
                <w:sz w:val="16"/>
                <w:szCs w:val="16"/>
              </w:rPr>
            </w:pPr>
            <w:r w:rsidRPr="00CB1672">
              <w:rPr>
                <w:b/>
                <w:sz w:val="16"/>
                <w:szCs w:val="16"/>
              </w:rPr>
              <w:t>Aliases</w:t>
            </w:r>
          </w:p>
        </w:tc>
        <w:tc>
          <w:tcPr>
            <w:tcW w:w="540" w:type="dxa"/>
          </w:tcPr>
          <w:p w:rsidR="00F53EB2" w:rsidRPr="00CB1672" w:rsidRDefault="00F53EB2" w:rsidP="00CB1672">
            <w:pPr>
              <w:pStyle w:val="NoSpacing"/>
              <w:rPr>
                <w:b/>
                <w:sz w:val="16"/>
                <w:szCs w:val="16"/>
              </w:rPr>
            </w:pPr>
            <w:r w:rsidRPr="00CB1672">
              <w:rPr>
                <w:b/>
                <w:sz w:val="16"/>
                <w:szCs w:val="16"/>
              </w:rPr>
              <w:t>Age</w:t>
            </w:r>
          </w:p>
        </w:tc>
        <w:tc>
          <w:tcPr>
            <w:tcW w:w="720" w:type="dxa"/>
          </w:tcPr>
          <w:p w:rsidR="00F53EB2" w:rsidRPr="00CB1672" w:rsidRDefault="00F53EB2" w:rsidP="00CB1672">
            <w:pPr>
              <w:pStyle w:val="NoSpacing"/>
              <w:rPr>
                <w:b/>
                <w:sz w:val="16"/>
                <w:szCs w:val="16"/>
              </w:rPr>
            </w:pPr>
            <w:r w:rsidRPr="00CB1672">
              <w:rPr>
                <w:b/>
                <w:sz w:val="16"/>
                <w:szCs w:val="16"/>
              </w:rPr>
              <w:t>Civil Status</w:t>
            </w:r>
          </w:p>
        </w:tc>
        <w:tc>
          <w:tcPr>
            <w:tcW w:w="900" w:type="dxa"/>
          </w:tcPr>
          <w:p w:rsidR="00F53EB2" w:rsidRPr="00CB1672" w:rsidRDefault="00F53EB2" w:rsidP="00CB1672">
            <w:pPr>
              <w:pStyle w:val="NoSpacing"/>
              <w:rPr>
                <w:b/>
                <w:sz w:val="16"/>
                <w:szCs w:val="16"/>
              </w:rPr>
            </w:pPr>
            <w:r w:rsidRPr="00CB1672">
              <w:rPr>
                <w:b/>
                <w:sz w:val="16"/>
                <w:szCs w:val="16"/>
              </w:rPr>
              <w:t>Educ.</w:t>
            </w:r>
          </w:p>
        </w:tc>
        <w:tc>
          <w:tcPr>
            <w:tcW w:w="1080" w:type="dxa"/>
          </w:tcPr>
          <w:p w:rsidR="00F53EB2" w:rsidRPr="00CB1672" w:rsidRDefault="00F53EB2" w:rsidP="00CB1672">
            <w:pPr>
              <w:pStyle w:val="NoSpacing"/>
              <w:rPr>
                <w:b/>
                <w:sz w:val="16"/>
                <w:szCs w:val="16"/>
              </w:rPr>
            </w:pPr>
            <w:r w:rsidRPr="00CB1672">
              <w:rPr>
                <w:b/>
                <w:sz w:val="16"/>
                <w:szCs w:val="16"/>
              </w:rPr>
              <w:t>Work</w:t>
            </w:r>
          </w:p>
        </w:tc>
        <w:tc>
          <w:tcPr>
            <w:tcW w:w="540" w:type="dxa"/>
          </w:tcPr>
          <w:p w:rsidR="00F53EB2" w:rsidRPr="00CB1672" w:rsidRDefault="00F53EB2" w:rsidP="00CB1672">
            <w:pPr>
              <w:pStyle w:val="NoSpacing"/>
              <w:rPr>
                <w:b/>
                <w:sz w:val="16"/>
                <w:szCs w:val="16"/>
              </w:rPr>
            </w:pPr>
            <w:r w:rsidRPr="00CB1672">
              <w:rPr>
                <w:b/>
                <w:sz w:val="16"/>
                <w:szCs w:val="16"/>
              </w:rPr>
              <w:t># of child</w:t>
            </w:r>
          </w:p>
        </w:tc>
        <w:tc>
          <w:tcPr>
            <w:tcW w:w="1260" w:type="dxa"/>
          </w:tcPr>
          <w:p w:rsidR="00F53EB2" w:rsidRPr="00CB1672" w:rsidRDefault="00F53EB2" w:rsidP="00CB1672">
            <w:pPr>
              <w:pStyle w:val="NoSpacing"/>
              <w:rPr>
                <w:b/>
                <w:sz w:val="16"/>
                <w:szCs w:val="16"/>
              </w:rPr>
            </w:pPr>
            <w:r w:rsidRPr="00CB1672">
              <w:rPr>
                <w:b/>
                <w:sz w:val="16"/>
                <w:szCs w:val="16"/>
              </w:rPr>
              <w:t>Husband’s employ.</w:t>
            </w:r>
          </w:p>
        </w:tc>
        <w:tc>
          <w:tcPr>
            <w:tcW w:w="1170" w:type="dxa"/>
          </w:tcPr>
          <w:p w:rsidR="00F53EB2" w:rsidRPr="00CB1672" w:rsidRDefault="00F53EB2" w:rsidP="00CB1672">
            <w:pPr>
              <w:pStyle w:val="NoSpacing"/>
              <w:rPr>
                <w:b/>
                <w:sz w:val="16"/>
                <w:szCs w:val="16"/>
              </w:rPr>
            </w:pPr>
            <w:r w:rsidRPr="00CB1672">
              <w:rPr>
                <w:b/>
                <w:sz w:val="16"/>
                <w:szCs w:val="16"/>
              </w:rPr>
              <w:t>Place of Origin</w:t>
            </w:r>
          </w:p>
        </w:tc>
        <w:tc>
          <w:tcPr>
            <w:tcW w:w="720" w:type="dxa"/>
          </w:tcPr>
          <w:p w:rsidR="00F53EB2" w:rsidRPr="00CB1672" w:rsidRDefault="00F53EB2" w:rsidP="00CB1672">
            <w:pPr>
              <w:pStyle w:val="NoSpacing"/>
              <w:rPr>
                <w:b/>
                <w:sz w:val="16"/>
                <w:szCs w:val="16"/>
              </w:rPr>
            </w:pPr>
            <w:r w:rsidRPr="00CB1672">
              <w:rPr>
                <w:b/>
                <w:sz w:val="16"/>
                <w:szCs w:val="16"/>
              </w:rPr>
              <w:t>Years of Stay</w:t>
            </w:r>
          </w:p>
        </w:tc>
        <w:tc>
          <w:tcPr>
            <w:tcW w:w="900" w:type="dxa"/>
          </w:tcPr>
          <w:p w:rsidR="00F53EB2" w:rsidRPr="00CB1672" w:rsidRDefault="00F53EB2" w:rsidP="00CB1672">
            <w:pPr>
              <w:pStyle w:val="NoSpacing"/>
              <w:rPr>
                <w:b/>
                <w:sz w:val="16"/>
                <w:szCs w:val="16"/>
              </w:rPr>
            </w:pPr>
            <w:r w:rsidRPr="00CB1672">
              <w:rPr>
                <w:b/>
                <w:sz w:val="16"/>
                <w:szCs w:val="16"/>
              </w:rPr>
              <w:t>Reason of Migration</w:t>
            </w:r>
          </w:p>
        </w:tc>
        <w:tc>
          <w:tcPr>
            <w:tcW w:w="1324" w:type="dxa"/>
          </w:tcPr>
          <w:p w:rsidR="00F53EB2" w:rsidRPr="00CB1672" w:rsidRDefault="00F53EB2" w:rsidP="00CB1672">
            <w:pPr>
              <w:pStyle w:val="NoSpacing"/>
              <w:rPr>
                <w:b/>
                <w:sz w:val="16"/>
                <w:szCs w:val="16"/>
              </w:rPr>
            </w:pPr>
            <w:r w:rsidRPr="00CB1672">
              <w:rPr>
                <w:b/>
                <w:sz w:val="16"/>
                <w:szCs w:val="16"/>
              </w:rPr>
              <w:t>Ethnic Group</w:t>
            </w:r>
          </w:p>
        </w:tc>
      </w:tr>
      <w:tr w:rsidR="00CB1672" w:rsidRPr="00CB1672" w:rsidTr="00CB1672">
        <w:tc>
          <w:tcPr>
            <w:tcW w:w="450" w:type="dxa"/>
          </w:tcPr>
          <w:p w:rsidR="00F53EB2" w:rsidRPr="00CB1672" w:rsidRDefault="00F53EB2" w:rsidP="00CB1672">
            <w:pPr>
              <w:pStyle w:val="NoSpacing"/>
              <w:rPr>
                <w:sz w:val="16"/>
                <w:szCs w:val="16"/>
              </w:rPr>
            </w:pPr>
            <w:r w:rsidRPr="00CB1672">
              <w:rPr>
                <w:sz w:val="16"/>
                <w:szCs w:val="16"/>
              </w:rPr>
              <w:t>1</w:t>
            </w:r>
          </w:p>
        </w:tc>
        <w:tc>
          <w:tcPr>
            <w:tcW w:w="900" w:type="dxa"/>
          </w:tcPr>
          <w:p w:rsidR="00F53EB2" w:rsidRPr="00CB1672" w:rsidRDefault="00F53EB2" w:rsidP="00CB1672">
            <w:pPr>
              <w:pStyle w:val="NoSpacing"/>
              <w:rPr>
                <w:sz w:val="16"/>
                <w:szCs w:val="16"/>
              </w:rPr>
            </w:pPr>
            <w:r w:rsidRPr="00CB1672">
              <w:rPr>
                <w:sz w:val="16"/>
                <w:szCs w:val="16"/>
              </w:rPr>
              <w:t>Claire</w:t>
            </w:r>
          </w:p>
        </w:tc>
        <w:tc>
          <w:tcPr>
            <w:tcW w:w="540" w:type="dxa"/>
          </w:tcPr>
          <w:p w:rsidR="00F53EB2" w:rsidRPr="00CB1672" w:rsidRDefault="00F53EB2" w:rsidP="00CB1672">
            <w:pPr>
              <w:pStyle w:val="NoSpacing"/>
              <w:rPr>
                <w:sz w:val="16"/>
                <w:szCs w:val="16"/>
              </w:rPr>
            </w:pPr>
            <w:r w:rsidRPr="00CB1672">
              <w:rPr>
                <w:sz w:val="16"/>
                <w:szCs w:val="16"/>
              </w:rPr>
              <w:t>28</w:t>
            </w:r>
          </w:p>
        </w:tc>
        <w:tc>
          <w:tcPr>
            <w:tcW w:w="720" w:type="dxa"/>
          </w:tcPr>
          <w:p w:rsidR="00F53EB2" w:rsidRPr="00CB1672" w:rsidRDefault="00F53EB2" w:rsidP="00CB1672">
            <w:pPr>
              <w:pStyle w:val="NoSpacing"/>
              <w:rPr>
                <w:sz w:val="16"/>
                <w:szCs w:val="16"/>
              </w:rPr>
            </w:pPr>
            <w:r w:rsidRPr="00CB1672">
              <w:rPr>
                <w:sz w:val="16"/>
                <w:szCs w:val="16"/>
              </w:rPr>
              <w:t>M</w:t>
            </w:r>
          </w:p>
        </w:tc>
        <w:tc>
          <w:tcPr>
            <w:tcW w:w="900" w:type="dxa"/>
          </w:tcPr>
          <w:p w:rsidR="00F53EB2" w:rsidRPr="00CB1672" w:rsidRDefault="00F53EB2" w:rsidP="00CB1672">
            <w:pPr>
              <w:pStyle w:val="NoSpacing"/>
              <w:rPr>
                <w:sz w:val="16"/>
                <w:szCs w:val="16"/>
              </w:rPr>
            </w:pPr>
            <w:r w:rsidRPr="00CB1672">
              <w:rPr>
                <w:sz w:val="16"/>
                <w:szCs w:val="16"/>
              </w:rPr>
              <w:t>Elem.</w:t>
            </w:r>
          </w:p>
        </w:tc>
        <w:tc>
          <w:tcPr>
            <w:tcW w:w="1080" w:type="dxa"/>
          </w:tcPr>
          <w:p w:rsidR="00F53EB2" w:rsidRPr="00CB1672" w:rsidRDefault="00F53EB2" w:rsidP="00CB1672">
            <w:pPr>
              <w:pStyle w:val="NoSpacing"/>
              <w:rPr>
                <w:sz w:val="16"/>
                <w:szCs w:val="16"/>
              </w:rPr>
            </w:pPr>
            <w:r w:rsidRPr="00CB1672">
              <w:rPr>
                <w:sz w:val="16"/>
                <w:szCs w:val="16"/>
              </w:rPr>
              <w:t>None</w:t>
            </w:r>
          </w:p>
        </w:tc>
        <w:tc>
          <w:tcPr>
            <w:tcW w:w="540" w:type="dxa"/>
          </w:tcPr>
          <w:p w:rsidR="00F53EB2" w:rsidRPr="00CB1672" w:rsidRDefault="00F53EB2" w:rsidP="00CB1672">
            <w:pPr>
              <w:pStyle w:val="NoSpacing"/>
              <w:rPr>
                <w:sz w:val="16"/>
                <w:szCs w:val="16"/>
              </w:rPr>
            </w:pPr>
            <w:r w:rsidRPr="00CB1672">
              <w:rPr>
                <w:sz w:val="16"/>
                <w:szCs w:val="16"/>
              </w:rPr>
              <w:t>3</w:t>
            </w:r>
          </w:p>
        </w:tc>
        <w:tc>
          <w:tcPr>
            <w:tcW w:w="1260" w:type="dxa"/>
          </w:tcPr>
          <w:p w:rsidR="00F53EB2" w:rsidRPr="00CB1672" w:rsidRDefault="00F53EB2" w:rsidP="00CB1672">
            <w:pPr>
              <w:pStyle w:val="NoSpacing"/>
              <w:rPr>
                <w:sz w:val="16"/>
                <w:szCs w:val="16"/>
              </w:rPr>
            </w:pPr>
            <w:r w:rsidRPr="00CB1672">
              <w:rPr>
                <w:sz w:val="16"/>
                <w:szCs w:val="16"/>
              </w:rPr>
              <w:t xml:space="preserve">Security </w:t>
            </w:r>
            <w:r w:rsidR="00CB1672" w:rsidRPr="00CB1672">
              <w:rPr>
                <w:sz w:val="16"/>
                <w:szCs w:val="16"/>
              </w:rPr>
              <w:t>g</w:t>
            </w:r>
            <w:r w:rsidRPr="00CB1672">
              <w:rPr>
                <w:sz w:val="16"/>
                <w:szCs w:val="16"/>
              </w:rPr>
              <w:t>uard</w:t>
            </w:r>
          </w:p>
        </w:tc>
        <w:tc>
          <w:tcPr>
            <w:tcW w:w="1170" w:type="dxa"/>
          </w:tcPr>
          <w:p w:rsidR="00F53EB2" w:rsidRPr="00CB1672" w:rsidRDefault="00F53EB2" w:rsidP="00CB1672">
            <w:pPr>
              <w:pStyle w:val="NoSpacing"/>
              <w:rPr>
                <w:sz w:val="16"/>
                <w:szCs w:val="16"/>
              </w:rPr>
            </w:pPr>
            <w:r w:rsidRPr="00CB1672">
              <w:rPr>
                <w:sz w:val="16"/>
                <w:szCs w:val="16"/>
              </w:rPr>
              <w:t>Cotabato</w:t>
            </w:r>
          </w:p>
        </w:tc>
        <w:tc>
          <w:tcPr>
            <w:tcW w:w="720" w:type="dxa"/>
          </w:tcPr>
          <w:p w:rsidR="00F53EB2" w:rsidRPr="00CB1672" w:rsidRDefault="00F53EB2" w:rsidP="00CB1672">
            <w:pPr>
              <w:pStyle w:val="NoSpacing"/>
              <w:rPr>
                <w:sz w:val="16"/>
                <w:szCs w:val="16"/>
              </w:rPr>
            </w:pPr>
            <w:r w:rsidRPr="00CB1672">
              <w:rPr>
                <w:sz w:val="16"/>
                <w:szCs w:val="16"/>
              </w:rPr>
              <w:t>12</w:t>
            </w:r>
          </w:p>
        </w:tc>
        <w:tc>
          <w:tcPr>
            <w:tcW w:w="900" w:type="dxa"/>
          </w:tcPr>
          <w:p w:rsidR="00F53EB2" w:rsidRPr="00CB1672" w:rsidRDefault="00F53EB2" w:rsidP="00CB1672">
            <w:pPr>
              <w:pStyle w:val="NoSpacing"/>
              <w:rPr>
                <w:sz w:val="16"/>
                <w:szCs w:val="16"/>
              </w:rPr>
            </w:pPr>
            <w:r w:rsidRPr="00CB1672">
              <w:rPr>
                <w:sz w:val="16"/>
                <w:szCs w:val="16"/>
              </w:rPr>
              <w:t>work</w:t>
            </w:r>
          </w:p>
        </w:tc>
        <w:tc>
          <w:tcPr>
            <w:tcW w:w="1324" w:type="dxa"/>
          </w:tcPr>
          <w:p w:rsidR="00F53EB2" w:rsidRPr="00CB1672" w:rsidRDefault="00F53EB2" w:rsidP="00CB1672">
            <w:pPr>
              <w:pStyle w:val="NoSpacing"/>
              <w:rPr>
                <w:sz w:val="16"/>
                <w:szCs w:val="16"/>
              </w:rPr>
            </w:pPr>
            <w:r w:rsidRPr="00CB1672">
              <w:rPr>
                <w:sz w:val="16"/>
                <w:szCs w:val="16"/>
              </w:rPr>
              <w:t>Maguindanaon</w:t>
            </w:r>
          </w:p>
        </w:tc>
      </w:tr>
      <w:tr w:rsidR="00CB1672" w:rsidRPr="00CB1672" w:rsidTr="00CB1672">
        <w:tc>
          <w:tcPr>
            <w:tcW w:w="450" w:type="dxa"/>
          </w:tcPr>
          <w:p w:rsidR="00F53EB2" w:rsidRPr="00CB1672" w:rsidRDefault="00F53EB2" w:rsidP="00CB1672">
            <w:pPr>
              <w:pStyle w:val="NoSpacing"/>
              <w:rPr>
                <w:sz w:val="16"/>
                <w:szCs w:val="16"/>
              </w:rPr>
            </w:pPr>
            <w:r w:rsidRPr="00CB1672">
              <w:rPr>
                <w:sz w:val="16"/>
                <w:szCs w:val="16"/>
              </w:rPr>
              <w:t>2</w:t>
            </w:r>
          </w:p>
        </w:tc>
        <w:tc>
          <w:tcPr>
            <w:tcW w:w="900" w:type="dxa"/>
          </w:tcPr>
          <w:p w:rsidR="00F53EB2" w:rsidRPr="00CB1672" w:rsidRDefault="00F53EB2" w:rsidP="00CB1672">
            <w:pPr>
              <w:pStyle w:val="NoSpacing"/>
              <w:rPr>
                <w:sz w:val="16"/>
                <w:szCs w:val="16"/>
              </w:rPr>
            </w:pPr>
            <w:r w:rsidRPr="00CB1672">
              <w:rPr>
                <w:sz w:val="16"/>
                <w:szCs w:val="16"/>
              </w:rPr>
              <w:t>Lora</w:t>
            </w:r>
          </w:p>
        </w:tc>
        <w:tc>
          <w:tcPr>
            <w:tcW w:w="540" w:type="dxa"/>
          </w:tcPr>
          <w:p w:rsidR="00F53EB2" w:rsidRPr="00CB1672" w:rsidRDefault="00F53EB2" w:rsidP="00CB1672">
            <w:pPr>
              <w:pStyle w:val="NoSpacing"/>
              <w:rPr>
                <w:sz w:val="16"/>
                <w:szCs w:val="16"/>
              </w:rPr>
            </w:pPr>
            <w:r w:rsidRPr="00CB1672">
              <w:rPr>
                <w:sz w:val="16"/>
                <w:szCs w:val="16"/>
              </w:rPr>
              <w:t>32</w:t>
            </w:r>
          </w:p>
        </w:tc>
        <w:tc>
          <w:tcPr>
            <w:tcW w:w="720" w:type="dxa"/>
          </w:tcPr>
          <w:p w:rsidR="00F53EB2" w:rsidRPr="00CB1672" w:rsidRDefault="00F53EB2" w:rsidP="00CB1672">
            <w:pPr>
              <w:pStyle w:val="NoSpacing"/>
              <w:rPr>
                <w:sz w:val="16"/>
                <w:szCs w:val="16"/>
              </w:rPr>
            </w:pPr>
            <w:r w:rsidRPr="00CB1672">
              <w:rPr>
                <w:sz w:val="16"/>
                <w:szCs w:val="16"/>
              </w:rPr>
              <w:t>S</w:t>
            </w:r>
          </w:p>
        </w:tc>
        <w:tc>
          <w:tcPr>
            <w:tcW w:w="900" w:type="dxa"/>
          </w:tcPr>
          <w:p w:rsidR="00F53EB2" w:rsidRPr="00CB1672" w:rsidRDefault="00F53EB2" w:rsidP="00CB1672">
            <w:pPr>
              <w:pStyle w:val="NoSpacing"/>
              <w:rPr>
                <w:sz w:val="16"/>
                <w:szCs w:val="16"/>
              </w:rPr>
            </w:pPr>
            <w:r w:rsidRPr="00CB1672">
              <w:rPr>
                <w:sz w:val="16"/>
                <w:szCs w:val="16"/>
              </w:rPr>
              <w:t>BSSA</w:t>
            </w:r>
          </w:p>
        </w:tc>
        <w:tc>
          <w:tcPr>
            <w:tcW w:w="1080" w:type="dxa"/>
          </w:tcPr>
          <w:p w:rsidR="00F53EB2" w:rsidRPr="00CB1672" w:rsidRDefault="00F53EB2" w:rsidP="00CB1672">
            <w:pPr>
              <w:pStyle w:val="NoSpacing"/>
              <w:rPr>
                <w:sz w:val="16"/>
                <w:szCs w:val="16"/>
              </w:rPr>
            </w:pPr>
          </w:p>
        </w:tc>
        <w:tc>
          <w:tcPr>
            <w:tcW w:w="540" w:type="dxa"/>
          </w:tcPr>
          <w:p w:rsidR="00F53EB2" w:rsidRPr="00CB1672" w:rsidRDefault="00F53EB2" w:rsidP="00CB1672">
            <w:pPr>
              <w:pStyle w:val="NoSpacing"/>
              <w:rPr>
                <w:sz w:val="16"/>
                <w:szCs w:val="16"/>
              </w:rPr>
            </w:pPr>
            <w:r w:rsidRPr="00CB1672">
              <w:rPr>
                <w:sz w:val="16"/>
                <w:szCs w:val="16"/>
              </w:rPr>
              <w:t>NA</w:t>
            </w:r>
          </w:p>
        </w:tc>
        <w:tc>
          <w:tcPr>
            <w:tcW w:w="1260" w:type="dxa"/>
          </w:tcPr>
          <w:p w:rsidR="00F53EB2" w:rsidRPr="00CB1672" w:rsidRDefault="00F53EB2" w:rsidP="00CB1672">
            <w:pPr>
              <w:pStyle w:val="NoSpacing"/>
              <w:rPr>
                <w:sz w:val="16"/>
                <w:szCs w:val="16"/>
              </w:rPr>
            </w:pPr>
            <w:r w:rsidRPr="00CB1672">
              <w:rPr>
                <w:sz w:val="16"/>
                <w:szCs w:val="16"/>
              </w:rPr>
              <w:t>NA</w:t>
            </w:r>
          </w:p>
        </w:tc>
        <w:tc>
          <w:tcPr>
            <w:tcW w:w="1170" w:type="dxa"/>
          </w:tcPr>
          <w:p w:rsidR="00F53EB2" w:rsidRPr="00CB1672" w:rsidRDefault="00F53EB2" w:rsidP="00CB1672">
            <w:pPr>
              <w:pStyle w:val="NoSpacing"/>
              <w:rPr>
                <w:sz w:val="16"/>
                <w:szCs w:val="16"/>
              </w:rPr>
            </w:pPr>
            <w:r w:rsidRPr="00CB1672">
              <w:rPr>
                <w:sz w:val="16"/>
                <w:szCs w:val="16"/>
              </w:rPr>
              <w:t>Zamboanga</w:t>
            </w:r>
          </w:p>
        </w:tc>
        <w:tc>
          <w:tcPr>
            <w:tcW w:w="720" w:type="dxa"/>
          </w:tcPr>
          <w:p w:rsidR="00F53EB2" w:rsidRPr="00CB1672" w:rsidRDefault="00F53EB2" w:rsidP="00CB1672">
            <w:pPr>
              <w:pStyle w:val="NoSpacing"/>
              <w:rPr>
                <w:sz w:val="16"/>
                <w:szCs w:val="16"/>
              </w:rPr>
            </w:pPr>
            <w:r w:rsidRPr="00CB1672">
              <w:rPr>
                <w:sz w:val="16"/>
                <w:szCs w:val="16"/>
              </w:rPr>
              <w:t>11</w:t>
            </w:r>
          </w:p>
        </w:tc>
        <w:tc>
          <w:tcPr>
            <w:tcW w:w="900" w:type="dxa"/>
          </w:tcPr>
          <w:p w:rsidR="00F53EB2" w:rsidRPr="00CB1672" w:rsidRDefault="00F53EB2" w:rsidP="00CB1672">
            <w:pPr>
              <w:pStyle w:val="NoSpacing"/>
              <w:rPr>
                <w:sz w:val="16"/>
                <w:szCs w:val="16"/>
              </w:rPr>
            </w:pPr>
            <w:r w:rsidRPr="00CB1672">
              <w:rPr>
                <w:sz w:val="16"/>
                <w:szCs w:val="16"/>
              </w:rPr>
              <w:t>work</w:t>
            </w:r>
          </w:p>
        </w:tc>
        <w:tc>
          <w:tcPr>
            <w:tcW w:w="1324" w:type="dxa"/>
          </w:tcPr>
          <w:p w:rsidR="00F53EB2" w:rsidRPr="00CB1672" w:rsidRDefault="00F53EB2" w:rsidP="00CB1672">
            <w:pPr>
              <w:pStyle w:val="NoSpacing"/>
              <w:rPr>
                <w:sz w:val="16"/>
                <w:szCs w:val="16"/>
              </w:rPr>
            </w:pPr>
            <w:r w:rsidRPr="00CB1672">
              <w:rPr>
                <w:sz w:val="16"/>
                <w:szCs w:val="16"/>
              </w:rPr>
              <w:t>Tausug</w:t>
            </w:r>
          </w:p>
        </w:tc>
      </w:tr>
      <w:tr w:rsidR="00CB1672" w:rsidRPr="00CB1672" w:rsidTr="00CB1672">
        <w:tc>
          <w:tcPr>
            <w:tcW w:w="450" w:type="dxa"/>
          </w:tcPr>
          <w:p w:rsidR="00F53EB2" w:rsidRPr="00CB1672" w:rsidRDefault="00F53EB2" w:rsidP="00CB1672">
            <w:pPr>
              <w:pStyle w:val="NoSpacing"/>
              <w:rPr>
                <w:sz w:val="16"/>
                <w:szCs w:val="16"/>
              </w:rPr>
            </w:pPr>
            <w:r w:rsidRPr="00CB1672">
              <w:rPr>
                <w:sz w:val="16"/>
                <w:szCs w:val="16"/>
              </w:rPr>
              <w:t>3</w:t>
            </w:r>
          </w:p>
        </w:tc>
        <w:tc>
          <w:tcPr>
            <w:tcW w:w="900" w:type="dxa"/>
          </w:tcPr>
          <w:p w:rsidR="00F53EB2" w:rsidRPr="00CB1672" w:rsidRDefault="00F53EB2" w:rsidP="00CB1672">
            <w:pPr>
              <w:pStyle w:val="NoSpacing"/>
              <w:rPr>
                <w:sz w:val="16"/>
                <w:szCs w:val="16"/>
              </w:rPr>
            </w:pPr>
            <w:r w:rsidRPr="00CB1672">
              <w:rPr>
                <w:sz w:val="16"/>
                <w:szCs w:val="16"/>
              </w:rPr>
              <w:t>Vina</w:t>
            </w:r>
          </w:p>
        </w:tc>
        <w:tc>
          <w:tcPr>
            <w:tcW w:w="540" w:type="dxa"/>
          </w:tcPr>
          <w:p w:rsidR="00F53EB2" w:rsidRPr="00CB1672" w:rsidRDefault="00F53EB2" w:rsidP="00CB1672">
            <w:pPr>
              <w:pStyle w:val="NoSpacing"/>
              <w:rPr>
                <w:sz w:val="16"/>
                <w:szCs w:val="16"/>
              </w:rPr>
            </w:pPr>
            <w:r w:rsidRPr="00CB1672">
              <w:rPr>
                <w:sz w:val="16"/>
                <w:szCs w:val="16"/>
              </w:rPr>
              <w:t>23</w:t>
            </w:r>
          </w:p>
        </w:tc>
        <w:tc>
          <w:tcPr>
            <w:tcW w:w="720" w:type="dxa"/>
          </w:tcPr>
          <w:p w:rsidR="00F53EB2" w:rsidRPr="00CB1672" w:rsidRDefault="00F53EB2" w:rsidP="00CB1672">
            <w:pPr>
              <w:pStyle w:val="NoSpacing"/>
              <w:rPr>
                <w:sz w:val="16"/>
                <w:szCs w:val="16"/>
              </w:rPr>
            </w:pPr>
            <w:r w:rsidRPr="00CB1672">
              <w:rPr>
                <w:sz w:val="16"/>
                <w:szCs w:val="16"/>
              </w:rPr>
              <w:t>M</w:t>
            </w:r>
          </w:p>
        </w:tc>
        <w:tc>
          <w:tcPr>
            <w:tcW w:w="900" w:type="dxa"/>
          </w:tcPr>
          <w:p w:rsidR="00F53EB2" w:rsidRPr="00CB1672" w:rsidRDefault="00F53EB2" w:rsidP="00CB1672">
            <w:pPr>
              <w:pStyle w:val="NoSpacing"/>
              <w:rPr>
                <w:sz w:val="16"/>
                <w:szCs w:val="16"/>
              </w:rPr>
            </w:pPr>
            <w:r w:rsidRPr="00CB1672">
              <w:rPr>
                <w:sz w:val="16"/>
                <w:szCs w:val="16"/>
              </w:rPr>
              <w:t>HS</w:t>
            </w:r>
          </w:p>
        </w:tc>
        <w:tc>
          <w:tcPr>
            <w:tcW w:w="1080" w:type="dxa"/>
          </w:tcPr>
          <w:p w:rsidR="00F53EB2" w:rsidRPr="00CB1672" w:rsidRDefault="00F53EB2" w:rsidP="00CB1672">
            <w:pPr>
              <w:pStyle w:val="NoSpacing"/>
              <w:rPr>
                <w:sz w:val="16"/>
                <w:szCs w:val="16"/>
              </w:rPr>
            </w:pPr>
            <w:r w:rsidRPr="00CB1672">
              <w:rPr>
                <w:sz w:val="16"/>
                <w:szCs w:val="16"/>
              </w:rPr>
              <w:t>None</w:t>
            </w:r>
          </w:p>
        </w:tc>
        <w:tc>
          <w:tcPr>
            <w:tcW w:w="540" w:type="dxa"/>
          </w:tcPr>
          <w:p w:rsidR="00F53EB2" w:rsidRPr="00CB1672" w:rsidRDefault="00F53EB2" w:rsidP="00CB1672">
            <w:pPr>
              <w:pStyle w:val="NoSpacing"/>
              <w:rPr>
                <w:sz w:val="16"/>
                <w:szCs w:val="16"/>
              </w:rPr>
            </w:pPr>
            <w:r w:rsidRPr="00CB1672">
              <w:rPr>
                <w:sz w:val="16"/>
                <w:szCs w:val="16"/>
              </w:rPr>
              <w:t>1</w:t>
            </w:r>
          </w:p>
        </w:tc>
        <w:tc>
          <w:tcPr>
            <w:tcW w:w="1260" w:type="dxa"/>
          </w:tcPr>
          <w:p w:rsidR="00F53EB2" w:rsidRPr="00CB1672" w:rsidRDefault="00F53EB2" w:rsidP="00CB1672">
            <w:pPr>
              <w:pStyle w:val="NoSpacing"/>
              <w:rPr>
                <w:sz w:val="16"/>
                <w:szCs w:val="16"/>
              </w:rPr>
            </w:pPr>
            <w:r w:rsidRPr="00CB1672">
              <w:rPr>
                <w:sz w:val="16"/>
                <w:szCs w:val="16"/>
              </w:rPr>
              <w:t>Security Guard</w:t>
            </w:r>
          </w:p>
        </w:tc>
        <w:tc>
          <w:tcPr>
            <w:tcW w:w="1170" w:type="dxa"/>
          </w:tcPr>
          <w:p w:rsidR="00F53EB2" w:rsidRPr="00CB1672" w:rsidRDefault="00F53EB2" w:rsidP="00CB1672">
            <w:pPr>
              <w:pStyle w:val="NoSpacing"/>
              <w:rPr>
                <w:sz w:val="16"/>
                <w:szCs w:val="16"/>
              </w:rPr>
            </w:pPr>
            <w:r w:rsidRPr="00CB1672">
              <w:rPr>
                <w:sz w:val="16"/>
                <w:szCs w:val="16"/>
              </w:rPr>
              <w:t>Maguindanao</w:t>
            </w:r>
          </w:p>
        </w:tc>
        <w:tc>
          <w:tcPr>
            <w:tcW w:w="720" w:type="dxa"/>
          </w:tcPr>
          <w:p w:rsidR="00F53EB2" w:rsidRPr="00CB1672" w:rsidRDefault="00F53EB2" w:rsidP="00CB1672">
            <w:pPr>
              <w:pStyle w:val="NoSpacing"/>
              <w:rPr>
                <w:sz w:val="16"/>
                <w:szCs w:val="16"/>
              </w:rPr>
            </w:pPr>
            <w:r w:rsidRPr="00CB1672">
              <w:rPr>
                <w:sz w:val="16"/>
                <w:szCs w:val="16"/>
              </w:rPr>
              <w:t>6</w:t>
            </w:r>
          </w:p>
        </w:tc>
        <w:tc>
          <w:tcPr>
            <w:tcW w:w="900" w:type="dxa"/>
          </w:tcPr>
          <w:p w:rsidR="00F53EB2" w:rsidRPr="00CB1672" w:rsidRDefault="00F53EB2" w:rsidP="00CB1672">
            <w:pPr>
              <w:pStyle w:val="NoSpacing"/>
              <w:rPr>
                <w:sz w:val="16"/>
                <w:szCs w:val="16"/>
              </w:rPr>
            </w:pPr>
            <w:r w:rsidRPr="00CB1672">
              <w:rPr>
                <w:sz w:val="16"/>
                <w:szCs w:val="16"/>
              </w:rPr>
              <w:t>Work</w:t>
            </w:r>
          </w:p>
        </w:tc>
        <w:tc>
          <w:tcPr>
            <w:tcW w:w="1324" w:type="dxa"/>
          </w:tcPr>
          <w:p w:rsidR="00F53EB2" w:rsidRPr="00CB1672" w:rsidRDefault="00F53EB2" w:rsidP="00CB1672">
            <w:pPr>
              <w:pStyle w:val="NoSpacing"/>
              <w:rPr>
                <w:sz w:val="16"/>
                <w:szCs w:val="16"/>
              </w:rPr>
            </w:pPr>
            <w:r w:rsidRPr="00CB1672">
              <w:rPr>
                <w:sz w:val="16"/>
                <w:szCs w:val="16"/>
              </w:rPr>
              <w:t>Maguindanoan</w:t>
            </w:r>
          </w:p>
        </w:tc>
      </w:tr>
      <w:tr w:rsidR="00CB1672" w:rsidRPr="00CB1672" w:rsidTr="00CB1672">
        <w:tc>
          <w:tcPr>
            <w:tcW w:w="450" w:type="dxa"/>
          </w:tcPr>
          <w:p w:rsidR="00F53EB2" w:rsidRPr="00CB1672" w:rsidRDefault="00F53EB2" w:rsidP="00CB1672">
            <w:pPr>
              <w:pStyle w:val="NoSpacing"/>
              <w:rPr>
                <w:sz w:val="16"/>
                <w:szCs w:val="16"/>
              </w:rPr>
            </w:pPr>
            <w:r w:rsidRPr="00CB1672">
              <w:rPr>
                <w:sz w:val="16"/>
                <w:szCs w:val="16"/>
              </w:rPr>
              <w:t>4</w:t>
            </w:r>
          </w:p>
        </w:tc>
        <w:tc>
          <w:tcPr>
            <w:tcW w:w="900" w:type="dxa"/>
          </w:tcPr>
          <w:p w:rsidR="00F53EB2" w:rsidRPr="00CB1672" w:rsidRDefault="00F53EB2" w:rsidP="00CB1672">
            <w:pPr>
              <w:pStyle w:val="NoSpacing"/>
              <w:rPr>
                <w:sz w:val="16"/>
                <w:szCs w:val="16"/>
              </w:rPr>
            </w:pPr>
            <w:r w:rsidRPr="00CB1672">
              <w:rPr>
                <w:sz w:val="16"/>
                <w:szCs w:val="16"/>
              </w:rPr>
              <w:t>Marie</w:t>
            </w:r>
          </w:p>
        </w:tc>
        <w:tc>
          <w:tcPr>
            <w:tcW w:w="540" w:type="dxa"/>
          </w:tcPr>
          <w:p w:rsidR="00F53EB2" w:rsidRPr="00CB1672" w:rsidRDefault="00F53EB2" w:rsidP="00CB1672">
            <w:pPr>
              <w:pStyle w:val="NoSpacing"/>
              <w:rPr>
                <w:sz w:val="16"/>
                <w:szCs w:val="16"/>
              </w:rPr>
            </w:pPr>
            <w:r w:rsidRPr="00CB1672">
              <w:rPr>
                <w:sz w:val="16"/>
                <w:szCs w:val="16"/>
              </w:rPr>
              <w:t>26</w:t>
            </w:r>
          </w:p>
        </w:tc>
        <w:tc>
          <w:tcPr>
            <w:tcW w:w="720" w:type="dxa"/>
          </w:tcPr>
          <w:p w:rsidR="00F53EB2" w:rsidRPr="00CB1672" w:rsidRDefault="00F53EB2" w:rsidP="00CB1672">
            <w:pPr>
              <w:pStyle w:val="NoSpacing"/>
              <w:rPr>
                <w:sz w:val="16"/>
                <w:szCs w:val="16"/>
              </w:rPr>
            </w:pPr>
            <w:r w:rsidRPr="00CB1672">
              <w:rPr>
                <w:sz w:val="16"/>
                <w:szCs w:val="16"/>
              </w:rPr>
              <w:t>M</w:t>
            </w:r>
          </w:p>
        </w:tc>
        <w:tc>
          <w:tcPr>
            <w:tcW w:w="900" w:type="dxa"/>
          </w:tcPr>
          <w:p w:rsidR="00F53EB2" w:rsidRPr="00CB1672" w:rsidRDefault="00F53EB2" w:rsidP="00CB1672">
            <w:pPr>
              <w:pStyle w:val="NoSpacing"/>
              <w:rPr>
                <w:sz w:val="16"/>
                <w:szCs w:val="16"/>
              </w:rPr>
            </w:pPr>
            <w:r w:rsidRPr="00CB1672">
              <w:rPr>
                <w:sz w:val="16"/>
                <w:szCs w:val="16"/>
              </w:rPr>
              <w:t>BS Agri under-grad</w:t>
            </w:r>
          </w:p>
        </w:tc>
        <w:tc>
          <w:tcPr>
            <w:tcW w:w="1080" w:type="dxa"/>
          </w:tcPr>
          <w:p w:rsidR="00F53EB2" w:rsidRPr="00CB1672" w:rsidRDefault="00F53EB2" w:rsidP="00CB1672">
            <w:pPr>
              <w:pStyle w:val="NoSpacing"/>
              <w:rPr>
                <w:sz w:val="16"/>
                <w:szCs w:val="16"/>
              </w:rPr>
            </w:pPr>
            <w:r w:rsidRPr="00CB1672">
              <w:rPr>
                <w:sz w:val="16"/>
                <w:szCs w:val="16"/>
              </w:rPr>
              <w:t>None</w:t>
            </w:r>
          </w:p>
        </w:tc>
        <w:tc>
          <w:tcPr>
            <w:tcW w:w="540" w:type="dxa"/>
          </w:tcPr>
          <w:p w:rsidR="00F53EB2" w:rsidRPr="00CB1672" w:rsidRDefault="00F53EB2" w:rsidP="00CB1672">
            <w:pPr>
              <w:pStyle w:val="NoSpacing"/>
              <w:rPr>
                <w:sz w:val="16"/>
                <w:szCs w:val="16"/>
              </w:rPr>
            </w:pPr>
            <w:r w:rsidRPr="00CB1672">
              <w:rPr>
                <w:sz w:val="16"/>
                <w:szCs w:val="16"/>
              </w:rPr>
              <w:t>3</w:t>
            </w:r>
          </w:p>
        </w:tc>
        <w:tc>
          <w:tcPr>
            <w:tcW w:w="1260" w:type="dxa"/>
          </w:tcPr>
          <w:p w:rsidR="00F53EB2" w:rsidRPr="00CB1672" w:rsidRDefault="00F53EB2" w:rsidP="00CB1672">
            <w:pPr>
              <w:pStyle w:val="NoSpacing"/>
              <w:rPr>
                <w:sz w:val="16"/>
                <w:szCs w:val="16"/>
              </w:rPr>
            </w:pPr>
            <w:r w:rsidRPr="00CB1672">
              <w:rPr>
                <w:sz w:val="16"/>
                <w:szCs w:val="16"/>
              </w:rPr>
              <w:t>Security guard</w:t>
            </w:r>
          </w:p>
        </w:tc>
        <w:tc>
          <w:tcPr>
            <w:tcW w:w="1170" w:type="dxa"/>
          </w:tcPr>
          <w:p w:rsidR="00F53EB2" w:rsidRPr="00CB1672" w:rsidRDefault="00F53EB2" w:rsidP="00CB1672">
            <w:pPr>
              <w:pStyle w:val="NoSpacing"/>
              <w:rPr>
                <w:sz w:val="16"/>
                <w:szCs w:val="16"/>
              </w:rPr>
            </w:pPr>
            <w:r w:rsidRPr="00CB1672">
              <w:rPr>
                <w:sz w:val="16"/>
                <w:szCs w:val="16"/>
              </w:rPr>
              <w:t>Cotabato</w:t>
            </w:r>
          </w:p>
        </w:tc>
        <w:tc>
          <w:tcPr>
            <w:tcW w:w="720" w:type="dxa"/>
          </w:tcPr>
          <w:p w:rsidR="00F53EB2" w:rsidRPr="00CB1672" w:rsidRDefault="00F53EB2" w:rsidP="00CB1672">
            <w:pPr>
              <w:pStyle w:val="NoSpacing"/>
              <w:rPr>
                <w:sz w:val="16"/>
                <w:szCs w:val="16"/>
              </w:rPr>
            </w:pPr>
            <w:r w:rsidRPr="00CB1672">
              <w:rPr>
                <w:sz w:val="16"/>
                <w:szCs w:val="16"/>
              </w:rPr>
              <w:t>8</w:t>
            </w:r>
          </w:p>
        </w:tc>
        <w:tc>
          <w:tcPr>
            <w:tcW w:w="900" w:type="dxa"/>
          </w:tcPr>
          <w:p w:rsidR="00F53EB2" w:rsidRPr="00CB1672" w:rsidRDefault="00F53EB2" w:rsidP="00CB1672">
            <w:pPr>
              <w:pStyle w:val="NoSpacing"/>
              <w:rPr>
                <w:sz w:val="16"/>
                <w:szCs w:val="16"/>
              </w:rPr>
            </w:pPr>
            <w:r w:rsidRPr="00CB1672">
              <w:rPr>
                <w:sz w:val="16"/>
                <w:szCs w:val="16"/>
              </w:rPr>
              <w:t>work</w:t>
            </w:r>
          </w:p>
        </w:tc>
        <w:tc>
          <w:tcPr>
            <w:tcW w:w="1324" w:type="dxa"/>
          </w:tcPr>
          <w:p w:rsidR="00F53EB2" w:rsidRPr="00CB1672" w:rsidRDefault="00F53EB2" w:rsidP="00CB1672">
            <w:pPr>
              <w:pStyle w:val="NoSpacing"/>
              <w:rPr>
                <w:sz w:val="16"/>
                <w:szCs w:val="16"/>
              </w:rPr>
            </w:pPr>
            <w:r w:rsidRPr="00CB1672">
              <w:rPr>
                <w:sz w:val="16"/>
                <w:szCs w:val="16"/>
              </w:rPr>
              <w:t>Maguindanao</w:t>
            </w:r>
          </w:p>
        </w:tc>
      </w:tr>
      <w:tr w:rsidR="00CB1672" w:rsidRPr="00CB1672" w:rsidTr="00CB1672">
        <w:tc>
          <w:tcPr>
            <w:tcW w:w="450" w:type="dxa"/>
          </w:tcPr>
          <w:p w:rsidR="00F53EB2" w:rsidRPr="00CB1672" w:rsidRDefault="00F53EB2" w:rsidP="00CB1672">
            <w:pPr>
              <w:pStyle w:val="NoSpacing"/>
              <w:rPr>
                <w:sz w:val="16"/>
                <w:szCs w:val="16"/>
              </w:rPr>
            </w:pPr>
            <w:r w:rsidRPr="00CB1672">
              <w:rPr>
                <w:sz w:val="16"/>
                <w:szCs w:val="16"/>
              </w:rPr>
              <w:t>5</w:t>
            </w:r>
          </w:p>
        </w:tc>
        <w:tc>
          <w:tcPr>
            <w:tcW w:w="900" w:type="dxa"/>
          </w:tcPr>
          <w:p w:rsidR="00F53EB2" w:rsidRPr="00CB1672" w:rsidRDefault="00F53EB2" w:rsidP="00CB1672">
            <w:pPr>
              <w:pStyle w:val="NoSpacing"/>
              <w:rPr>
                <w:sz w:val="16"/>
                <w:szCs w:val="16"/>
              </w:rPr>
            </w:pPr>
            <w:r w:rsidRPr="00CB1672">
              <w:rPr>
                <w:sz w:val="16"/>
                <w:szCs w:val="16"/>
              </w:rPr>
              <w:t>Charlene</w:t>
            </w:r>
          </w:p>
        </w:tc>
        <w:tc>
          <w:tcPr>
            <w:tcW w:w="540" w:type="dxa"/>
          </w:tcPr>
          <w:p w:rsidR="00F53EB2" w:rsidRPr="00CB1672" w:rsidRDefault="00F53EB2" w:rsidP="00CB1672">
            <w:pPr>
              <w:pStyle w:val="NoSpacing"/>
              <w:rPr>
                <w:sz w:val="16"/>
                <w:szCs w:val="16"/>
              </w:rPr>
            </w:pPr>
            <w:r w:rsidRPr="00CB1672">
              <w:rPr>
                <w:sz w:val="16"/>
                <w:szCs w:val="16"/>
              </w:rPr>
              <w:t>41</w:t>
            </w:r>
          </w:p>
        </w:tc>
        <w:tc>
          <w:tcPr>
            <w:tcW w:w="720" w:type="dxa"/>
          </w:tcPr>
          <w:p w:rsidR="00F53EB2" w:rsidRPr="00CB1672" w:rsidRDefault="00F53EB2" w:rsidP="00CB1672">
            <w:pPr>
              <w:pStyle w:val="NoSpacing"/>
              <w:rPr>
                <w:sz w:val="16"/>
                <w:szCs w:val="16"/>
              </w:rPr>
            </w:pPr>
            <w:r w:rsidRPr="00CB1672">
              <w:rPr>
                <w:sz w:val="16"/>
                <w:szCs w:val="16"/>
              </w:rPr>
              <w:t>S</w:t>
            </w:r>
          </w:p>
        </w:tc>
        <w:tc>
          <w:tcPr>
            <w:tcW w:w="900" w:type="dxa"/>
          </w:tcPr>
          <w:p w:rsidR="00F53EB2" w:rsidRPr="00CB1672" w:rsidRDefault="00F53EB2" w:rsidP="00CB1672">
            <w:pPr>
              <w:pStyle w:val="NoSpacing"/>
              <w:rPr>
                <w:sz w:val="16"/>
                <w:szCs w:val="16"/>
              </w:rPr>
            </w:pPr>
            <w:r w:rsidRPr="00CB1672">
              <w:rPr>
                <w:sz w:val="16"/>
                <w:szCs w:val="16"/>
              </w:rPr>
              <w:t>College level</w:t>
            </w:r>
          </w:p>
        </w:tc>
        <w:tc>
          <w:tcPr>
            <w:tcW w:w="1080" w:type="dxa"/>
          </w:tcPr>
          <w:p w:rsidR="00F53EB2" w:rsidRPr="00CB1672" w:rsidRDefault="00F53EB2" w:rsidP="00CB1672">
            <w:pPr>
              <w:pStyle w:val="NoSpacing"/>
              <w:rPr>
                <w:sz w:val="16"/>
                <w:szCs w:val="16"/>
              </w:rPr>
            </w:pPr>
            <w:r w:rsidRPr="00CB1672">
              <w:rPr>
                <w:sz w:val="16"/>
                <w:szCs w:val="16"/>
              </w:rPr>
              <w:t>Sari sari owner</w:t>
            </w:r>
          </w:p>
        </w:tc>
        <w:tc>
          <w:tcPr>
            <w:tcW w:w="540" w:type="dxa"/>
          </w:tcPr>
          <w:p w:rsidR="00F53EB2" w:rsidRPr="00CB1672" w:rsidRDefault="00F53EB2" w:rsidP="00CB1672">
            <w:pPr>
              <w:pStyle w:val="NoSpacing"/>
              <w:rPr>
                <w:sz w:val="16"/>
                <w:szCs w:val="16"/>
              </w:rPr>
            </w:pPr>
          </w:p>
        </w:tc>
        <w:tc>
          <w:tcPr>
            <w:tcW w:w="1260" w:type="dxa"/>
          </w:tcPr>
          <w:p w:rsidR="00F53EB2" w:rsidRPr="00CB1672" w:rsidRDefault="00F53EB2" w:rsidP="00CB1672">
            <w:pPr>
              <w:pStyle w:val="NoSpacing"/>
              <w:rPr>
                <w:sz w:val="16"/>
                <w:szCs w:val="16"/>
              </w:rPr>
            </w:pPr>
            <w:r w:rsidRPr="00CB1672">
              <w:rPr>
                <w:sz w:val="16"/>
                <w:szCs w:val="16"/>
              </w:rPr>
              <w:t>NA</w:t>
            </w:r>
          </w:p>
        </w:tc>
        <w:tc>
          <w:tcPr>
            <w:tcW w:w="1170" w:type="dxa"/>
          </w:tcPr>
          <w:p w:rsidR="00F53EB2" w:rsidRPr="00CB1672" w:rsidRDefault="00F53EB2" w:rsidP="00CB1672">
            <w:pPr>
              <w:pStyle w:val="NoSpacing"/>
              <w:rPr>
                <w:sz w:val="16"/>
                <w:szCs w:val="16"/>
              </w:rPr>
            </w:pPr>
          </w:p>
        </w:tc>
        <w:tc>
          <w:tcPr>
            <w:tcW w:w="720" w:type="dxa"/>
          </w:tcPr>
          <w:p w:rsidR="00F53EB2" w:rsidRPr="00CB1672" w:rsidRDefault="00F53EB2" w:rsidP="00CB1672">
            <w:pPr>
              <w:pStyle w:val="NoSpacing"/>
              <w:rPr>
                <w:sz w:val="16"/>
                <w:szCs w:val="16"/>
              </w:rPr>
            </w:pPr>
            <w:r w:rsidRPr="00CB1672">
              <w:rPr>
                <w:sz w:val="16"/>
                <w:szCs w:val="16"/>
              </w:rPr>
              <w:t>5</w:t>
            </w:r>
          </w:p>
        </w:tc>
        <w:tc>
          <w:tcPr>
            <w:tcW w:w="900" w:type="dxa"/>
          </w:tcPr>
          <w:p w:rsidR="00F53EB2" w:rsidRPr="00CB1672" w:rsidRDefault="00F53EB2" w:rsidP="00CB1672">
            <w:pPr>
              <w:pStyle w:val="NoSpacing"/>
              <w:rPr>
                <w:sz w:val="16"/>
                <w:szCs w:val="16"/>
              </w:rPr>
            </w:pPr>
            <w:r w:rsidRPr="00CB1672">
              <w:rPr>
                <w:sz w:val="16"/>
                <w:szCs w:val="16"/>
              </w:rPr>
              <w:t>work</w:t>
            </w:r>
          </w:p>
        </w:tc>
        <w:tc>
          <w:tcPr>
            <w:tcW w:w="1324" w:type="dxa"/>
          </w:tcPr>
          <w:p w:rsidR="00F53EB2" w:rsidRPr="00CB1672" w:rsidRDefault="00F53EB2" w:rsidP="00CB1672">
            <w:pPr>
              <w:pStyle w:val="NoSpacing"/>
              <w:rPr>
                <w:sz w:val="16"/>
                <w:szCs w:val="16"/>
              </w:rPr>
            </w:pPr>
            <w:r w:rsidRPr="00CB1672">
              <w:rPr>
                <w:sz w:val="16"/>
                <w:szCs w:val="16"/>
              </w:rPr>
              <w:t>Maguindanao</w:t>
            </w:r>
          </w:p>
        </w:tc>
      </w:tr>
      <w:tr w:rsidR="00CB1672" w:rsidRPr="00CB1672" w:rsidTr="00CB1672">
        <w:tc>
          <w:tcPr>
            <w:tcW w:w="450" w:type="dxa"/>
          </w:tcPr>
          <w:p w:rsidR="00F53EB2" w:rsidRPr="00CB1672" w:rsidRDefault="00F53EB2" w:rsidP="00CB1672">
            <w:pPr>
              <w:pStyle w:val="NoSpacing"/>
              <w:rPr>
                <w:sz w:val="16"/>
                <w:szCs w:val="16"/>
              </w:rPr>
            </w:pPr>
            <w:r w:rsidRPr="00CB1672">
              <w:rPr>
                <w:sz w:val="16"/>
                <w:szCs w:val="16"/>
              </w:rPr>
              <w:t>6</w:t>
            </w:r>
          </w:p>
        </w:tc>
        <w:tc>
          <w:tcPr>
            <w:tcW w:w="900" w:type="dxa"/>
          </w:tcPr>
          <w:p w:rsidR="00F53EB2" w:rsidRPr="00CB1672" w:rsidRDefault="00F53EB2" w:rsidP="00CB1672">
            <w:pPr>
              <w:pStyle w:val="NoSpacing"/>
              <w:rPr>
                <w:sz w:val="16"/>
                <w:szCs w:val="16"/>
              </w:rPr>
            </w:pPr>
            <w:r w:rsidRPr="00CB1672">
              <w:rPr>
                <w:sz w:val="16"/>
                <w:szCs w:val="16"/>
              </w:rPr>
              <w:t>Candy</w:t>
            </w:r>
          </w:p>
        </w:tc>
        <w:tc>
          <w:tcPr>
            <w:tcW w:w="540" w:type="dxa"/>
          </w:tcPr>
          <w:p w:rsidR="00F53EB2" w:rsidRPr="00CB1672" w:rsidRDefault="00F53EB2" w:rsidP="00CB1672">
            <w:pPr>
              <w:pStyle w:val="NoSpacing"/>
              <w:rPr>
                <w:sz w:val="16"/>
                <w:szCs w:val="16"/>
              </w:rPr>
            </w:pPr>
            <w:r w:rsidRPr="00CB1672">
              <w:rPr>
                <w:sz w:val="16"/>
                <w:szCs w:val="16"/>
              </w:rPr>
              <w:t>30</w:t>
            </w:r>
          </w:p>
        </w:tc>
        <w:tc>
          <w:tcPr>
            <w:tcW w:w="720" w:type="dxa"/>
          </w:tcPr>
          <w:p w:rsidR="00F53EB2" w:rsidRPr="00CB1672" w:rsidRDefault="00F53EB2" w:rsidP="00CB1672">
            <w:pPr>
              <w:pStyle w:val="NoSpacing"/>
              <w:rPr>
                <w:sz w:val="16"/>
                <w:szCs w:val="16"/>
              </w:rPr>
            </w:pPr>
            <w:r w:rsidRPr="00CB1672">
              <w:rPr>
                <w:sz w:val="16"/>
                <w:szCs w:val="16"/>
              </w:rPr>
              <w:t>S</w:t>
            </w:r>
          </w:p>
        </w:tc>
        <w:tc>
          <w:tcPr>
            <w:tcW w:w="900" w:type="dxa"/>
          </w:tcPr>
          <w:p w:rsidR="00F53EB2" w:rsidRPr="00CB1672" w:rsidRDefault="00F53EB2" w:rsidP="00CB1672">
            <w:pPr>
              <w:pStyle w:val="NoSpacing"/>
              <w:rPr>
                <w:sz w:val="16"/>
                <w:szCs w:val="16"/>
              </w:rPr>
            </w:pPr>
            <w:r w:rsidRPr="00CB1672">
              <w:rPr>
                <w:sz w:val="16"/>
                <w:szCs w:val="16"/>
              </w:rPr>
              <w:t>HS</w:t>
            </w:r>
          </w:p>
        </w:tc>
        <w:tc>
          <w:tcPr>
            <w:tcW w:w="1080" w:type="dxa"/>
          </w:tcPr>
          <w:p w:rsidR="00F53EB2" w:rsidRPr="00CB1672" w:rsidRDefault="00F53EB2" w:rsidP="00CB1672">
            <w:pPr>
              <w:pStyle w:val="NoSpacing"/>
              <w:rPr>
                <w:sz w:val="16"/>
                <w:szCs w:val="16"/>
              </w:rPr>
            </w:pPr>
            <w:r w:rsidRPr="00CB1672">
              <w:rPr>
                <w:sz w:val="16"/>
                <w:szCs w:val="16"/>
              </w:rPr>
              <w:t>none</w:t>
            </w:r>
          </w:p>
        </w:tc>
        <w:tc>
          <w:tcPr>
            <w:tcW w:w="540" w:type="dxa"/>
          </w:tcPr>
          <w:p w:rsidR="00F53EB2" w:rsidRPr="00CB1672" w:rsidRDefault="00F53EB2" w:rsidP="00CB1672">
            <w:pPr>
              <w:pStyle w:val="NoSpacing"/>
              <w:rPr>
                <w:sz w:val="16"/>
                <w:szCs w:val="16"/>
              </w:rPr>
            </w:pPr>
          </w:p>
        </w:tc>
        <w:tc>
          <w:tcPr>
            <w:tcW w:w="1260" w:type="dxa"/>
          </w:tcPr>
          <w:p w:rsidR="00F53EB2" w:rsidRPr="00CB1672" w:rsidRDefault="00CB1672" w:rsidP="00CB1672">
            <w:pPr>
              <w:pStyle w:val="NoSpacing"/>
              <w:rPr>
                <w:sz w:val="16"/>
                <w:szCs w:val="16"/>
              </w:rPr>
            </w:pPr>
            <w:r w:rsidRPr="00CB1672">
              <w:rPr>
                <w:sz w:val="16"/>
                <w:szCs w:val="16"/>
              </w:rPr>
              <w:t>-</w:t>
            </w:r>
          </w:p>
        </w:tc>
        <w:tc>
          <w:tcPr>
            <w:tcW w:w="1170" w:type="dxa"/>
          </w:tcPr>
          <w:p w:rsidR="00F53EB2" w:rsidRPr="00CB1672" w:rsidRDefault="00F53EB2" w:rsidP="00CB1672">
            <w:pPr>
              <w:pStyle w:val="NoSpacing"/>
              <w:rPr>
                <w:sz w:val="16"/>
                <w:szCs w:val="16"/>
              </w:rPr>
            </w:pPr>
            <w:r w:rsidRPr="00CB1672">
              <w:rPr>
                <w:sz w:val="16"/>
                <w:szCs w:val="16"/>
              </w:rPr>
              <w:t>Cotabato</w:t>
            </w:r>
          </w:p>
        </w:tc>
        <w:tc>
          <w:tcPr>
            <w:tcW w:w="720" w:type="dxa"/>
          </w:tcPr>
          <w:p w:rsidR="00F53EB2" w:rsidRPr="00CB1672" w:rsidRDefault="00F53EB2" w:rsidP="00CB1672">
            <w:pPr>
              <w:pStyle w:val="NoSpacing"/>
              <w:rPr>
                <w:sz w:val="16"/>
                <w:szCs w:val="16"/>
              </w:rPr>
            </w:pPr>
            <w:r w:rsidRPr="00CB1672">
              <w:rPr>
                <w:sz w:val="16"/>
                <w:szCs w:val="16"/>
              </w:rPr>
              <w:t>2</w:t>
            </w:r>
          </w:p>
        </w:tc>
        <w:tc>
          <w:tcPr>
            <w:tcW w:w="900" w:type="dxa"/>
          </w:tcPr>
          <w:p w:rsidR="00F53EB2" w:rsidRPr="00CB1672" w:rsidRDefault="00F53EB2" w:rsidP="00CB1672">
            <w:pPr>
              <w:pStyle w:val="NoSpacing"/>
              <w:rPr>
                <w:sz w:val="16"/>
                <w:szCs w:val="16"/>
              </w:rPr>
            </w:pPr>
            <w:r w:rsidRPr="00CB1672">
              <w:rPr>
                <w:sz w:val="16"/>
                <w:szCs w:val="16"/>
              </w:rPr>
              <w:t>work</w:t>
            </w:r>
          </w:p>
        </w:tc>
        <w:tc>
          <w:tcPr>
            <w:tcW w:w="1324" w:type="dxa"/>
          </w:tcPr>
          <w:p w:rsidR="00F53EB2" w:rsidRPr="00CB1672" w:rsidRDefault="00F53EB2" w:rsidP="00CB1672">
            <w:pPr>
              <w:pStyle w:val="NoSpacing"/>
              <w:rPr>
                <w:sz w:val="16"/>
                <w:szCs w:val="16"/>
              </w:rPr>
            </w:pPr>
            <w:r w:rsidRPr="00CB1672">
              <w:rPr>
                <w:sz w:val="16"/>
                <w:szCs w:val="16"/>
              </w:rPr>
              <w:t>Maguindanao</w:t>
            </w:r>
          </w:p>
        </w:tc>
      </w:tr>
      <w:tr w:rsidR="00CB1672" w:rsidRPr="00CB1672" w:rsidTr="00CB1672">
        <w:tc>
          <w:tcPr>
            <w:tcW w:w="450" w:type="dxa"/>
          </w:tcPr>
          <w:p w:rsidR="00F53EB2" w:rsidRPr="00CB1672" w:rsidRDefault="00F53EB2" w:rsidP="00CB1672">
            <w:pPr>
              <w:pStyle w:val="NoSpacing"/>
              <w:rPr>
                <w:sz w:val="16"/>
                <w:szCs w:val="16"/>
              </w:rPr>
            </w:pPr>
            <w:r w:rsidRPr="00CB1672">
              <w:rPr>
                <w:sz w:val="16"/>
                <w:szCs w:val="16"/>
              </w:rPr>
              <w:t>7</w:t>
            </w:r>
          </w:p>
        </w:tc>
        <w:tc>
          <w:tcPr>
            <w:tcW w:w="900" w:type="dxa"/>
          </w:tcPr>
          <w:p w:rsidR="00F53EB2" w:rsidRPr="00CB1672" w:rsidRDefault="00F53EB2" w:rsidP="00CB1672">
            <w:pPr>
              <w:pStyle w:val="NoSpacing"/>
              <w:rPr>
                <w:sz w:val="16"/>
                <w:szCs w:val="16"/>
              </w:rPr>
            </w:pPr>
            <w:r w:rsidRPr="00CB1672">
              <w:rPr>
                <w:sz w:val="16"/>
                <w:szCs w:val="16"/>
              </w:rPr>
              <w:t>Janice</w:t>
            </w:r>
          </w:p>
        </w:tc>
        <w:tc>
          <w:tcPr>
            <w:tcW w:w="540" w:type="dxa"/>
          </w:tcPr>
          <w:p w:rsidR="00F53EB2" w:rsidRPr="00CB1672" w:rsidRDefault="00F53EB2" w:rsidP="00CB1672">
            <w:pPr>
              <w:pStyle w:val="NoSpacing"/>
              <w:rPr>
                <w:sz w:val="16"/>
                <w:szCs w:val="16"/>
              </w:rPr>
            </w:pPr>
            <w:r w:rsidRPr="00CB1672">
              <w:rPr>
                <w:sz w:val="16"/>
                <w:szCs w:val="16"/>
              </w:rPr>
              <w:t>32</w:t>
            </w:r>
          </w:p>
        </w:tc>
        <w:tc>
          <w:tcPr>
            <w:tcW w:w="720" w:type="dxa"/>
          </w:tcPr>
          <w:p w:rsidR="00F53EB2" w:rsidRPr="00CB1672" w:rsidRDefault="00F53EB2" w:rsidP="00CB1672">
            <w:pPr>
              <w:pStyle w:val="NoSpacing"/>
              <w:rPr>
                <w:sz w:val="16"/>
                <w:szCs w:val="16"/>
              </w:rPr>
            </w:pPr>
            <w:r w:rsidRPr="00CB1672">
              <w:rPr>
                <w:sz w:val="16"/>
                <w:szCs w:val="16"/>
              </w:rPr>
              <w:t>M</w:t>
            </w:r>
          </w:p>
        </w:tc>
        <w:tc>
          <w:tcPr>
            <w:tcW w:w="900" w:type="dxa"/>
          </w:tcPr>
          <w:p w:rsidR="00F53EB2" w:rsidRPr="00CB1672" w:rsidRDefault="00F53EB2" w:rsidP="00CB1672">
            <w:pPr>
              <w:pStyle w:val="NoSpacing"/>
              <w:rPr>
                <w:sz w:val="16"/>
                <w:szCs w:val="16"/>
              </w:rPr>
            </w:pPr>
            <w:r w:rsidRPr="00CB1672">
              <w:rPr>
                <w:sz w:val="16"/>
                <w:szCs w:val="16"/>
              </w:rPr>
              <w:t>Elem</w:t>
            </w:r>
          </w:p>
        </w:tc>
        <w:tc>
          <w:tcPr>
            <w:tcW w:w="1080" w:type="dxa"/>
          </w:tcPr>
          <w:p w:rsidR="00F53EB2" w:rsidRPr="00CB1672" w:rsidRDefault="00F53EB2" w:rsidP="00CB1672">
            <w:pPr>
              <w:pStyle w:val="NoSpacing"/>
              <w:rPr>
                <w:sz w:val="16"/>
                <w:szCs w:val="16"/>
              </w:rPr>
            </w:pPr>
            <w:r w:rsidRPr="00CB1672">
              <w:rPr>
                <w:sz w:val="16"/>
                <w:szCs w:val="16"/>
              </w:rPr>
              <w:t>Sari sari store owner</w:t>
            </w:r>
          </w:p>
        </w:tc>
        <w:tc>
          <w:tcPr>
            <w:tcW w:w="540" w:type="dxa"/>
          </w:tcPr>
          <w:p w:rsidR="00F53EB2" w:rsidRPr="00CB1672" w:rsidRDefault="00F53EB2" w:rsidP="00CB1672">
            <w:pPr>
              <w:pStyle w:val="NoSpacing"/>
              <w:rPr>
                <w:sz w:val="16"/>
                <w:szCs w:val="16"/>
              </w:rPr>
            </w:pPr>
          </w:p>
        </w:tc>
        <w:tc>
          <w:tcPr>
            <w:tcW w:w="1260" w:type="dxa"/>
          </w:tcPr>
          <w:p w:rsidR="00F53EB2" w:rsidRPr="00CB1672" w:rsidRDefault="00F53EB2" w:rsidP="00CB1672">
            <w:pPr>
              <w:pStyle w:val="NoSpacing"/>
              <w:rPr>
                <w:sz w:val="16"/>
                <w:szCs w:val="16"/>
              </w:rPr>
            </w:pPr>
            <w:r w:rsidRPr="00CB1672">
              <w:rPr>
                <w:sz w:val="16"/>
                <w:szCs w:val="16"/>
              </w:rPr>
              <w:t>Security</w:t>
            </w:r>
          </w:p>
        </w:tc>
        <w:tc>
          <w:tcPr>
            <w:tcW w:w="1170" w:type="dxa"/>
          </w:tcPr>
          <w:p w:rsidR="00F53EB2" w:rsidRPr="00CB1672" w:rsidRDefault="00F53EB2" w:rsidP="00CB1672">
            <w:pPr>
              <w:pStyle w:val="NoSpacing"/>
              <w:rPr>
                <w:sz w:val="16"/>
                <w:szCs w:val="16"/>
              </w:rPr>
            </w:pPr>
            <w:r w:rsidRPr="00CB1672">
              <w:rPr>
                <w:sz w:val="16"/>
                <w:szCs w:val="16"/>
              </w:rPr>
              <w:t>Cotabato</w:t>
            </w:r>
          </w:p>
        </w:tc>
        <w:tc>
          <w:tcPr>
            <w:tcW w:w="720" w:type="dxa"/>
          </w:tcPr>
          <w:p w:rsidR="00F53EB2" w:rsidRPr="00CB1672" w:rsidRDefault="00F53EB2" w:rsidP="00CB1672">
            <w:pPr>
              <w:pStyle w:val="NoSpacing"/>
              <w:rPr>
                <w:sz w:val="16"/>
                <w:szCs w:val="16"/>
              </w:rPr>
            </w:pPr>
            <w:r w:rsidRPr="00CB1672">
              <w:rPr>
                <w:sz w:val="16"/>
                <w:szCs w:val="16"/>
              </w:rPr>
              <w:t>12</w:t>
            </w:r>
          </w:p>
        </w:tc>
        <w:tc>
          <w:tcPr>
            <w:tcW w:w="900" w:type="dxa"/>
          </w:tcPr>
          <w:p w:rsidR="00F53EB2" w:rsidRPr="00CB1672" w:rsidRDefault="00F53EB2" w:rsidP="00CB1672">
            <w:pPr>
              <w:pStyle w:val="NoSpacing"/>
              <w:rPr>
                <w:sz w:val="16"/>
                <w:szCs w:val="16"/>
              </w:rPr>
            </w:pPr>
            <w:r w:rsidRPr="00CB1672">
              <w:rPr>
                <w:sz w:val="16"/>
                <w:szCs w:val="16"/>
              </w:rPr>
              <w:t>work</w:t>
            </w:r>
          </w:p>
        </w:tc>
        <w:tc>
          <w:tcPr>
            <w:tcW w:w="1324" w:type="dxa"/>
          </w:tcPr>
          <w:p w:rsidR="00F53EB2" w:rsidRPr="00CB1672" w:rsidRDefault="00F53EB2" w:rsidP="00CB1672">
            <w:pPr>
              <w:pStyle w:val="NoSpacing"/>
              <w:rPr>
                <w:sz w:val="16"/>
                <w:szCs w:val="16"/>
              </w:rPr>
            </w:pPr>
            <w:r w:rsidRPr="00CB1672">
              <w:rPr>
                <w:sz w:val="16"/>
                <w:szCs w:val="16"/>
              </w:rPr>
              <w:t>Maguindanao</w:t>
            </w:r>
          </w:p>
        </w:tc>
      </w:tr>
      <w:tr w:rsidR="00CB1672" w:rsidRPr="00CB1672" w:rsidTr="00CB1672">
        <w:tc>
          <w:tcPr>
            <w:tcW w:w="450" w:type="dxa"/>
          </w:tcPr>
          <w:p w:rsidR="00F53EB2" w:rsidRPr="00CB1672" w:rsidRDefault="00F53EB2" w:rsidP="00CB1672">
            <w:pPr>
              <w:pStyle w:val="NoSpacing"/>
              <w:rPr>
                <w:sz w:val="16"/>
                <w:szCs w:val="16"/>
              </w:rPr>
            </w:pPr>
            <w:r w:rsidRPr="00CB1672">
              <w:rPr>
                <w:sz w:val="16"/>
                <w:szCs w:val="16"/>
              </w:rPr>
              <w:t>8</w:t>
            </w:r>
          </w:p>
        </w:tc>
        <w:tc>
          <w:tcPr>
            <w:tcW w:w="900" w:type="dxa"/>
          </w:tcPr>
          <w:p w:rsidR="00F53EB2" w:rsidRPr="00CB1672" w:rsidRDefault="00F53EB2" w:rsidP="00CB1672">
            <w:pPr>
              <w:pStyle w:val="NoSpacing"/>
              <w:rPr>
                <w:sz w:val="16"/>
                <w:szCs w:val="16"/>
              </w:rPr>
            </w:pPr>
            <w:r w:rsidRPr="00CB1672">
              <w:rPr>
                <w:sz w:val="16"/>
                <w:szCs w:val="16"/>
              </w:rPr>
              <w:t>Vilma</w:t>
            </w:r>
          </w:p>
        </w:tc>
        <w:tc>
          <w:tcPr>
            <w:tcW w:w="540" w:type="dxa"/>
          </w:tcPr>
          <w:p w:rsidR="00F53EB2" w:rsidRPr="00CB1672" w:rsidRDefault="00F53EB2" w:rsidP="00CB1672">
            <w:pPr>
              <w:pStyle w:val="NoSpacing"/>
              <w:rPr>
                <w:sz w:val="16"/>
                <w:szCs w:val="16"/>
              </w:rPr>
            </w:pPr>
            <w:r w:rsidRPr="00CB1672">
              <w:rPr>
                <w:sz w:val="16"/>
                <w:szCs w:val="16"/>
              </w:rPr>
              <w:t>44</w:t>
            </w:r>
          </w:p>
        </w:tc>
        <w:tc>
          <w:tcPr>
            <w:tcW w:w="720" w:type="dxa"/>
          </w:tcPr>
          <w:p w:rsidR="00F53EB2" w:rsidRPr="00CB1672" w:rsidRDefault="00F53EB2" w:rsidP="00CB1672">
            <w:pPr>
              <w:pStyle w:val="NoSpacing"/>
              <w:rPr>
                <w:sz w:val="16"/>
                <w:szCs w:val="16"/>
              </w:rPr>
            </w:pPr>
            <w:r w:rsidRPr="00CB1672">
              <w:rPr>
                <w:sz w:val="16"/>
                <w:szCs w:val="16"/>
              </w:rPr>
              <w:t>M</w:t>
            </w:r>
          </w:p>
        </w:tc>
        <w:tc>
          <w:tcPr>
            <w:tcW w:w="900" w:type="dxa"/>
          </w:tcPr>
          <w:p w:rsidR="00F53EB2" w:rsidRPr="00CB1672" w:rsidRDefault="00F53EB2" w:rsidP="00CB1672">
            <w:pPr>
              <w:pStyle w:val="NoSpacing"/>
              <w:rPr>
                <w:sz w:val="16"/>
                <w:szCs w:val="16"/>
              </w:rPr>
            </w:pPr>
            <w:r w:rsidRPr="00CB1672">
              <w:rPr>
                <w:sz w:val="16"/>
                <w:szCs w:val="16"/>
              </w:rPr>
              <w:t>Elem</w:t>
            </w:r>
          </w:p>
        </w:tc>
        <w:tc>
          <w:tcPr>
            <w:tcW w:w="1080" w:type="dxa"/>
          </w:tcPr>
          <w:p w:rsidR="00F53EB2" w:rsidRPr="00CB1672" w:rsidRDefault="00F53EB2" w:rsidP="00CB1672">
            <w:pPr>
              <w:pStyle w:val="NoSpacing"/>
              <w:rPr>
                <w:sz w:val="16"/>
                <w:szCs w:val="16"/>
              </w:rPr>
            </w:pPr>
            <w:r w:rsidRPr="00CB1672">
              <w:rPr>
                <w:sz w:val="16"/>
                <w:szCs w:val="16"/>
              </w:rPr>
              <w:t>Sari sari store owner</w:t>
            </w:r>
          </w:p>
        </w:tc>
        <w:tc>
          <w:tcPr>
            <w:tcW w:w="540" w:type="dxa"/>
          </w:tcPr>
          <w:p w:rsidR="00F53EB2" w:rsidRPr="00CB1672" w:rsidRDefault="00F53EB2" w:rsidP="00CB1672">
            <w:pPr>
              <w:pStyle w:val="NoSpacing"/>
              <w:rPr>
                <w:sz w:val="16"/>
                <w:szCs w:val="16"/>
              </w:rPr>
            </w:pPr>
          </w:p>
        </w:tc>
        <w:tc>
          <w:tcPr>
            <w:tcW w:w="1260" w:type="dxa"/>
          </w:tcPr>
          <w:p w:rsidR="00F53EB2" w:rsidRPr="00CB1672" w:rsidRDefault="00F53EB2" w:rsidP="00CB1672">
            <w:pPr>
              <w:pStyle w:val="NoSpacing"/>
              <w:rPr>
                <w:sz w:val="16"/>
                <w:szCs w:val="16"/>
              </w:rPr>
            </w:pPr>
            <w:r w:rsidRPr="00CB1672">
              <w:rPr>
                <w:sz w:val="16"/>
                <w:szCs w:val="16"/>
              </w:rPr>
              <w:t>Ex OFW</w:t>
            </w:r>
          </w:p>
        </w:tc>
        <w:tc>
          <w:tcPr>
            <w:tcW w:w="1170" w:type="dxa"/>
          </w:tcPr>
          <w:p w:rsidR="00F53EB2" w:rsidRPr="00CB1672" w:rsidRDefault="00F53EB2" w:rsidP="00CB1672">
            <w:pPr>
              <w:pStyle w:val="NoSpacing"/>
              <w:rPr>
                <w:sz w:val="16"/>
                <w:szCs w:val="16"/>
              </w:rPr>
            </w:pPr>
            <w:r w:rsidRPr="00CB1672">
              <w:rPr>
                <w:sz w:val="16"/>
                <w:szCs w:val="16"/>
              </w:rPr>
              <w:t>Cotabato</w:t>
            </w:r>
          </w:p>
        </w:tc>
        <w:tc>
          <w:tcPr>
            <w:tcW w:w="720" w:type="dxa"/>
          </w:tcPr>
          <w:p w:rsidR="00F53EB2" w:rsidRPr="00CB1672" w:rsidRDefault="00F53EB2" w:rsidP="00CB1672">
            <w:pPr>
              <w:pStyle w:val="NoSpacing"/>
              <w:rPr>
                <w:sz w:val="16"/>
                <w:szCs w:val="16"/>
              </w:rPr>
            </w:pPr>
            <w:r w:rsidRPr="00CB1672">
              <w:rPr>
                <w:sz w:val="16"/>
                <w:szCs w:val="16"/>
              </w:rPr>
              <w:t>5</w:t>
            </w:r>
          </w:p>
        </w:tc>
        <w:tc>
          <w:tcPr>
            <w:tcW w:w="900" w:type="dxa"/>
          </w:tcPr>
          <w:p w:rsidR="00F53EB2" w:rsidRPr="00CB1672" w:rsidRDefault="00F53EB2" w:rsidP="00CB1672">
            <w:pPr>
              <w:pStyle w:val="NoSpacing"/>
              <w:rPr>
                <w:sz w:val="16"/>
                <w:szCs w:val="16"/>
              </w:rPr>
            </w:pPr>
            <w:r w:rsidRPr="00CB1672">
              <w:rPr>
                <w:sz w:val="16"/>
                <w:szCs w:val="16"/>
              </w:rPr>
              <w:t>work</w:t>
            </w:r>
          </w:p>
        </w:tc>
        <w:tc>
          <w:tcPr>
            <w:tcW w:w="1324" w:type="dxa"/>
          </w:tcPr>
          <w:p w:rsidR="00F53EB2" w:rsidRPr="00CB1672" w:rsidRDefault="00F53EB2" w:rsidP="00CB1672">
            <w:pPr>
              <w:pStyle w:val="NoSpacing"/>
              <w:rPr>
                <w:sz w:val="16"/>
                <w:szCs w:val="16"/>
              </w:rPr>
            </w:pPr>
            <w:r w:rsidRPr="00CB1672">
              <w:rPr>
                <w:sz w:val="16"/>
                <w:szCs w:val="16"/>
              </w:rPr>
              <w:t>Maguindanao</w:t>
            </w:r>
          </w:p>
        </w:tc>
      </w:tr>
      <w:tr w:rsidR="00CB1672" w:rsidRPr="00CB1672" w:rsidTr="00CB1672">
        <w:tc>
          <w:tcPr>
            <w:tcW w:w="450" w:type="dxa"/>
          </w:tcPr>
          <w:p w:rsidR="00F53EB2" w:rsidRPr="00CB1672" w:rsidRDefault="00F53EB2" w:rsidP="00CB1672">
            <w:pPr>
              <w:pStyle w:val="NoSpacing"/>
              <w:rPr>
                <w:sz w:val="16"/>
                <w:szCs w:val="16"/>
              </w:rPr>
            </w:pPr>
            <w:r w:rsidRPr="00CB1672">
              <w:rPr>
                <w:sz w:val="16"/>
                <w:szCs w:val="16"/>
              </w:rPr>
              <w:t>9</w:t>
            </w:r>
          </w:p>
        </w:tc>
        <w:tc>
          <w:tcPr>
            <w:tcW w:w="900" w:type="dxa"/>
          </w:tcPr>
          <w:p w:rsidR="00F53EB2" w:rsidRPr="00CB1672" w:rsidRDefault="00F53EB2" w:rsidP="00CB1672">
            <w:pPr>
              <w:pStyle w:val="NoSpacing"/>
              <w:rPr>
                <w:sz w:val="16"/>
                <w:szCs w:val="16"/>
              </w:rPr>
            </w:pPr>
            <w:r w:rsidRPr="00CB1672">
              <w:rPr>
                <w:sz w:val="16"/>
                <w:szCs w:val="16"/>
              </w:rPr>
              <w:t>Lina</w:t>
            </w:r>
          </w:p>
        </w:tc>
        <w:tc>
          <w:tcPr>
            <w:tcW w:w="540" w:type="dxa"/>
          </w:tcPr>
          <w:p w:rsidR="00F53EB2" w:rsidRPr="00CB1672" w:rsidRDefault="00F53EB2" w:rsidP="00CB1672">
            <w:pPr>
              <w:pStyle w:val="NoSpacing"/>
              <w:rPr>
                <w:sz w:val="16"/>
                <w:szCs w:val="16"/>
              </w:rPr>
            </w:pPr>
            <w:r w:rsidRPr="00CB1672">
              <w:rPr>
                <w:sz w:val="16"/>
                <w:szCs w:val="16"/>
              </w:rPr>
              <w:t>40</w:t>
            </w:r>
          </w:p>
        </w:tc>
        <w:tc>
          <w:tcPr>
            <w:tcW w:w="720" w:type="dxa"/>
          </w:tcPr>
          <w:p w:rsidR="00F53EB2" w:rsidRPr="00CB1672" w:rsidRDefault="00F53EB2" w:rsidP="00CB1672">
            <w:pPr>
              <w:pStyle w:val="NoSpacing"/>
              <w:rPr>
                <w:sz w:val="16"/>
                <w:szCs w:val="16"/>
              </w:rPr>
            </w:pPr>
            <w:r w:rsidRPr="00CB1672">
              <w:rPr>
                <w:sz w:val="16"/>
                <w:szCs w:val="16"/>
              </w:rPr>
              <w:t>M</w:t>
            </w:r>
          </w:p>
        </w:tc>
        <w:tc>
          <w:tcPr>
            <w:tcW w:w="900" w:type="dxa"/>
          </w:tcPr>
          <w:p w:rsidR="00F53EB2" w:rsidRPr="00CB1672" w:rsidRDefault="00F53EB2" w:rsidP="00CB1672">
            <w:pPr>
              <w:pStyle w:val="NoSpacing"/>
              <w:rPr>
                <w:sz w:val="16"/>
                <w:szCs w:val="16"/>
              </w:rPr>
            </w:pPr>
            <w:r w:rsidRPr="00CB1672">
              <w:rPr>
                <w:sz w:val="16"/>
                <w:szCs w:val="16"/>
              </w:rPr>
              <w:t>Elem</w:t>
            </w:r>
          </w:p>
        </w:tc>
        <w:tc>
          <w:tcPr>
            <w:tcW w:w="1080" w:type="dxa"/>
          </w:tcPr>
          <w:p w:rsidR="00F53EB2" w:rsidRPr="00CB1672" w:rsidRDefault="00F53EB2" w:rsidP="00CB1672">
            <w:pPr>
              <w:pStyle w:val="NoSpacing"/>
              <w:rPr>
                <w:sz w:val="16"/>
                <w:szCs w:val="16"/>
              </w:rPr>
            </w:pPr>
            <w:r w:rsidRPr="00CB1672">
              <w:rPr>
                <w:sz w:val="16"/>
                <w:szCs w:val="16"/>
              </w:rPr>
              <w:t>none</w:t>
            </w:r>
          </w:p>
        </w:tc>
        <w:tc>
          <w:tcPr>
            <w:tcW w:w="540" w:type="dxa"/>
          </w:tcPr>
          <w:p w:rsidR="00F53EB2" w:rsidRPr="00CB1672" w:rsidRDefault="00F53EB2" w:rsidP="00CB1672">
            <w:pPr>
              <w:pStyle w:val="NoSpacing"/>
              <w:rPr>
                <w:sz w:val="16"/>
                <w:szCs w:val="16"/>
              </w:rPr>
            </w:pPr>
            <w:r w:rsidRPr="00CB1672">
              <w:rPr>
                <w:sz w:val="16"/>
                <w:szCs w:val="16"/>
              </w:rPr>
              <w:t>8</w:t>
            </w:r>
          </w:p>
        </w:tc>
        <w:tc>
          <w:tcPr>
            <w:tcW w:w="1260" w:type="dxa"/>
          </w:tcPr>
          <w:p w:rsidR="00F53EB2" w:rsidRPr="00CB1672" w:rsidRDefault="00F53EB2" w:rsidP="00CB1672">
            <w:pPr>
              <w:pStyle w:val="NoSpacing"/>
              <w:rPr>
                <w:sz w:val="16"/>
                <w:szCs w:val="16"/>
              </w:rPr>
            </w:pPr>
            <w:r w:rsidRPr="00CB1672">
              <w:rPr>
                <w:sz w:val="16"/>
                <w:szCs w:val="16"/>
              </w:rPr>
              <w:t>Recruiter agent</w:t>
            </w:r>
          </w:p>
        </w:tc>
        <w:tc>
          <w:tcPr>
            <w:tcW w:w="1170" w:type="dxa"/>
          </w:tcPr>
          <w:p w:rsidR="00F53EB2" w:rsidRPr="00CB1672" w:rsidRDefault="00F53EB2" w:rsidP="00CB1672">
            <w:pPr>
              <w:pStyle w:val="NoSpacing"/>
              <w:rPr>
                <w:sz w:val="16"/>
                <w:szCs w:val="16"/>
              </w:rPr>
            </w:pPr>
            <w:r w:rsidRPr="00CB1672">
              <w:rPr>
                <w:sz w:val="16"/>
                <w:szCs w:val="16"/>
              </w:rPr>
              <w:t>Cotaato</w:t>
            </w:r>
          </w:p>
        </w:tc>
        <w:tc>
          <w:tcPr>
            <w:tcW w:w="720" w:type="dxa"/>
          </w:tcPr>
          <w:p w:rsidR="00F53EB2" w:rsidRPr="00CB1672" w:rsidRDefault="00F53EB2" w:rsidP="00CB1672">
            <w:pPr>
              <w:pStyle w:val="NoSpacing"/>
              <w:rPr>
                <w:sz w:val="16"/>
                <w:szCs w:val="16"/>
              </w:rPr>
            </w:pPr>
            <w:r w:rsidRPr="00CB1672">
              <w:rPr>
                <w:sz w:val="16"/>
                <w:szCs w:val="16"/>
              </w:rPr>
              <w:t>25</w:t>
            </w:r>
          </w:p>
        </w:tc>
        <w:tc>
          <w:tcPr>
            <w:tcW w:w="900" w:type="dxa"/>
          </w:tcPr>
          <w:p w:rsidR="00F53EB2" w:rsidRPr="00CB1672" w:rsidRDefault="00F53EB2" w:rsidP="00CB1672">
            <w:pPr>
              <w:pStyle w:val="NoSpacing"/>
              <w:rPr>
                <w:sz w:val="16"/>
                <w:szCs w:val="16"/>
              </w:rPr>
            </w:pPr>
            <w:r w:rsidRPr="00CB1672">
              <w:rPr>
                <w:sz w:val="16"/>
                <w:szCs w:val="16"/>
              </w:rPr>
              <w:t>work</w:t>
            </w:r>
          </w:p>
        </w:tc>
        <w:tc>
          <w:tcPr>
            <w:tcW w:w="1324" w:type="dxa"/>
          </w:tcPr>
          <w:p w:rsidR="00F53EB2" w:rsidRPr="00CB1672" w:rsidRDefault="00F53EB2" w:rsidP="00CB1672">
            <w:pPr>
              <w:pStyle w:val="NoSpacing"/>
              <w:rPr>
                <w:sz w:val="16"/>
                <w:szCs w:val="16"/>
              </w:rPr>
            </w:pPr>
            <w:r w:rsidRPr="00CB1672">
              <w:rPr>
                <w:sz w:val="16"/>
                <w:szCs w:val="16"/>
              </w:rPr>
              <w:t>Maguindanao</w:t>
            </w:r>
          </w:p>
        </w:tc>
      </w:tr>
      <w:tr w:rsidR="00CB1672" w:rsidRPr="00CB1672" w:rsidTr="00CB1672">
        <w:tc>
          <w:tcPr>
            <w:tcW w:w="450" w:type="dxa"/>
          </w:tcPr>
          <w:p w:rsidR="00F53EB2" w:rsidRPr="00CB1672" w:rsidRDefault="00F53EB2" w:rsidP="00CB1672">
            <w:pPr>
              <w:pStyle w:val="NoSpacing"/>
              <w:rPr>
                <w:sz w:val="16"/>
                <w:szCs w:val="16"/>
              </w:rPr>
            </w:pPr>
            <w:r w:rsidRPr="00CB1672">
              <w:rPr>
                <w:sz w:val="16"/>
                <w:szCs w:val="16"/>
              </w:rPr>
              <w:t>10</w:t>
            </w:r>
          </w:p>
        </w:tc>
        <w:tc>
          <w:tcPr>
            <w:tcW w:w="900" w:type="dxa"/>
          </w:tcPr>
          <w:p w:rsidR="00F53EB2" w:rsidRPr="00CB1672" w:rsidRDefault="00F53EB2" w:rsidP="00CB1672">
            <w:pPr>
              <w:pStyle w:val="NoSpacing"/>
              <w:rPr>
                <w:sz w:val="16"/>
                <w:szCs w:val="16"/>
              </w:rPr>
            </w:pPr>
            <w:r w:rsidRPr="00CB1672">
              <w:rPr>
                <w:sz w:val="16"/>
                <w:szCs w:val="16"/>
              </w:rPr>
              <w:t>Fatima</w:t>
            </w:r>
          </w:p>
        </w:tc>
        <w:tc>
          <w:tcPr>
            <w:tcW w:w="540" w:type="dxa"/>
          </w:tcPr>
          <w:p w:rsidR="00F53EB2" w:rsidRPr="00CB1672" w:rsidRDefault="00F53EB2" w:rsidP="00CB1672">
            <w:pPr>
              <w:pStyle w:val="NoSpacing"/>
              <w:rPr>
                <w:sz w:val="16"/>
                <w:szCs w:val="16"/>
              </w:rPr>
            </w:pPr>
            <w:r w:rsidRPr="00CB1672">
              <w:rPr>
                <w:sz w:val="16"/>
                <w:szCs w:val="16"/>
              </w:rPr>
              <w:t>31</w:t>
            </w:r>
          </w:p>
        </w:tc>
        <w:tc>
          <w:tcPr>
            <w:tcW w:w="720" w:type="dxa"/>
          </w:tcPr>
          <w:p w:rsidR="00F53EB2" w:rsidRPr="00CB1672" w:rsidRDefault="00F53EB2" w:rsidP="00CB1672">
            <w:pPr>
              <w:pStyle w:val="NoSpacing"/>
              <w:rPr>
                <w:sz w:val="16"/>
                <w:szCs w:val="16"/>
              </w:rPr>
            </w:pPr>
            <w:r w:rsidRPr="00CB1672">
              <w:rPr>
                <w:sz w:val="16"/>
                <w:szCs w:val="16"/>
              </w:rPr>
              <w:t>M</w:t>
            </w:r>
          </w:p>
        </w:tc>
        <w:tc>
          <w:tcPr>
            <w:tcW w:w="900" w:type="dxa"/>
          </w:tcPr>
          <w:p w:rsidR="00F53EB2" w:rsidRPr="00CB1672" w:rsidRDefault="00F53EB2" w:rsidP="00CB1672">
            <w:pPr>
              <w:pStyle w:val="NoSpacing"/>
              <w:rPr>
                <w:sz w:val="16"/>
                <w:szCs w:val="16"/>
              </w:rPr>
            </w:pPr>
            <w:r w:rsidRPr="00CB1672">
              <w:rPr>
                <w:sz w:val="16"/>
                <w:szCs w:val="16"/>
              </w:rPr>
              <w:t>College level</w:t>
            </w:r>
          </w:p>
        </w:tc>
        <w:tc>
          <w:tcPr>
            <w:tcW w:w="1080" w:type="dxa"/>
          </w:tcPr>
          <w:p w:rsidR="00F53EB2" w:rsidRPr="00CB1672" w:rsidRDefault="00F53EB2" w:rsidP="00CB1672">
            <w:pPr>
              <w:pStyle w:val="NoSpacing"/>
              <w:rPr>
                <w:sz w:val="16"/>
                <w:szCs w:val="16"/>
              </w:rPr>
            </w:pPr>
            <w:r w:rsidRPr="00CB1672">
              <w:rPr>
                <w:sz w:val="16"/>
                <w:szCs w:val="16"/>
              </w:rPr>
              <w:t>none</w:t>
            </w:r>
          </w:p>
        </w:tc>
        <w:tc>
          <w:tcPr>
            <w:tcW w:w="540" w:type="dxa"/>
          </w:tcPr>
          <w:p w:rsidR="00F53EB2" w:rsidRPr="00CB1672" w:rsidRDefault="00F53EB2" w:rsidP="00CB1672">
            <w:pPr>
              <w:pStyle w:val="NoSpacing"/>
              <w:rPr>
                <w:sz w:val="16"/>
                <w:szCs w:val="16"/>
              </w:rPr>
            </w:pPr>
            <w:r w:rsidRPr="00CB1672">
              <w:rPr>
                <w:sz w:val="16"/>
                <w:szCs w:val="16"/>
              </w:rPr>
              <w:t>3</w:t>
            </w:r>
          </w:p>
        </w:tc>
        <w:tc>
          <w:tcPr>
            <w:tcW w:w="1260" w:type="dxa"/>
          </w:tcPr>
          <w:p w:rsidR="00F53EB2" w:rsidRPr="00CB1672" w:rsidRDefault="00F53EB2" w:rsidP="00CB1672">
            <w:pPr>
              <w:pStyle w:val="NoSpacing"/>
              <w:rPr>
                <w:sz w:val="16"/>
                <w:szCs w:val="16"/>
              </w:rPr>
            </w:pPr>
            <w:r w:rsidRPr="00CB1672">
              <w:rPr>
                <w:sz w:val="16"/>
                <w:szCs w:val="16"/>
              </w:rPr>
              <w:t>Security guard</w:t>
            </w:r>
          </w:p>
        </w:tc>
        <w:tc>
          <w:tcPr>
            <w:tcW w:w="1170" w:type="dxa"/>
          </w:tcPr>
          <w:p w:rsidR="00F53EB2" w:rsidRPr="00CB1672" w:rsidRDefault="00F53EB2" w:rsidP="00CB1672">
            <w:pPr>
              <w:pStyle w:val="NoSpacing"/>
              <w:rPr>
                <w:sz w:val="16"/>
                <w:szCs w:val="16"/>
              </w:rPr>
            </w:pPr>
            <w:r w:rsidRPr="00CB1672">
              <w:rPr>
                <w:sz w:val="16"/>
                <w:szCs w:val="16"/>
              </w:rPr>
              <w:t>Zamboanga</w:t>
            </w:r>
          </w:p>
        </w:tc>
        <w:tc>
          <w:tcPr>
            <w:tcW w:w="720" w:type="dxa"/>
          </w:tcPr>
          <w:p w:rsidR="00F53EB2" w:rsidRPr="00CB1672" w:rsidRDefault="00F53EB2" w:rsidP="00CB1672">
            <w:pPr>
              <w:pStyle w:val="NoSpacing"/>
              <w:rPr>
                <w:sz w:val="16"/>
                <w:szCs w:val="16"/>
              </w:rPr>
            </w:pPr>
            <w:r w:rsidRPr="00CB1672">
              <w:rPr>
                <w:sz w:val="16"/>
                <w:szCs w:val="16"/>
              </w:rPr>
              <w:t>12</w:t>
            </w:r>
          </w:p>
        </w:tc>
        <w:tc>
          <w:tcPr>
            <w:tcW w:w="900" w:type="dxa"/>
          </w:tcPr>
          <w:p w:rsidR="00F53EB2" w:rsidRPr="00CB1672" w:rsidRDefault="00F53EB2" w:rsidP="00CB1672">
            <w:pPr>
              <w:pStyle w:val="NoSpacing"/>
              <w:rPr>
                <w:sz w:val="16"/>
                <w:szCs w:val="16"/>
              </w:rPr>
            </w:pPr>
            <w:r w:rsidRPr="00CB1672">
              <w:rPr>
                <w:sz w:val="16"/>
                <w:szCs w:val="16"/>
              </w:rPr>
              <w:t>work</w:t>
            </w:r>
          </w:p>
        </w:tc>
        <w:tc>
          <w:tcPr>
            <w:tcW w:w="1324" w:type="dxa"/>
          </w:tcPr>
          <w:p w:rsidR="00F53EB2" w:rsidRPr="00CB1672" w:rsidRDefault="00F53EB2" w:rsidP="00CB1672">
            <w:pPr>
              <w:pStyle w:val="NoSpacing"/>
              <w:rPr>
                <w:sz w:val="16"/>
                <w:szCs w:val="16"/>
              </w:rPr>
            </w:pPr>
            <w:r w:rsidRPr="00CB1672">
              <w:rPr>
                <w:sz w:val="16"/>
                <w:szCs w:val="16"/>
              </w:rPr>
              <w:t>Tausug</w:t>
            </w:r>
          </w:p>
        </w:tc>
      </w:tr>
      <w:tr w:rsidR="00CB1672" w:rsidRPr="00CB1672" w:rsidTr="00CB1672">
        <w:tc>
          <w:tcPr>
            <w:tcW w:w="450" w:type="dxa"/>
          </w:tcPr>
          <w:p w:rsidR="00F53EB2" w:rsidRPr="00CB1672" w:rsidRDefault="00F53EB2" w:rsidP="00CB1672">
            <w:pPr>
              <w:pStyle w:val="NoSpacing"/>
              <w:rPr>
                <w:sz w:val="16"/>
                <w:szCs w:val="16"/>
              </w:rPr>
            </w:pPr>
            <w:r w:rsidRPr="00CB1672">
              <w:rPr>
                <w:sz w:val="16"/>
                <w:szCs w:val="16"/>
              </w:rPr>
              <w:t>11</w:t>
            </w:r>
          </w:p>
        </w:tc>
        <w:tc>
          <w:tcPr>
            <w:tcW w:w="900" w:type="dxa"/>
          </w:tcPr>
          <w:p w:rsidR="00F53EB2" w:rsidRPr="00CB1672" w:rsidRDefault="00F53EB2" w:rsidP="00CB1672">
            <w:pPr>
              <w:pStyle w:val="NoSpacing"/>
              <w:rPr>
                <w:sz w:val="16"/>
                <w:szCs w:val="16"/>
              </w:rPr>
            </w:pPr>
            <w:r w:rsidRPr="00CB1672">
              <w:rPr>
                <w:sz w:val="16"/>
                <w:szCs w:val="16"/>
              </w:rPr>
              <w:t>Jane</w:t>
            </w:r>
          </w:p>
        </w:tc>
        <w:tc>
          <w:tcPr>
            <w:tcW w:w="540" w:type="dxa"/>
          </w:tcPr>
          <w:p w:rsidR="00F53EB2" w:rsidRPr="00CB1672" w:rsidRDefault="00F53EB2" w:rsidP="00CB1672">
            <w:pPr>
              <w:pStyle w:val="NoSpacing"/>
              <w:rPr>
                <w:sz w:val="16"/>
                <w:szCs w:val="16"/>
              </w:rPr>
            </w:pPr>
            <w:r w:rsidRPr="00CB1672">
              <w:rPr>
                <w:sz w:val="16"/>
                <w:szCs w:val="16"/>
              </w:rPr>
              <w:t>21</w:t>
            </w:r>
          </w:p>
        </w:tc>
        <w:tc>
          <w:tcPr>
            <w:tcW w:w="720" w:type="dxa"/>
          </w:tcPr>
          <w:p w:rsidR="00F53EB2" w:rsidRPr="00CB1672" w:rsidRDefault="00F53EB2" w:rsidP="00CB1672">
            <w:pPr>
              <w:pStyle w:val="NoSpacing"/>
              <w:rPr>
                <w:sz w:val="16"/>
                <w:szCs w:val="16"/>
              </w:rPr>
            </w:pPr>
            <w:r w:rsidRPr="00CB1672">
              <w:rPr>
                <w:sz w:val="16"/>
                <w:szCs w:val="16"/>
              </w:rPr>
              <w:t>S</w:t>
            </w:r>
          </w:p>
        </w:tc>
        <w:tc>
          <w:tcPr>
            <w:tcW w:w="900" w:type="dxa"/>
          </w:tcPr>
          <w:p w:rsidR="00F53EB2" w:rsidRPr="00CB1672" w:rsidRDefault="00F53EB2" w:rsidP="00CB1672">
            <w:pPr>
              <w:pStyle w:val="NoSpacing"/>
              <w:rPr>
                <w:sz w:val="16"/>
                <w:szCs w:val="16"/>
              </w:rPr>
            </w:pPr>
            <w:r w:rsidRPr="00CB1672">
              <w:rPr>
                <w:sz w:val="16"/>
                <w:szCs w:val="16"/>
              </w:rPr>
              <w:t>HS</w:t>
            </w:r>
          </w:p>
        </w:tc>
        <w:tc>
          <w:tcPr>
            <w:tcW w:w="1080" w:type="dxa"/>
          </w:tcPr>
          <w:p w:rsidR="00F53EB2" w:rsidRPr="00CB1672" w:rsidRDefault="00F53EB2" w:rsidP="00CB1672">
            <w:pPr>
              <w:pStyle w:val="NoSpacing"/>
              <w:rPr>
                <w:sz w:val="16"/>
                <w:szCs w:val="16"/>
              </w:rPr>
            </w:pPr>
            <w:r w:rsidRPr="00CB1672">
              <w:rPr>
                <w:sz w:val="16"/>
                <w:szCs w:val="16"/>
              </w:rPr>
              <w:t>none</w:t>
            </w:r>
          </w:p>
        </w:tc>
        <w:tc>
          <w:tcPr>
            <w:tcW w:w="540" w:type="dxa"/>
          </w:tcPr>
          <w:p w:rsidR="00F53EB2" w:rsidRPr="00CB1672" w:rsidRDefault="00F53EB2" w:rsidP="00CB1672">
            <w:pPr>
              <w:pStyle w:val="NoSpacing"/>
              <w:rPr>
                <w:sz w:val="16"/>
                <w:szCs w:val="16"/>
              </w:rPr>
            </w:pPr>
          </w:p>
        </w:tc>
        <w:tc>
          <w:tcPr>
            <w:tcW w:w="1260" w:type="dxa"/>
          </w:tcPr>
          <w:p w:rsidR="00F53EB2" w:rsidRPr="00CB1672" w:rsidRDefault="00F53EB2" w:rsidP="00CB1672">
            <w:pPr>
              <w:pStyle w:val="NoSpacing"/>
              <w:rPr>
                <w:sz w:val="16"/>
                <w:szCs w:val="16"/>
              </w:rPr>
            </w:pPr>
          </w:p>
        </w:tc>
        <w:tc>
          <w:tcPr>
            <w:tcW w:w="1170" w:type="dxa"/>
          </w:tcPr>
          <w:p w:rsidR="00F53EB2" w:rsidRPr="00CB1672" w:rsidRDefault="00F53EB2" w:rsidP="00CB1672">
            <w:pPr>
              <w:pStyle w:val="NoSpacing"/>
              <w:rPr>
                <w:sz w:val="16"/>
                <w:szCs w:val="16"/>
              </w:rPr>
            </w:pPr>
            <w:r w:rsidRPr="00CB1672">
              <w:rPr>
                <w:sz w:val="16"/>
                <w:szCs w:val="16"/>
              </w:rPr>
              <w:t>Cotabato</w:t>
            </w:r>
          </w:p>
        </w:tc>
        <w:tc>
          <w:tcPr>
            <w:tcW w:w="720" w:type="dxa"/>
          </w:tcPr>
          <w:p w:rsidR="00F53EB2" w:rsidRPr="00CB1672" w:rsidRDefault="00F53EB2" w:rsidP="00CB1672">
            <w:pPr>
              <w:pStyle w:val="NoSpacing"/>
              <w:rPr>
                <w:sz w:val="16"/>
                <w:szCs w:val="16"/>
              </w:rPr>
            </w:pPr>
            <w:r w:rsidRPr="00CB1672">
              <w:rPr>
                <w:sz w:val="16"/>
                <w:szCs w:val="16"/>
              </w:rPr>
              <w:t>5</w:t>
            </w:r>
          </w:p>
        </w:tc>
        <w:tc>
          <w:tcPr>
            <w:tcW w:w="900" w:type="dxa"/>
          </w:tcPr>
          <w:p w:rsidR="00F53EB2" w:rsidRPr="00CB1672" w:rsidRDefault="00F53EB2" w:rsidP="00CB1672">
            <w:pPr>
              <w:pStyle w:val="NoSpacing"/>
              <w:rPr>
                <w:sz w:val="16"/>
                <w:szCs w:val="16"/>
              </w:rPr>
            </w:pPr>
            <w:r w:rsidRPr="00CB1672">
              <w:rPr>
                <w:sz w:val="16"/>
                <w:szCs w:val="16"/>
              </w:rPr>
              <w:t>Family</w:t>
            </w:r>
          </w:p>
        </w:tc>
        <w:tc>
          <w:tcPr>
            <w:tcW w:w="1324" w:type="dxa"/>
          </w:tcPr>
          <w:p w:rsidR="00F53EB2" w:rsidRPr="00CB1672" w:rsidRDefault="00F53EB2" w:rsidP="00CB1672">
            <w:pPr>
              <w:pStyle w:val="NoSpacing"/>
              <w:rPr>
                <w:sz w:val="16"/>
                <w:szCs w:val="16"/>
              </w:rPr>
            </w:pPr>
            <w:r w:rsidRPr="00CB1672">
              <w:rPr>
                <w:sz w:val="16"/>
                <w:szCs w:val="16"/>
              </w:rPr>
              <w:t>Maguindanaoan</w:t>
            </w:r>
          </w:p>
        </w:tc>
      </w:tr>
      <w:tr w:rsidR="00CB1672" w:rsidRPr="00CB1672" w:rsidTr="00CB1672">
        <w:tc>
          <w:tcPr>
            <w:tcW w:w="450" w:type="dxa"/>
          </w:tcPr>
          <w:p w:rsidR="00F53EB2" w:rsidRPr="00CB1672" w:rsidRDefault="00F53EB2" w:rsidP="00CB1672">
            <w:pPr>
              <w:pStyle w:val="NoSpacing"/>
              <w:rPr>
                <w:sz w:val="16"/>
                <w:szCs w:val="16"/>
              </w:rPr>
            </w:pPr>
            <w:r w:rsidRPr="00CB1672">
              <w:rPr>
                <w:sz w:val="16"/>
                <w:szCs w:val="16"/>
              </w:rPr>
              <w:t>12</w:t>
            </w:r>
          </w:p>
        </w:tc>
        <w:tc>
          <w:tcPr>
            <w:tcW w:w="900" w:type="dxa"/>
          </w:tcPr>
          <w:p w:rsidR="00F53EB2" w:rsidRPr="00CB1672" w:rsidRDefault="00F53EB2" w:rsidP="00CB1672">
            <w:pPr>
              <w:pStyle w:val="NoSpacing"/>
              <w:rPr>
                <w:sz w:val="16"/>
                <w:szCs w:val="16"/>
              </w:rPr>
            </w:pPr>
            <w:r w:rsidRPr="00CB1672">
              <w:rPr>
                <w:sz w:val="16"/>
                <w:szCs w:val="16"/>
              </w:rPr>
              <w:t>Angela</w:t>
            </w:r>
          </w:p>
        </w:tc>
        <w:tc>
          <w:tcPr>
            <w:tcW w:w="540" w:type="dxa"/>
          </w:tcPr>
          <w:p w:rsidR="00F53EB2" w:rsidRPr="00CB1672" w:rsidRDefault="00F53EB2" w:rsidP="00CB1672">
            <w:pPr>
              <w:pStyle w:val="NoSpacing"/>
              <w:rPr>
                <w:sz w:val="16"/>
                <w:szCs w:val="16"/>
              </w:rPr>
            </w:pPr>
            <w:r w:rsidRPr="00CB1672">
              <w:rPr>
                <w:sz w:val="16"/>
                <w:szCs w:val="16"/>
              </w:rPr>
              <w:t>29</w:t>
            </w:r>
          </w:p>
        </w:tc>
        <w:tc>
          <w:tcPr>
            <w:tcW w:w="720" w:type="dxa"/>
          </w:tcPr>
          <w:p w:rsidR="00F53EB2" w:rsidRPr="00CB1672" w:rsidRDefault="00F53EB2" w:rsidP="00CB1672">
            <w:pPr>
              <w:pStyle w:val="NoSpacing"/>
              <w:rPr>
                <w:sz w:val="16"/>
                <w:szCs w:val="16"/>
              </w:rPr>
            </w:pPr>
            <w:r w:rsidRPr="00CB1672">
              <w:rPr>
                <w:sz w:val="16"/>
                <w:szCs w:val="16"/>
              </w:rPr>
              <w:t>M</w:t>
            </w:r>
          </w:p>
        </w:tc>
        <w:tc>
          <w:tcPr>
            <w:tcW w:w="900" w:type="dxa"/>
          </w:tcPr>
          <w:p w:rsidR="00F53EB2" w:rsidRPr="00CB1672" w:rsidRDefault="00F53EB2" w:rsidP="00CB1672">
            <w:pPr>
              <w:pStyle w:val="NoSpacing"/>
              <w:rPr>
                <w:sz w:val="16"/>
                <w:szCs w:val="16"/>
              </w:rPr>
            </w:pPr>
            <w:r w:rsidRPr="00CB1672">
              <w:rPr>
                <w:sz w:val="16"/>
                <w:szCs w:val="16"/>
              </w:rPr>
              <w:t>HS</w:t>
            </w:r>
          </w:p>
        </w:tc>
        <w:tc>
          <w:tcPr>
            <w:tcW w:w="1080" w:type="dxa"/>
          </w:tcPr>
          <w:p w:rsidR="00F53EB2" w:rsidRPr="00CB1672" w:rsidRDefault="00F53EB2" w:rsidP="00CB1672">
            <w:pPr>
              <w:pStyle w:val="NoSpacing"/>
              <w:rPr>
                <w:sz w:val="16"/>
                <w:szCs w:val="16"/>
              </w:rPr>
            </w:pPr>
            <w:r w:rsidRPr="00CB1672">
              <w:rPr>
                <w:sz w:val="16"/>
                <w:szCs w:val="16"/>
              </w:rPr>
              <w:t>none</w:t>
            </w:r>
          </w:p>
        </w:tc>
        <w:tc>
          <w:tcPr>
            <w:tcW w:w="540" w:type="dxa"/>
          </w:tcPr>
          <w:p w:rsidR="00F53EB2" w:rsidRPr="00CB1672" w:rsidRDefault="00F53EB2" w:rsidP="00CB1672">
            <w:pPr>
              <w:pStyle w:val="NoSpacing"/>
              <w:rPr>
                <w:sz w:val="16"/>
                <w:szCs w:val="16"/>
              </w:rPr>
            </w:pPr>
            <w:r w:rsidRPr="00CB1672">
              <w:rPr>
                <w:sz w:val="16"/>
                <w:szCs w:val="16"/>
              </w:rPr>
              <w:t>2</w:t>
            </w:r>
          </w:p>
        </w:tc>
        <w:tc>
          <w:tcPr>
            <w:tcW w:w="1260" w:type="dxa"/>
          </w:tcPr>
          <w:p w:rsidR="00F53EB2" w:rsidRPr="00CB1672" w:rsidRDefault="00F53EB2" w:rsidP="00CB1672">
            <w:pPr>
              <w:pStyle w:val="NoSpacing"/>
              <w:rPr>
                <w:sz w:val="16"/>
                <w:szCs w:val="16"/>
              </w:rPr>
            </w:pPr>
            <w:r w:rsidRPr="00CB1672">
              <w:rPr>
                <w:sz w:val="16"/>
                <w:szCs w:val="16"/>
              </w:rPr>
              <w:t>Security guard</w:t>
            </w:r>
          </w:p>
        </w:tc>
        <w:tc>
          <w:tcPr>
            <w:tcW w:w="1170" w:type="dxa"/>
          </w:tcPr>
          <w:p w:rsidR="00F53EB2" w:rsidRPr="00CB1672" w:rsidRDefault="00F53EB2" w:rsidP="00CB1672">
            <w:pPr>
              <w:pStyle w:val="NoSpacing"/>
              <w:rPr>
                <w:sz w:val="16"/>
                <w:szCs w:val="16"/>
              </w:rPr>
            </w:pPr>
            <w:r w:rsidRPr="00CB1672">
              <w:rPr>
                <w:sz w:val="16"/>
                <w:szCs w:val="16"/>
              </w:rPr>
              <w:t>Za,boanga del Sur</w:t>
            </w:r>
          </w:p>
        </w:tc>
        <w:tc>
          <w:tcPr>
            <w:tcW w:w="720" w:type="dxa"/>
          </w:tcPr>
          <w:p w:rsidR="00F53EB2" w:rsidRPr="00CB1672" w:rsidRDefault="00F53EB2" w:rsidP="00CB1672">
            <w:pPr>
              <w:pStyle w:val="NoSpacing"/>
              <w:rPr>
                <w:sz w:val="16"/>
                <w:szCs w:val="16"/>
              </w:rPr>
            </w:pPr>
            <w:r w:rsidRPr="00CB1672">
              <w:rPr>
                <w:sz w:val="16"/>
                <w:szCs w:val="16"/>
              </w:rPr>
              <w:t>7</w:t>
            </w:r>
          </w:p>
        </w:tc>
        <w:tc>
          <w:tcPr>
            <w:tcW w:w="900" w:type="dxa"/>
          </w:tcPr>
          <w:p w:rsidR="00F53EB2" w:rsidRPr="00CB1672" w:rsidRDefault="00F53EB2" w:rsidP="00CB1672">
            <w:pPr>
              <w:pStyle w:val="NoSpacing"/>
              <w:rPr>
                <w:sz w:val="16"/>
                <w:szCs w:val="16"/>
              </w:rPr>
            </w:pPr>
            <w:r w:rsidRPr="00CB1672">
              <w:rPr>
                <w:sz w:val="16"/>
                <w:szCs w:val="16"/>
              </w:rPr>
              <w:t>work</w:t>
            </w:r>
          </w:p>
        </w:tc>
        <w:tc>
          <w:tcPr>
            <w:tcW w:w="1324" w:type="dxa"/>
          </w:tcPr>
          <w:p w:rsidR="00F53EB2" w:rsidRPr="00CB1672" w:rsidRDefault="00F53EB2" w:rsidP="00CB1672">
            <w:pPr>
              <w:pStyle w:val="NoSpacing"/>
              <w:rPr>
                <w:sz w:val="16"/>
                <w:szCs w:val="16"/>
              </w:rPr>
            </w:pPr>
            <w:r w:rsidRPr="00CB1672">
              <w:rPr>
                <w:sz w:val="16"/>
                <w:szCs w:val="16"/>
              </w:rPr>
              <w:t>Tausug</w:t>
            </w:r>
          </w:p>
        </w:tc>
      </w:tr>
      <w:tr w:rsidR="00CB1672" w:rsidRPr="00CB1672" w:rsidTr="00CB1672">
        <w:tc>
          <w:tcPr>
            <w:tcW w:w="450" w:type="dxa"/>
          </w:tcPr>
          <w:p w:rsidR="00F53EB2" w:rsidRPr="00CB1672" w:rsidRDefault="00F53EB2" w:rsidP="00CB1672">
            <w:pPr>
              <w:pStyle w:val="NoSpacing"/>
              <w:rPr>
                <w:sz w:val="16"/>
                <w:szCs w:val="16"/>
              </w:rPr>
            </w:pPr>
            <w:r w:rsidRPr="00CB1672">
              <w:rPr>
                <w:sz w:val="16"/>
                <w:szCs w:val="16"/>
              </w:rPr>
              <w:t>13</w:t>
            </w:r>
          </w:p>
        </w:tc>
        <w:tc>
          <w:tcPr>
            <w:tcW w:w="900" w:type="dxa"/>
          </w:tcPr>
          <w:p w:rsidR="00F53EB2" w:rsidRPr="00CB1672" w:rsidRDefault="00F53EB2" w:rsidP="00CB1672">
            <w:pPr>
              <w:pStyle w:val="NoSpacing"/>
              <w:rPr>
                <w:sz w:val="16"/>
                <w:szCs w:val="16"/>
              </w:rPr>
            </w:pPr>
            <w:r w:rsidRPr="00CB1672">
              <w:rPr>
                <w:sz w:val="16"/>
                <w:szCs w:val="16"/>
              </w:rPr>
              <w:t>Ada</w:t>
            </w:r>
          </w:p>
        </w:tc>
        <w:tc>
          <w:tcPr>
            <w:tcW w:w="540" w:type="dxa"/>
          </w:tcPr>
          <w:p w:rsidR="00F53EB2" w:rsidRPr="00CB1672" w:rsidRDefault="00F53EB2" w:rsidP="00CB1672">
            <w:pPr>
              <w:pStyle w:val="NoSpacing"/>
              <w:rPr>
                <w:sz w:val="16"/>
                <w:szCs w:val="16"/>
              </w:rPr>
            </w:pPr>
            <w:r w:rsidRPr="00CB1672">
              <w:rPr>
                <w:sz w:val="16"/>
                <w:szCs w:val="16"/>
              </w:rPr>
              <w:t>33</w:t>
            </w:r>
          </w:p>
        </w:tc>
        <w:tc>
          <w:tcPr>
            <w:tcW w:w="720" w:type="dxa"/>
          </w:tcPr>
          <w:p w:rsidR="00F53EB2" w:rsidRPr="00CB1672" w:rsidRDefault="00F53EB2" w:rsidP="00CB1672">
            <w:pPr>
              <w:pStyle w:val="NoSpacing"/>
              <w:rPr>
                <w:sz w:val="16"/>
                <w:szCs w:val="16"/>
              </w:rPr>
            </w:pPr>
            <w:r w:rsidRPr="00CB1672">
              <w:rPr>
                <w:sz w:val="16"/>
                <w:szCs w:val="16"/>
              </w:rPr>
              <w:t>M</w:t>
            </w:r>
          </w:p>
        </w:tc>
        <w:tc>
          <w:tcPr>
            <w:tcW w:w="900" w:type="dxa"/>
          </w:tcPr>
          <w:p w:rsidR="00F53EB2" w:rsidRPr="00CB1672" w:rsidRDefault="00F53EB2" w:rsidP="00CB1672">
            <w:pPr>
              <w:pStyle w:val="NoSpacing"/>
              <w:rPr>
                <w:sz w:val="16"/>
                <w:szCs w:val="16"/>
              </w:rPr>
            </w:pPr>
            <w:r w:rsidRPr="00CB1672">
              <w:rPr>
                <w:sz w:val="16"/>
                <w:szCs w:val="16"/>
              </w:rPr>
              <w:t>HS</w:t>
            </w:r>
          </w:p>
        </w:tc>
        <w:tc>
          <w:tcPr>
            <w:tcW w:w="1080" w:type="dxa"/>
          </w:tcPr>
          <w:p w:rsidR="00F53EB2" w:rsidRPr="00CB1672" w:rsidRDefault="00F53EB2" w:rsidP="00CB1672">
            <w:pPr>
              <w:pStyle w:val="NoSpacing"/>
              <w:rPr>
                <w:sz w:val="16"/>
                <w:szCs w:val="16"/>
              </w:rPr>
            </w:pPr>
            <w:r w:rsidRPr="00CB1672">
              <w:rPr>
                <w:sz w:val="16"/>
                <w:szCs w:val="16"/>
              </w:rPr>
              <w:t>none</w:t>
            </w:r>
          </w:p>
        </w:tc>
        <w:tc>
          <w:tcPr>
            <w:tcW w:w="540" w:type="dxa"/>
          </w:tcPr>
          <w:p w:rsidR="00F53EB2" w:rsidRPr="00CB1672" w:rsidRDefault="00F53EB2" w:rsidP="00CB1672">
            <w:pPr>
              <w:pStyle w:val="NoSpacing"/>
              <w:rPr>
                <w:sz w:val="16"/>
                <w:szCs w:val="16"/>
              </w:rPr>
            </w:pPr>
            <w:r w:rsidRPr="00CB1672">
              <w:rPr>
                <w:sz w:val="16"/>
                <w:szCs w:val="16"/>
              </w:rPr>
              <w:t>4</w:t>
            </w:r>
          </w:p>
        </w:tc>
        <w:tc>
          <w:tcPr>
            <w:tcW w:w="1260" w:type="dxa"/>
          </w:tcPr>
          <w:p w:rsidR="00F53EB2" w:rsidRPr="00CB1672" w:rsidRDefault="00F53EB2" w:rsidP="00CB1672">
            <w:pPr>
              <w:pStyle w:val="NoSpacing"/>
              <w:rPr>
                <w:sz w:val="16"/>
                <w:szCs w:val="16"/>
              </w:rPr>
            </w:pPr>
            <w:r w:rsidRPr="00CB1672">
              <w:rPr>
                <w:sz w:val="16"/>
                <w:szCs w:val="16"/>
              </w:rPr>
              <w:t>Security guard</w:t>
            </w:r>
          </w:p>
        </w:tc>
        <w:tc>
          <w:tcPr>
            <w:tcW w:w="1170" w:type="dxa"/>
          </w:tcPr>
          <w:p w:rsidR="00F53EB2" w:rsidRPr="00CB1672" w:rsidRDefault="00F53EB2" w:rsidP="00CB1672">
            <w:pPr>
              <w:pStyle w:val="NoSpacing"/>
              <w:rPr>
                <w:sz w:val="16"/>
                <w:szCs w:val="16"/>
              </w:rPr>
            </w:pPr>
            <w:r w:rsidRPr="00CB1672">
              <w:rPr>
                <w:sz w:val="16"/>
                <w:szCs w:val="16"/>
              </w:rPr>
              <w:t>Cotabato</w:t>
            </w:r>
          </w:p>
        </w:tc>
        <w:tc>
          <w:tcPr>
            <w:tcW w:w="720" w:type="dxa"/>
          </w:tcPr>
          <w:p w:rsidR="00F53EB2" w:rsidRPr="00CB1672" w:rsidRDefault="00F53EB2" w:rsidP="00CB1672">
            <w:pPr>
              <w:pStyle w:val="NoSpacing"/>
              <w:rPr>
                <w:sz w:val="16"/>
                <w:szCs w:val="16"/>
              </w:rPr>
            </w:pPr>
            <w:r w:rsidRPr="00CB1672">
              <w:rPr>
                <w:sz w:val="16"/>
                <w:szCs w:val="16"/>
              </w:rPr>
              <w:t>12</w:t>
            </w:r>
          </w:p>
        </w:tc>
        <w:tc>
          <w:tcPr>
            <w:tcW w:w="900" w:type="dxa"/>
          </w:tcPr>
          <w:p w:rsidR="00F53EB2" w:rsidRPr="00CB1672" w:rsidRDefault="00F53EB2" w:rsidP="00CB1672">
            <w:pPr>
              <w:pStyle w:val="NoSpacing"/>
              <w:rPr>
                <w:sz w:val="16"/>
                <w:szCs w:val="16"/>
              </w:rPr>
            </w:pPr>
            <w:r w:rsidRPr="00CB1672">
              <w:rPr>
                <w:sz w:val="16"/>
                <w:szCs w:val="16"/>
              </w:rPr>
              <w:t>War and work</w:t>
            </w:r>
          </w:p>
        </w:tc>
        <w:tc>
          <w:tcPr>
            <w:tcW w:w="1324" w:type="dxa"/>
          </w:tcPr>
          <w:p w:rsidR="00F53EB2" w:rsidRPr="00CB1672" w:rsidRDefault="00F53EB2" w:rsidP="00CB1672">
            <w:pPr>
              <w:pStyle w:val="NoSpacing"/>
              <w:rPr>
                <w:sz w:val="16"/>
                <w:szCs w:val="16"/>
              </w:rPr>
            </w:pPr>
            <w:r w:rsidRPr="00CB1672">
              <w:rPr>
                <w:sz w:val="16"/>
                <w:szCs w:val="16"/>
              </w:rPr>
              <w:t>Maguindanoan</w:t>
            </w:r>
          </w:p>
        </w:tc>
      </w:tr>
      <w:tr w:rsidR="00CB1672" w:rsidRPr="00CB1672" w:rsidTr="00CB1672">
        <w:tc>
          <w:tcPr>
            <w:tcW w:w="450" w:type="dxa"/>
          </w:tcPr>
          <w:p w:rsidR="00F53EB2" w:rsidRPr="00CB1672" w:rsidRDefault="00F53EB2" w:rsidP="00CB1672">
            <w:pPr>
              <w:pStyle w:val="NoSpacing"/>
              <w:rPr>
                <w:sz w:val="16"/>
                <w:szCs w:val="16"/>
              </w:rPr>
            </w:pPr>
            <w:r w:rsidRPr="00CB1672">
              <w:rPr>
                <w:sz w:val="16"/>
                <w:szCs w:val="16"/>
              </w:rPr>
              <w:t>14</w:t>
            </w:r>
          </w:p>
        </w:tc>
        <w:tc>
          <w:tcPr>
            <w:tcW w:w="900" w:type="dxa"/>
          </w:tcPr>
          <w:p w:rsidR="00F53EB2" w:rsidRPr="00CB1672" w:rsidRDefault="00F53EB2" w:rsidP="00CB1672">
            <w:pPr>
              <w:pStyle w:val="NoSpacing"/>
              <w:rPr>
                <w:sz w:val="16"/>
                <w:szCs w:val="16"/>
              </w:rPr>
            </w:pPr>
            <w:r w:rsidRPr="00CB1672">
              <w:rPr>
                <w:sz w:val="16"/>
                <w:szCs w:val="16"/>
              </w:rPr>
              <w:t>Gara</w:t>
            </w:r>
          </w:p>
        </w:tc>
        <w:tc>
          <w:tcPr>
            <w:tcW w:w="540" w:type="dxa"/>
          </w:tcPr>
          <w:p w:rsidR="00F53EB2" w:rsidRPr="00CB1672" w:rsidRDefault="00F53EB2" w:rsidP="00CB1672">
            <w:pPr>
              <w:pStyle w:val="NoSpacing"/>
              <w:rPr>
                <w:sz w:val="16"/>
                <w:szCs w:val="16"/>
              </w:rPr>
            </w:pPr>
            <w:r w:rsidRPr="00CB1672">
              <w:rPr>
                <w:sz w:val="16"/>
                <w:szCs w:val="16"/>
              </w:rPr>
              <w:t>34</w:t>
            </w:r>
          </w:p>
        </w:tc>
        <w:tc>
          <w:tcPr>
            <w:tcW w:w="720" w:type="dxa"/>
          </w:tcPr>
          <w:p w:rsidR="00F53EB2" w:rsidRPr="00CB1672" w:rsidRDefault="00F53EB2" w:rsidP="00CB1672">
            <w:pPr>
              <w:pStyle w:val="NoSpacing"/>
              <w:rPr>
                <w:sz w:val="16"/>
                <w:szCs w:val="16"/>
              </w:rPr>
            </w:pPr>
            <w:r w:rsidRPr="00CB1672">
              <w:rPr>
                <w:sz w:val="16"/>
                <w:szCs w:val="16"/>
              </w:rPr>
              <w:t>M</w:t>
            </w:r>
          </w:p>
        </w:tc>
        <w:tc>
          <w:tcPr>
            <w:tcW w:w="900" w:type="dxa"/>
          </w:tcPr>
          <w:p w:rsidR="00F53EB2" w:rsidRPr="00CB1672" w:rsidRDefault="00F53EB2" w:rsidP="00CB1672">
            <w:pPr>
              <w:pStyle w:val="NoSpacing"/>
              <w:rPr>
                <w:sz w:val="16"/>
                <w:szCs w:val="16"/>
              </w:rPr>
            </w:pPr>
            <w:r w:rsidRPr="00CB1672">
              <w:rPr>
                <w:sz w:val="16"/>
                <w:szCs w:val="16"/>
              </w:rPr>
              <w:t>Elem</w:t>
            </w:r>
          </w:p>
        </w:tc>
        <w:tc>
          <w:tcPr>
            <w:tcW w:w="1080" w:type="dxa"/>
          </w:tcPr>
          <w:p w:rsidR="00F53EB2" w:rsidRPr="00CB1672" w:rsidRDefault="007F0B14" w:rsidP="00CB1672">
            <w:pPr>
              <w:pStyle w:val="NoSpacing"/>
              <w:rPr>
                <w:sz w:val="16"/>
                <w:szCs w:val="16"/>
              </w:rPr>
            </w:pPr>
            <w:r w:rsidRPr="00CB1672">
              <w:rPr>
                <w:sz w:val="16"/>
                <w:szCs w:val="16"/>
              </w:rPr>
              <w:t>NA</w:t>
            </w:r>
          </w:p>
        </w:tc>
        <w:tc>
          <w:tcPr>
            <w:tcW w:w="540" w:type="dxa"/>
          </w:tcPr>
          <w:p w:rsidR="00F53EB2" w:rsidRPr="00CB1672" w:rsidRDefault="00F53EB2" w:rsidP="00CB1672">
            <w:pPr>
              <w:pStyle w:val="NoSpacing"/>
              <w:rPr>
                <w:sz w:val="16"/>
                <w:szCs w:val="16"/>
              </w:rPr>
            </w:pPr>
            <w:r w:rsidRPr="00CB1672">
              <w:rPr>
                <w:sz w:val="16"/>
                <w:szCs w:val="16"/>
              </w:rPr>
              <w:t>3</w:t>
            </w:r>
          </w:p>
        </w:tc>
        <w:tc>
          <w:tcPr>
            <w:tcW w:w="1260" w:type="dxa"/>
          </w:tcPr>
          <w:p w:rsidR="00F53EB2" w:rsidRPr="00CB1672" w:rsidRDefault="00F53EB2" w:rsidP="00CB1672">
            <w:pPr>
              <w:pStyle w:val="NoSpacing"/>
              <w:rPr>
                <w:sz w:val="16"/>
                <w:szCs w:val="16"/>
              </w:rPr>
            </w:pPr>
          </w:p>
        </w:tc>
        <w:tc>
          <w:tcPr>
            <w:tcW w:w="1170" w:type="dxa"/>
          </w:tcPr>
          <w:p w:rsidR="00F53EB2" w:rsidRPr="00CB1672" w:rsidRDefault="00F53EB2" w:rsidP="00CB1672">
            <w:pPr>
              <w:pStyle w:val="NoSpacing"/>
              <w:rPr>
                <w:sz w:val="16"/>
                <w:szCs w:val="16"/>
              </w:rPr>
            </w:pPr>
            <w:r w:rsidRPr="00CB1672">
              <w:rPr>
                <w:sz w:val="16"/>
                <w:szCs w:val="16"/>
              </w:rPr>
              <w:t>Cotabato</w:t>
            </w:r>
          </w:p>
        </w:tc>
        <w:tc>
          <w:tcPr>
            <w:tcW w:w="720" w:type="dxa"/>
          </w:tcPr>
          <w:p w:rsidR="00F53EB2" w:rsidRPr="00CB1672" w:rsidRDefault="00F53EB2" w:rsidP="00CB1672">
            <w:pPr>
              <w:pStyle w:val="NoSpacing"/>
              <w:rPr>
                <w:sz w:val="16"/>
                <w:szCs w:val="16"/>
              </w:rPr>
            </w:pPr>
          </w:p>
        </w:tc>
        <w:tc>
          <w:tcPr>
            <w:tcW w:w="900" w:type="dxa"/>
          </w:tcPr>
          <w:p w:rsidR="00F53EB2" w:rsidRPr="00CB1672" w:rsidRDefault="00F53EB2" w:rsidP="00CB1672">
            <w:pPr>
              <w:pStyle w:val="NoSpacing"/>
              <w:rPr>
                <w:sz w:val="16"/>
                <w:szCs w:val="16"/>
              </w:rPr>
            </w:pPr>
            <w:r w:rsidRPr="00CB1672">
              <w:rPr>
                <w:sz w:val="16"/>
                <w:szCs w:val="16"/>
              </w:rPr>
              <w:t>work</w:t>
            </w:r>
          </w:p>
        </w:tc>
        <w:tc>
          <w:tcPr>
            <w:tcW w:w="1324" w:type="dxa"/>
          </w:tcPr>
          <w:p w:rsidR="00F53EB2" w:rsidRPr="00CB1672" w:rsidRDefault="00F53EB2" w:rsidP="00CB1672">
            <w:pPr>
              <w:pStyle w:val="NoSpacing"/>
              <w:rPr>
                <w:sz w:val="16"/>
                <w:szCs w:val="16"/>
              </w:rPr>
            </w:pPr>
            <w:r w:rsidRPr="00CB1672">
              <w:rPr>
                <w:sz w:val="16"/>
                <w:szCs w:val="16"/>
              </w:rPr>
              <w:t>Maguindanaoan</w:t>
            </w:r>
          </w:p>
        </w:tc>
      </w:tr>
      <w:tr w:rsidR="00CB1672" w:rsidRPr="00CB1672" w:rsidTr="00CB1672">
        <w:tc>
          <w:tcPr>
            <w:tcW w:w="450" w:type="dxa"/>
          </w:tcPr>
          <w:p w:rsidR="00F53EB2" w:rsidRPr="00CB1672" w:rsidRDefault="00F53EB2" w:rsidP="00CB1672">
            <w:pPr>
              <w:pStyle w:val="NoSpacing"/>
              <w:rPr>
                <w:sz w:val="16"/>
                <w:szCs w:val="16"/>
              </w:rPr>
            </w:pPr>
            <w:r w:rsidRPr="00CB1672">
              <w:rPr>
                <w:sz w:val="16"/>
                <w:szCs w:val="16"/>
              </w:rPr>
              <w:t>15</w:t>
            </w:r>
          </w:p>
        </w:tc>
        <w:tc>
          <w:tcPr>
            <w:tcW w:w="900" w:type="dxa"/>
          </w:tcPr>
          <w:p w:rsidR="00F53EB2" w:rsidRPr="00CB1672" w:rsidRDefault="00F53EB2" w:rsidP="00CB1672">
            <w:pPr>
              <w:pStyle w:val="NoSpacing"/>
              <w:rPr>
                <w:sz w:val="16"/>
                <w:szCs w:val="16"/>
              </w:rPr>
            </w:pPr>
            <w:r w:rsidRPr="00CB1672">
              <w:rPr>
                <w:sz w:val="16"/>
                <w:szCs w:val="16"/>
              </w:rPr>
              <w:t>Ysa</w:t>
            </w:r>
          </w:p>
        </w:tc>
        <w:tc>
          <w:tcPr>
            <w:tcW w:w="540" w:type="dxa"/>
          </w:tcPr>
          <w:p w:rsidR="00F53EB2" w:rsidRPr="00CB1672" w:rsidRDefault="00F53EB2" w:rsidP="00CB1672">
            <w:pPr>
              <w:pStyle w:val="NoSpacing"/>
              <w:rPr>
                <w:sz w:val="16"/>
                <w:szCs w:val="16"/>
              </w:rPr>
            </w:pPr>
            <w:r w:rsidRPr="00CB1672">
              <w:rPr>
                <w:sz w:val="16"/>
                <w:szCs w:val="16"/>
              </w:rPr>
              <w:t>35</w:t>
            </w:r>
          </w:p>
        </w:tc>
        <w:tc>
          <w:tcPr>
            <w:tcW w:w="720" w:type="dxa"/>
          </w:tcPr>
          <w:p w:rsidR="00F53EB2" w:rsidRPr="00CB1672" w:rsidRDefault="00F53EB2" w:rsidP="00CB1672">
            <w:pPr>
              <w:pStyle w:val="NoSpacing"/>
              <w:rPr>
                <w:sz w:val="16"/>
                <w:szCs w:val="16"/>
              </w:rPr>
            </w:pPr>
            <w:r w:rsidRPr="00CB1672">
              <w:rPr>
                <w:sz w:val="16"/>
                <w:szCs w:val="16"/>
              </w:rPr>
              <w:t>S</w:t>
            </w:r>
          </w:p>
        </w:tc>
        <w:tc>
          <w:tcPr>
            <w:tcW w:w="900" w:type="dxa"/>
          </w:tcPr>
          <w:p w:rsidR="00F53EB2" w:rsidRPr="00CB1672" w:rsidRDefault="00F53EB2" w:rsidP="00CB1672">
            <w:pPr>
              <w:pStyle w:val="NoSpacing"/>
              <w:rPr>
                <w:sz w:val="16"/>
                <w:szCs w:val="16"/>
              </w:rPr>
            </w:pPr>
            <w:r w:rsidRPr="00CB1672">
              <w:rPr>
                <w:sz w:val="16"/>
                <w:szCs w:val="16"/>
              </w:rPr>
              <w:t>AB</w:t>
            </w:r>
          </w:p>
        </w:tc>
        <w:tc>
          <w:tcPr>
            <w:tcW w:w="1080" w:type="dxa"/>
          </w:tcPr>
          <w:p w:rsidR="00F53EB2" w:rsidRPr="00CB1672" w:rsidRDefault="00F53EB2" w:rsidP="00CB1672">
            <w:pPr>
              <w:pStyle w:val="NoSpacing"/>
              <w:rPr>
                <w:sz w:val="16"/>
                <w:szCs w:val="16"/>
              </w:rPr>
            </w:pPr>
            <w:r w:rsidRPr="00CB1672">
              <w:rPr>
                <w:sz w:val="16"/>
                <w:szCs w:val="16"/>
              </w:rPr>
              <w:t>Carinderia owner</w:t>
            </w:r>
          </w:p>
        </w:tc>
        <w:tc>
          <w:tcPr>
            <w:tcW w:w="540" w:type="dxa"/>
          </w:tcPr>
          <w:p w:rsidR="00F53EB2" w:rsidRPr="00CB1672" w:rsidRDefault="007F0B14" w:rsidP="00CB1672">
            <w:pPr>
              <w:pStyle w:val="NoSpacing"/>
              <w:rPr>
                <w:sz w:val="16"/>
                <w:szCs w:val="16"/>
              </w:rPr>
            </w:pPr>
            <w:r w:rsidRPr="00CB1672">
              <w:rPr>
                <w:sz w:val="16"/>
                <w:szCs w:val="16"/>
              </w:rPr>
              <w:t>NA</w:t>
            </w:r>
          </w:p>
        </w:tc>
        <w:tc>
          <w:tcPr>
            <w:tcW w:w="1260" w:type="dxa"/>
          </w:tcPr>
          <w:p w:rsidR="00F53EB2" w:rsidRPr="00CB1672" w:rsidRDefault="007F0B14" w:rsidP="00CB1672">
            <w:pPr>
              <w:pStyle w:val="NoSpacing"/>
              <w:rPr>
                <w:sz w:val="16"/>
                <w:szCs w:val="16"/>
              </w:rPr>
            </w:pPr>
            <w:r w:rsidRPr="00CB1672">
              <w:rPr>
                <w:sz w:val="16"/>
                <w:szCs w:val="16"/>
              </w:rPr>
              <w:t>-</w:t>
            </w:r>
          </w:p>
        </w:tc>
        <w:tc>
          <w:tcPr>
            <w:tcW w:w="1170" w:type="dxa"/>
          </w:tcPr>
          <w:p w:rsidR="00F53EB2" w:rsidRPr="00CB1672" w:rsidRDefault="007F0B14" w:rsidP="00CB1672">
            <w:pPr>
              <w:pStyle w:val="NoSpacing"/>
              <w:rPr>
                <w:sz w:val="16"/>
                <w:szCs w:val="16"/>
              </w:rPr>
            </w:pPr>
            <w:r w:rsidRPr="00CB1672">
              <w:rPr>
                <w:sz w:val="16"/>
                <w:szCs w:val="16"/>
              </w:rPr>
              <w:t>-</w:t>
            </w:r>
          </w:p>
        </w:tc>
        <w:tc>
          <w:tcPr>
            <w:tcW w:w="720" w:type="dxa"/>
          </w:tcPr>
          <w:p w:rsidR="00F53EB2" w:rsidRPr="00CB1672" w:rsidRDefault="00F53EB2" w:rsidP="00CB1672">
            <w:pPr>
              <w:pStyle w:val="NoSpacing"/>
              <w:rPr>
                <w:sz w:val="16"/>
                <w:szCs w:val="16"/>
              </w:rPr>
            </w:pPr>
            <w:r w:rsidRPr="00CB1672">
              <w:rPr>
                <w:sz w:val="16"/>
                <w:szCs w:val="16"/>
              </w:rPr>
              <w:t>5</w:t>
            </w:r>
          </w:p>
        </w:tc>
        <w:tc>
          <w:tcPr>
            <w:tcW w:w="900" w:type="dxa"/>
          </w:tcPr>
          <w:p w:rsidR="00F53EB2" w:rsidRPr="00CB1672" w:rsidRDefault="00F53EB2" w:rsidP="00CB1672">
            <w:pPr>
              <w:pStyle w:val="NoSpacing"/>
              <w:rPr>
                <w:sz w:val="16"/>
                <w:szCs w:val="16"/>
              </w:rPr>
            </w:pPr>
            <w:r w:rsidRPr="00CB1672">
              <w:rPr>
                <w:sz w:val="16"/>
                <w:szCs w:val="16"/>
              </w:rPr>
              <w:t>work</w:t>
            </w:r>
          </w:p>
        </w:tc>
        <w:tc>
          <w:tcPr>
            <w:tcW w:w="1324" w:type="dxa"/>
          </w:tcPr>
          <w:p w:rsidR="00F53EB2" w:rsidRPr="00CB1672" w:rsidRDefault="00F53EB2" w:rsidP="00CB1672">
            <w:pPr>
              <w:pStyle w:val="NoSpacing"/>
              <w:rPr>
                <w:sz w:val="16"/>
                <w:szCs w:val="16"/>
              </w:rPr>
            </w:pPr>
            <w:r w:rsidRPr="00CB1672">
              <w:rPr>
                <w:sz w:val="16"/>
                <w:szCs w:val="16"/>
              </w:rPr>
              <w:t>Tausug</w:t>
            </w:r>
          </w:p>
        </w:tc>
      </w:tr>
      <w:tr w:rsidR="00CB1672" w:rsidRPr="00CB1672" w:rsidTr="00CB1672">
        <w:tc>
          <w:tcPr>
            <w:tcW w:w="450" w:type="dxa"/>
          </w:tcPr>
          <w:p w:rsidR="00F53EB2" w:rsidRPr="00CB1672" w:rsidRDefault="00F53EB2" w:rsidP="00CB1672">
            <w:pPr>
              <w:pStyle w:val="NoSpacing"/>
              <w:rPr>
                <w:sz w:val="16"/>
                <w:szCs w:val="16"/>
              </w:rPr>
            </w:pPr>
            <w:r w:rsidRPr="00CB1672">
              <w:rPr>
                <w:sz w:val="16"/>
                <w:szCs w:val="16"/>
              </w:rPr>
              <w:t>16</w:t>
            </w:r>
          </w:p>
        </w:tc>
        <w:tc>
          <w:tcPr>
            <w:tcW w:w="900" w:type="dxa"/>
          </w:tcPr>
          <w:p w:rsidR="00F53EB2" w:rsidRPr="00CB1672" w:rsidRDefault="00F53EB2" w:rsidP="00CB1672">
            <w:pPr>
              <w:pStyle w:val="NoSpacing"/>
              <w:rPr>
                <w:sz w:val="16"/>
                <w:szCs w:val="16"/>
              </w:rPr>
            </w:pPr>
            <w:r w:rsidRPr="00CB1672">
              <w:rPr>
                <w:sz w:val="16"/>
                <w:szCs w:val="16"/>
              </w:rPr>
              <w:t>Tata</w:t>
            </w:r>
          </w:p>
        </w:tc>
        <w:tc>
          <w:tcPr>
            <w:tcW w:w="540" w:type="dxa"/>
          </w:tcPr>
          <w:p w:rsidR="00F53EB2" w:rsidRPr="00CB1672" w:rsidRDefault="00F53EB2" w:rsidP="00CB1672">
            <w:pPr>
              <w:pStyle w:val="NoSpacing"/>
              <w:rPr>
                <w:sz w:val="16"/>
                <w:szCs w:val="16"/>
              </w:rPr>
            </w:pPr>
            <w:r w:rsidRPr="00CB1672">
              <w:rPr>
                <w:sz w:val="16"/>
                <w:szCs w:val="16"/>
              </w:rPr>
              <w:t>43</w:t>
            </w:r>
          </w:p>
        </w:tc>
        <w:tc>
          <w:tcPr>
            <w:tcW w:w="720" w:type="dxa"/>
          </w:tcPr>
          <w:p w:rsidR="00F53EB2" w:rsidRPr="00CB1672" w:rsidRDefault="00F53EB2" w:rsidP="00CB1672">
            <w:pPr>
              <w:pStyle w:val="NoSpacing"/>
              <w:rPr>
                <w:sz w:val="16"/>
                <w:szCs w:val="16"/>
              </w:rPr>
            </w:pPr>
            <w:r w:rsidRPr="00CB1672">
              <w:rPr>
                <w:sz w:val="16"/>
                <w:szCs w:val="16"/>
              </w:rPr>
              <w:t>M</w:t>
            </w:r>
          </w:p>
        </w:tc>
        <w:tc>
          <w:tcPr>
            <w:tcW w:w="900" w:type="dxa"/>
          </w:tcPr>
          <w:p w:rsidR="00F53EB2" w:rsidRPr="00CB1672" w:rsidRDefault="00F53EB2" w:rsidP="00CB1672">
            <w:pPr>
              <w:pStyle w:val="NoSpacing"/>
              <w:rPr>
                <w:sz w:val="16"/>
                <w:szCs w:val="16"/>
              </w:rPr>
            </w:pPr>
            <w:r w:rsidRPr="00CB1672">
              <w:rPr>
                <w:sz w:val="16"/>
                <w:szCs w:val="16"/>
              </w:rPr>
              <w:t>College level</w:t>
            </w:r>
          </w:p>
        </w:tc>
        <w:tc>
          <w:tcPr>
            <w:tcW w:w="1080" w:type="dxa"/>
          </w:tcPr>
          <w:p w:rsidR="00F53EB2" w:rsidRPr="00CB1672" w:rsidRDefault="00F53EB2" w:rsidP="00CB1672">
            <w:pPr>
              <w:pStyle w:val="NoSpacing"/>
              <w:rPr>
                <w:sz w:val="16"/>
                <w:szCs w:val="16"/>
              </w:rPr>
            </w:pPr>
            <w:r w:rsidRPr="00CB1672">
              <w:rPr>
                <w:sz w:val="16"/>
                <w:szCs w:val="16"/>
              </w:rPr>
              <w:t>none</w:t>
            </w:r>
          </w:p>
        </w:tc>
        <w:tc>
          <w:tcPr>
            <w:tcW w:w="540" w:type="dxa"/>
          </w:tcPr>
          <w:p w:rsidR="00F53EB2" w:rsidRPr="00CB1672" w:rsidRDefault="00F53EB2" w:rsidP="00CB1672">
            <w:pPr>
              <w:pStyle w:val="NoSpacing"/>
              <w:rPr>
                <w:sz w:val="16"/>
                <w:szCs w:val="16"/>
              </w:rPr>
            </w:pPr>
            <w:r w:rsidRPr="00CB1672">
              <w:rPr>
                <w:sz w:val="16"/>
                <w:szCs w:val="16"/>
              </w:rPr>
              <w:t>3</w:t>
            </w:r>
          </w:p>
        </w:tc>
        <w:tc>
          <w:tcPr>
            <w:tcW w:w="1260" w:type="dxa"/>
          </w:tcPr>
          <w:p w:rsidR="00F53EB2" w:rsidRPr="00CB1672" w:rsidRDefault="00F53EB2" w:rsidP="00CB1672">
            <w:pPr>
              <w:pStyle w:val="NoSpacing"/>
              <w:rPr>
                <w:sz w:val="16"/>
                <w:szCs w:val="16"/>
              </w:rPr>
            </w:pPr>
            <w:r w:rsidRPr="00CB1672">
              <w:rPr>
                <w:sz w:val="16"/>
                <w:szCs w:val="16"/>
              </w:rPr>
              <w:t>Driver</w:t>
            </w:r>
          </w:p>
        </w:tc>
        <w:tc>
          <w:tcPr>
            <w:tcW w:w="1170" w:type="dxa"/>
          </w:tcPr>
          <w:p w:rsidR="00F53EB2" w:rsidRPr="00CB1672" w:rsidRDefault="00CB1672" w:rsidP="00CB1672">
            <w:pPr>
              <w:pStyle w:val="NoSpacing"/>
              <w:rPr>
                <w:sz w:val="16"/>
                <w:szCs w:val="16"/>
              </w:rPr>
            </w:pPr>
            <w:r w:rsidRPr="00CB1672">
              <w:rPr>
                <w:sz w:val="16"/>
                <w:szCs w:val="16"/>
              </w:rPr>
              <w:t>-</w:t>
            </w:r>
          </w:p>
        </w:tc>
        <w:tc>
          <w:tcPr>
            <w:tcW w:w="720" w:type="dxa"/>
          </w:tcPr>
          <w:p w:rsidR="00F53EB2" w:rsidRPr="00CB1672" w:rsidRDefault="00F53EB2" w:rsidP="00CB1672">
            <w:pPr>
              <w:pStyle w:val="NoSpacing"/>
              <w:rPr>
                <w:sz w:val="16"/>
                <w:szCs w:val="16"/>
              </w:rPr>
            </w:pPr>
            <w:r w:rsidRPr="00CB1672">
              <w:rPr>
                <w:sz w:val="16"/>
                <w:szCs w:val="16"/>
              </w:rPr>
              <w:t>12</w:t>
            </w:r>
          </w:p>
        </w:tc>
        <w:tc>
          <w:tcPr>
            <w:tcW w:w="900" w:type="dxa"/>
          </w:tcPr>
          <w:p w:rsidR="00F53EB2" w:rsidRPr="00CB1672" w:rsidRDefault="00F53EB2" w:rsidP="00CB1672">
            <w:pPr>
              <w:pStyle w:val="NoSpacing"/>
              <w:rPr>
                <w:sz w:val="16"/>
                <w:szCs w:val="16"/>
              </w:rPr>
            </w:pPr>
            <w:r w:rsidRPr="00CB1672">
              <w:rPr>
                <w:sz w:val="16"/>
                <w:szCs w:val="16"/>
              </w:rPr>
              <w:t>work</w:t>
            </w:r>
          </w:p>
        </w:tc>
        <w:tc>
          <w:tcPr>
            <w:tcW w:w="1324" w:type="dxa"/>
          </w:tcPr>
          <w:p w:rsidR="00F53EB2" w:rsidRPr="00CB1672" w:rsidRDefault="00F53EB2" w:rsidP="00CB1672">
            <w:pPr>
              <w:pStyle w:val="NoSpacing"/>
              <w:rPr>
                <w:sz w:val="16"/>
                <w:szCs w:val="16"/>
              </w:rPr>
            </w:pPr>
            <w:r w:rsidRPr="00CB1672">
              <w:rPr>
                <w:sz w:val="16"/>
                <w:szCs w:val="16"/>
              </w:rPr>
              <w:t>Maguindanaoan</w:t>
            </w:r>
          </w:p>
        </w:tc>
      </w:tr>
      <w:tr w:rsidR="00CB1672" w:rsidRPr="00CB1672" w:rsidTr="00CB1672">
        <w:tc>
          <w:tcPr>
            <w:tcW w:w="450" w:type="dxa"/>
          </w:tcPr>
          <w:p w:rsidR="00F53EB2" w:rsidRPr="00CB1672" w:rsidRDefault="00F53EB2" w:rsidP="00CB1672">
            <w:pPr>
              <w:pStyle w:val="NoSpacing"/>
              <w:rPr>
                <w:sz w:val="16"/>
                <w:szCs w:val="16"/>
              </w:rPr>
            </w:pPr>
            <w:r w:rsidRPr="00CB1672">
              <w:rPr>
                <w:sz w:val="16"/>
                <w:szCs w:val="16"/>
              </w:rPr>
              <w:t>17</w:t>
            </w:r>
          </w:p>
        </w:tc>
        <w:tc>
          <w:tcPr>
            <w:tcW w:w="900" w:type="dxa"/>
          </w:tcPr>
          <w:p w:rsidR="00F53EB2" w:rsidRPr="00CB1672" w:rsidRDefault="00F53EB2" w:rsidP="00CB1672">
            <w:pPr>
              <w:pStyle w:val="NoSpacing"/>
              <w:rPr>
                <w:sz w:val="16"/>
                <w:szCs w:val="16"/>
              </w:rPr>
            </w:pPr>
            <w:r w:rsidRPr="00CB1672">
              <w:rPr>
                <w:sz w:val="16"/>
                <w:szCs w:val="16"/>
              </w:rPr>
              <w:t>Yda</w:t>
            </w:r>
          </w:p>
        </w:tc>
        <w:tc>
          <w:tcPr>
            <w:tcW w:w="540" w:type="dxa"/>
          </w:tcPr>
          <w:p w:rsidR="00F53EB2" w:rsidRPr="00CB1672" w:rsidRDefault="00F53EB2" w:rsidP="00CB1672">
            <w:pPr>
              <w:pStyle w:val="NoSpacing"/>
              <w:rPr>
                <w:sz w:val="16"/>
                <w:szCs w:val="16"/>
              </w:rPr>
            </w:pPr>
            <w:r w:rsidRPr="00CB1672">
              <w:rPr>
                <w:sz w:val="16"/>
                <w:szCs w:val="16"/>
              </w:rPr>
              <w:t>39</w:t>
            </w:r>
          </w:p>
        </w:tc>
        <w:tc>
          <w:tcPr>
            <w:tcW w:w="720" w:type="dxa"/>
          </w:tcPr>
          <w:p w:rsidR="00F53EB2" w:rsidRPr="00CB1672" w:rsidRDefault="00F53EB2" w:rsidP="00CB1672">
            <w:pPr>
              <w:pStyle w:val="NoSpacing"/>
              <w:rPr>
                <w:sz w:val="16"/>
                <w:szCs w:val="16"/>
              </w:rPr>
            </w:pPr>
            <w:r w:rsidRPr="00CB1672">
              <w:rPr>
                <w:sz w:val="16"/>
                <w:szCs w:val="16"/>
              </w:rPr>
              <w:t>Separated</w:t>
            </w:r>
          </w:p>
        </w:tc>
        <w:tc>
          <w:tcPr>
            <w:tcW w:w="900" w:type="dxa"/>
          </w:tcPr>
          <w:p w:rsidR="00F53EB2" w:rsidRPr="00CB1672" w:rsidRDefault="00F53EB2" w:rsidP="00CB1672">
            <w:pPr>
              <w:pStyle w:val="NoSpacing"/>
              <w:rPr>
                <w:sz w:val="16"/>
                <w:szCs w:val="16"/>
              </w:rPr>
            </w:pPr>
            <w:r w:rsidRPr="00CB1672">
              <w:rPr>
                <w:sz w:val="16"/>
                <w:szCs w:val="16"/>
              </w:rPr>
              <w:t>College level</w:t>
            </w:r>
          </w:p>
        </w:tc>
        <w:tc>
          <w:tcPr>
            <w:tcW w:w="1080" w:type="dxa"/>
          </w:tcPr>
          <w:p w:rsidR="00F53EB2" w:rsidRPr="00CB1672" w:rsidRDefault="00F53EB2" w:rsidP="00CB1672">
            <w:pPr>
              <w:pStyle w:val="NoSpacing"/>
              <w:rPr>
                <w:sz w:val="16"/>
                <w:szCs w:val="16"/>
              </w:rPr>
            </w:pPr>
            <w:r w:rsidRPr="00CB1672">
              <w:rPr>
                <w:sz w:val="16"/>
                <w:szCs w:val="16"/>
              </w:rPr>
              <w:t>Recruiter agent/</w:t>
            </w:r>
            <w:r w:rsidR="007F0B14" w:rsidRPr="00CB1672">
              <w:rPr>
                <w:sz w:val="16"/>
                <w:szCs w:val="16"/>
              </w:rPr>
              <w:t xml:space="preserve"> ven</w:t>
            </w:r>
            <w:r w:rsidRPr="00CB1672">
              <w:rPr>
                <w:sz w:val="16"/>
                <w:szCs w:val="16"/>
              </w:rPr>
              <w:t>dor</w:t>
            </w:r>
          </w:p>
        </w:tc>
        <w:tc>
          <w:tcPr>
            <w:tcW w:w="540" w:type="dxa"/>
          </w:tcPr>
          <w:p w:rsidR="00F53EB2" w:rsidRPr="00CB1672" w:rsidRDefault="00F53EB2" w:rsidP="00CB1672">
            <w:pPr>
              <w:pStyle w:val="NoSpacing"/>
              <w:rPr>
                <w:sz w:val="16"/>
                <w:szCs w:val="16"/>
              </w:rPr>
            </w:pPr>
            <w:r w:rsidRPr="00CB1672">
              <w:rPr>
                <w:sz w:val="16"/>
                <w:szCs w:val="16"/>
              </w:rPr>
              <w:t>3</w:t>
            </w:r>
          </w:p>
        </w:tc>
        <w:tc>
          <w:tcPr>
            <w:tcW w:w="1260" w:type="dxa"/>
          </w:tcPr>
          <w:p w:rsidR="00F53EB2" w:rsidRPr="00CB1672" w:rsidRDefault="007F0B14" w:rsidP="00CB1672">
            <w:pPr>
              <w:pStyle w:val="NoSpacing"/>
              <w:rPr>
                <w:sz w:val="16"/>
                <w:szCs w:val="16"/>
              </w:rPr>
            </w:pPr>
            <w:r w:rsidRPr="00CB1672">
              <w:rPr>
                <w:sz w:val="16"/>
                <w:szCs w:val="16"/>
              </w:rPr>
              <w:t>-</w:t>
            </w:r>
          </w:p>
        </w:tc>
        <w:tc>
          <w:tcPr>
            <w:tcW w:w="1170" w:type="dxa"/>
          </w:tcPr>
          <w:p w:rsidR="00F53EB2" w:rsidRPr="00CB1672" w:rsidRDefault="00F53EB2" w:rsidP="00CB1672">
            <w:pPr>
              <w:pStyle w:val="NoSpacing"/>
              <w:rPr>
                <w:sz w:val="16"/>
                <w:szCs w:val="16"/>
              </w:rPr>
            </w:pPr>
            <w:r w:rsidRPr="00CB1672">
              <w:rPr>
                <w:sz w:val="16"/>
                <w:szCs w:val="16"/>
              </w:rPr>
              <w:t>N.</w:t>
            </w:r>
            <w:r w:rsidR="007F0B14" w:rsidRPr="00CB1672">
              <w:rPr>
                <w:sz w:val="16"/>
                <w:szCs w:val="16"/>
              </w:rPr>
              <w:t xml:space="preserve"> Cotabat</w:t>
            </w:r>
            <w:r w:rsidRPr="00CB1672">
              <w:rPr>
                <w:sz w:val="16"/>
                <w:szCs w:val="16"/>
              </w:rPr>
              <w:t>o</w:t>
            </w:r>
          </w:p>
        </w:tc>
        <w:tc>
          <w:tcPr>
            <w:tcW w:w="720" w:type="dxa"/>
          </w:tcPr>
          <w:p w:rsidR="00F53EB2" w:rsidRPr="00CB1672" w:rsidRDefault="00F53EB2" w:rsidP="00CB1672">
            <w:pPr>
              <w:pStyle w:val="NoSpacing"/>
              <w:rPr>
                <w:sz w:val="16"/>
                <w:szCs w:val="16"/>
              </w:rPr>
            </w:pPr>
            <w:r w:rsidRPr="00CB1672">
              <w:rPr>
                <w:sz w:val="16"/>
                <w:szCs w:val="16"/>
              </w:rPr>
              <w:t>18</w:t>
            </w:r>
          </w:p>
        </w:tc>
        <w:tc>
          <w:tcPr>
            <w:tcW w:w="900" w:type="dxa"/>
          </w:tcPr>
          <w:p w:rsidR="00F53EB2" w:rsidRPr="00CB1672" w:rsidRDefault="00F53EB2" w:rsidP="00CB1672">
            <w:pPr>
              <w:pStyle w:val="NoSpacing"/>
              <w:rPr>
                <w:sz w:val="16"/>
                <w:szCs w:val="16"/>
              </w:rPr>
            </w:pPr>
            <w:r w:rsidRPr="00CB1672">
              <w:rPr>
                <w:sz w:val="16"/>
                <w:szCs w:val="16"/>
              </w:rPr>
              <w:t>work</w:t>
            </w:r>
          </w:p>
        </w:tc>
        <w:tc>
          <w:tcPr>
            <w:tcW w:w="1324" w:type="dxa"/>
          </w:tcPr>
          <w:p w:rsidR="00F53EB2" w:rsidRPr="00CB1672" w:rsidRDefault="00F53EB2" w:rsidP="00CB1672">
            <w:pPr>
              <w:pStyle w:val="NoSpacing"/>
              <w:rPr>
                <w:sz w:val="16"/>
                <w:szCs w:val="16"/>
              </w:rPr>
            </w:pPr>
            <w:r w:rsidRPr="00CB1672">
              <w:rPr>
                <w:sz w:val="16"/>
                <w:szCs w:val="16"/>
              </w:rPr>
              <w:t>Maguindanaoan</w:t>
            </w:r>
          </w:p>
        </w:tc>
      </w:tr>
      <w:tr w:rsidR="00CB1672" w:rsidRPr="00CB1672" w:rsidTr="00CB1672">
        <w:tc>
          <w:tcPr>
            <w:tcW w:w="450" w:type="dxa"/>
          </w:tcPr>
          <w:p w:rsidR="00F53EB2" w:rsidRPr="00CB1672" w:rsidRDefault="00F53EB2" w:rsidP="00CB1672">
            <w:pPr>
              <w:pStyle w:val="NoSpacing"/>
              <w:rPr>
                <w:sz w:val="16"/>
                <w:szCs w:val="16"/>
              </w:rPr>
            </w:pPr>
            <w:r w:rsidRPr="00CB1672">
              <w:rPr>
                <w:sz w:val="16"/>
                <w:szCs w:val="16"/>
              </w:rPr>
              <w:t>18</w:t>
            </w:r>
          </w:p>
        </w:tc>
        <w:tc>
          <w:tcPr>
            <w:tcW w:w="900" w:type="dxa"/>
          </w:tcPr>
          <w:p w:rsidR="00F53EB2" w:rsidRPr="00CB1672" w:rsidRDefault="00F53EB2" w:rsidP="00CB1672">
            <w:pPr>
              <w:pStyle w:val="NoSpacing"/>
              <w:rPr>
                <w:sz w:val="16"/>
                <w:szCs w:val="16"/>
              </w:rPr>
            </w:pPr>
            <w:r w:rsidRPr="00CB1672">
              <w:rPr>
                <w:sz w:val="16"/>
                <w:szCs w:val="16"/>
              </w:rPr>
              <w:t>Rea</w:t>
            </w:r>
          </w:p>
        </w:tc>
        <w:tc>
          <w:tcPr>
            <w:tcW w:w="540" w:type="dxa"/>
          </w:tcPr>
          <w:p w:rsidR="00F53EB2" w:rsidRPr="00CB1672" w:rsidRDefault="00F53EB2" w:rsidP="00CB1672">
            <w:pPr>
              <w:pStyle w:val="NoSpacing"/>
              <w:rPr>
                <w:sz w:val="16"/>
                <w:szCs w:val="16"/>
              </w:rPr>
            </w:pPr>
            <w:r w:rsidRPr="00CB1672">
              <w:rPr>
                <w:sz w:val="16"/>
                <w:szCs w:val="16"/>
              </w:rPr>
              <w:t>37</w:t>
            </w:r>
          </w:p>
        </w:tc>
        <w:tc>
          <w:tcPr>
            <w:tcW w:w="720" w:type="dxa"/>
          </w:tcPr>
          <w:p w:rsidR="00F53EB2" w:rsidRPr="00CB1672" w:rsidRDefault="00F53EB2" w:rsidP="00CB1672">
            <w:pPr>
              <w:pStyle w:val="NoSpacing"/>
              <w:rPr>
                <w:sz w:val="16"/>
                <w:szCs w:val="16"/>
              </w:rPr>
            </w:pPr>
            <w:r w:rsidRPr="00CB1672">
              <w:rPr>
                <w:sz w:val="16"/>
                <w:szCs w:val="16"/>
              </w:rPr>
              <w:t>M</w:t>
            </w:r>
          </w:p>
        </w:tc>
        <w:tc>
          <w:tcPr>
            <w:tcW w:w="900" w:type="dxa"/>
          </w:tcPr>
          <w:p w:rsidR="00F53EB2" w:rsidRPr="00CB1672" w:rsidRDefault="00F53EB2" w:rsidP="00CB1672">
            <w:pPr>
              <w:pStyle w:val="NoSpacing"/>
              <w:rPr>
                <w:sz w:val="16"/>
                <w:szCs w:val="16"/>
              </w:rPr>
            </w:pPr>
            <w:r w:rsidRPr="00CB1672">
              <w:rPr>
                <w:sz w:val="16"/>
                <w:szCs w:val="16"/>
              </w:rPr>
              <w:t>HS</w:t>
            </w:r>
          </w:p>
        </w:tc>
        <w:tc>
          <w:tcPr>
            <w:tcW w:w="1080" w:type="dxa"/>
          </w:tcPr>
          <w:p w:rsidR="00F53EB2" w:rsidRPr="00CB1672" w:rsidRDefault="00F53EB2" w:rsidP="00CB1672">
            <w:pPr>
              <w:pStyle w:val="NoSpacing"/>
              <w:rPr>
                <w:sz w:val="16"/>
                <w:szCs w:val="16"/>
              </w:rPr>
            </w:pPr>
            <w:r w:rsidRPr="00CB1672">
              <w:rPr>
                <w:sz w:val="16"/>
                <w:szCs w:val="16"/>
              </w:rPr>
              <w:t>none</w:t>
            </w:r>
          </w:p>
        </w:tc>
        <w:tc>
          <w:tcPr>
            <w:tcW w:w="540" w:type="dxa"/>
          </w:tcPr>
          <w:p w:rsidR="00F53EB2" w:rsidRPr="00CB1672" w:rsidRDefault="00F53EB2" w:rsidP="00CB1672">
            <w:pPr>
              <w:pStyle w:val="NoSpacing"/>
              <w:rPr>
                <w:sz w:val="16"/>
                <w:szCs w:val="16"/>
              </w:rPr>
            </w:pPr>
            <w:r w:rsidRPr="00CB1672">
              <w:rPr>
                <w:sz w:val="16"/>
                <w:szCs w:val="16"/>
              </w:rPr>
              <w:t>3</w:t>
            </w:r>
          </w:p>
        </w:tc>
        <w:tc>
          <w:tcPr>
            <w:tcW w:w="1260" w:type="dxa"/>
          </w:tcPr>
          <w:p w:rsidR="00F53EB2" w:rsidRPr="00CB1672" w:rsidRDefault="007F0B14" w:rsidP="00CB1672">
            <w:pPr>
              <w:pStyle w:val="NoSpacing"/>
              <w:rPr>
                <w:sz w:val="16"/>
                <w:szCs w:val="16"/>
              </w:rPr>
            </w:pPr>
            <w:r w:rsidRPr="00CB1672">
              <w:rPr>
                <w:sz w:val="16"/>
                <w:szCs w:val="16"/>
              </w:rPr>
              <w:t>-</w:t>
            </w:r>
          </w:p>
        </w:tc>
        <w:tc>
          <w:tcPr>
            <w:tcW w:w="1170" w:type="dxa"/>
          </w:tcPr>
          <w:p w:rsidR="00F53EB2" w:rsidRPr="00CB1672" w:rsidRDefault="00F53EB2" w:rsidP="00CB1672">
            <w:pPr>
              <w:pStyle w:val="NoSpacing"/>
              <w:rPr>
                <w:sz w:val="16"/>
                <w:szCs w:val="16"/>
              </w:rPr>
            </w:pPr>
            <w:r w:rsidRPr="00CB1672">
              <w:rPr>
                <w:sz w:val="16"/>
                <w:szCs w:val="16"/>
              </w:rPr>
              <w:t>Cotabato</w:t>
            </w:r>
          </w:p>
        </w:tc>
        <w:tc>
          <w:tcPr>
            <w:tcW w:w="720" w:type="dxa"/>
          </w:tcPr>
          <w:p w:rsidR="00F53EB2" w:rsidRPr="00CB1672" w:rsidRDefault="00F53EB2" w:rsidP="00CB1672">
            <w:pPr>
              <w:pStyle w:val="NoSpacing"/>
              <w:rPr>
                <w:sz w:val="16"/>
                <w:szCs w:val="16"/>
              </w:rPr>
            </w:pPr>
            <w:r w:rsidRPr="00CB1672">
              <w:rPr>
                <w:sz w:val="16"/>
                <w:szCs w:val="16"/>
              </w:rPr>
              <w:t>10</w:t>
            </w:r>
          </w:p>
        </w:tc>
        <w:tc>
          <w:tcPr>
            <w:tcW w:w="900" w:type="dxa"/>
          </w:tcPr>
          <w:p w:rsidR="00F53EB2" w:rsidRPr="00CB1672" w:rsidRDefault="00F53EB2" w:rsidP="00CB1672">
            <w:pPr>
              <w:pStyle w:val="NoSpacing"/>
              <w:rPr>
                <w:sz w:val="16"/>
                <w:szCs w:val="16"/>
              </w:rPr>
            </w:pPr>
            <w:r w:rsidRPr="00CB1672">
              <w:rPr>
                <w:sz w:val="16"/>
                <w:szCs w:val="16"/>
              </w:rPr>
              <w:t>work</w:t>
            </w:r>
          </w:p>
        </w:tc>
        <w:tc>
          <w:tcPr>
            <w:tcW w:w="1324" w:type="dxa"/>
          </w:tcPr>
          <w:p w:rsidR="00F53EB2" w:rsidRPr="00CB1672" w:rsidRDefault="00CB1672" w:rsidP="00CB1672">
            <w:pPr>
              <w:pStyle w:val="NoSpacing"/>
              <w:rPr>
                <w:sz w:val="16"/>
                <w:szCs w:val="16"/>
              </w:rPr>
            </w:pPr>
            <w:r>
              <w:rPr>
                <w:sz w:val="16"/>
                <w:szCs w:val="16"/>
              </w:rPr>
              <w:t>Maguindanaoan</w:t>
            </w:r>
          </w:p>
        </w:tc>
      </w:tr>
    </w:tbl>
    <w:p w:rsidR="004B2583" w:rsidRDefault="004B2583" w:rsidP="004B2583">
      <w:pPr>
        <w:pStyle w:val="NoSpacing"/>
        <w:spacing w:line="480" w:lineRule="auto"/>
        <w:ind w:firstLine="720"/>
        <w:jc w:val="both"/>
        <w:rPr>
          <w:rFonts w:ascii="Arial" w:hAnsi="Arial" w:cs="Arial"/>
          <w:sz w:val="24"/>
          <w:szCs w:val="24"/>
        </w:rPr>
      </w:pPr>
    </w:p>
    <w:p w:rsidR="004B2583" w:rsidRDefault="004B2583" w:rsidP="004B2583">
      <w:pPr>
        <w:pStyle w:val="NoSpacing"/>
        <w:spacing w:line="480" w:lineRule="auto"/>
        <w:ind w:firstLine="720"/>
        <w:jc w:val="both"/>
        <w:rPr>
          <w:rFonts w:ascii="Arial" w:hAnsi="Arial" w:cs="Arial"/>
          <w:sz w:val="24"/>
          <w:szCs w:val="24"/>
        </w:rPr>
      </w:pPr>
      <w:r>
        <w:rPr>
          <w:rFonts w:ascii="Arial" w:hAnsi="Arial" w:cs="Arial"/>
          <w:sz w:val="24"/>
          <w:szCs w:val="24"/>
        </w:rPr>
        <w:t xml:space="preserve">Out </w:t>
      </w:r>
      <w:proofErr w:type="gramStart"/>
      <w:r>
        <w:rPr>
          <w:rFonts w:ascii="Arial" w:hAnsi="Arial" w:cs="Arial"/>
          <w:sz w:val="24"/>
          <w:szCs w:val="24"/>
        </w:rPr>
        <w:t xml:space="preserve">of </w:t>
      </w:r>
      <w:r w:rsidR="00E90085">
        <w:rPr>
          <w:rFonts w:ascii="Arial" w:hAnsi="Arial" w:cs="Arial"/>
          <w:sz w:val="24"/>
          <w:szCs w:val="24"/>
        </w:rPr>
        <w:t xml:space="preserve"> the</w:t>
      </w:r>
      <w:proofErr w:type="gramEnd"/>
      <w:r w:rsidR="00E90085">
        <w:rPr>
          <w:rFonts w:ascii="Arial" w:hAnsi="Arial" w:cs="Arial"/>
          <w:sz w:val="24"/>
          <w:szCs w:val="24"/>
        </w:rPr>
        <w:t xml:space="preserve"> </w:t>
      </w:r>
      <w:r w:rsidR="00B367C2">
        <w:rPr>
          <w:rFonts w:ascii="Arial" w:hAnsi="Arial" w:cs="Arial"/>
          <w:sz w:val="24"/>
          <w:szCs w:val="24"/>
        </w:rPr>
        <w:t>18</w:t>
      </w:r>
      <w:r>
        <w:rPr>
          <w:rFonts w:ascii="Arial" w:hAnsi="Arial" w:cs="Arial"/>
          <w:sz w:val="24"/>
          <w:szCs w:val="24"/>
        </w:rPr>
        <w:t xml:space="preserve"> initially profiled, eleven (11) Muslim informants agreed wit</w:t>
      </w:r>
      <w:r w:rsidR="00BC1C5F">
        <w:rPr>
          <w:rFonts w:ascii="Arial" w:hAnsi="Arial" w:cs="Arial"/>
          <w:sz w:val="24"/>
          <w:szCs w:val="24"/>
        </w:rPr>
        <w:t>h the in-depth interview.  T</w:t>
      </w:r>
      <w:r>
        <w:rPr>
          <w:rFonts w:ascii="Arial" w:hAnsi="Arial" w:cs="Arial"/>
          <w:sz w:val="24"/>
          <w:szCs w:val="24"/>
        </w:rPr>
        <w:t xml:space="preserve">able </w:t>
      </w:r>
      <w:proofErr w:type="gramStart"/>
      <w:r w:rsidR="00BC1C5F">
        <w:rPr>
          <w:rFonts w:ascii="Arial" w:hAnsi="Arial" w:cs="Arial"/>
          <w:sz w:val="24"/>
          <w:szCs w:val="24"/>
        </w:rPr>
        <w:t xml:space="preserve">2 </w:t>
      </w:r>
      <w:r>
        <w:rPr>
          <w:rFonts w:ascii="Arial" w:hAnsi="Arial" w:cs="Arial"/>
          <w:sz w:val="24"/>
          <w:szCs w:val="24"/>
        </w:rPr>
        <w:t xml:space="preserve"> presents</w:t>
      </w:r>
      <w:proofErr w:type="gramEnd"/>
      <w:r>
        <w:rPr>
          <w:rFonts w:ascii="Arial" w:hAnsi="Arial" w:cs="Arial"/>
          <w:sz w:val="24"/>
          <w:szCs w:val="24"/>
        </w:rPr>
        <w:t xml:space="preserve"> </w:t>
      </w:r>
      <w:r w:rsidR="00BC1C5F">
        <w:rPr>
          <w:rFonts w:ascii="Arial" w:hAnsi="Arial" w:cs="Arial"/>
          <w:sz w:val="24"/>
          <w:szCs w:val="24"/>
        </w:rPr>
        <w:t>Muslim women’s</w:t>
      </w:r>
      <w:r>
        <w:rPr>
          <w:rFonts w:ascii="Arial" w:hAnsi="Arial" w:cs="Arial"/>
          <w:sz w:val="24"/>
          <w:szCs w:val="24"/>
        </w:rPr>
        <w:t xml:space="preserve"> civil status, educational attainment and employment.</w:t>
      </w:r>
    </w:p>
    <w:p w:rsidR="00CB1672" w:rsidRDefault="00CB1672" w:rsidP="004B2583">
      <w:pPr>
        <w:pStyle w:val="NoSpacing"/>
        <w:spacing w:line="480" w:lineRule="auto"/>
        <w:ind w:firstLine="720"/>
        <w:jc w:val="both"/>
        <w:rPr>
          <w:rFonts w:ascii="Arial" w:hAnsi="Arial" w:cs="Arial"/>
          <w:sz w:val="24"/>
          <w:szCs w:val="24"/>
        </w:rPr>
      </w:pPr>
    </w:p>
    <w:p w:rsidR="004B2583" w:rsidRPr="00BC1C5F" w:rsidRDefault="00BC1C5F" w:rsidP="00BC1C5F">
      <w:pPr>
        <w:pStyle w:val="NoSpacing"/>
        <w:jc w:val="center"/>
        <w:rPr>
          <w:rFonts w:ascii="Arial" w:hAnsi="Arial" w:cs="Arial"/>
          <w:b/>
          <w:sz w:val="24"/>
          <w:szCs w:val="24"/>
        </w:rPr>
      </w:pPr>
      <w:r w:rsidRPr="00BC1C5F">
        <w:rPr>
          <w:rFonts w:ascii="Arial" w:hAnsi="Arial" w:cs="Arial"/>
          <w:b/>
          <w:sz w:val="24"/>
          <w:szCs w:val="24"/>
        </w:rPr>
        <w:lastRenderedPageBreak/>
        <w:t>Table 2</w:t>
      </w:r>
    </w:p>
    <w:p w:rsidR="004B2583" w:rsidRDefault="004B2583" w:rsidP="00BC1C5F">
      <w:pPr>
        <w:pStyle w:val="NoSpacing"/>
        <w:jc w:val="center"/>
        <w:rPr>
          <w:rFonts w:ascii="Arial" w:hAnsi="Arial" w:cs="Arial"/>
          <w:b/>
          <w:sz w:val="24"/>
          <w:szCs w:val="24"/>
        </w:rPr>
      </w:pPr>
      <w:r w:rsidRPr="00BC1C5F">
        <w:rPr>
          <w:rFonts w:ascii="Arial" w:hAnsi="Arial" w:cs="Arial"/>
          <w:b/>
          <w:sz w:val="24"/>
          <w:szCs w:val="24"/>
        </w:rPr>
        <w:t>Informant’s Profile</w:t>
      </w:r>
    </w:p>
    <w:p w:rsidR="00BC1C5F" w:rsidRPr="000541A2" w:rsidRDefault="00BC1C5F" w:rsidP="00BC1C5F">
      <w:pPr>
        <w:pStyle w:val="NoSpacing"/>
        <w:jc w:val="center"/>
      </w:pPr>
    </w:p>
    <w:tbl>
      <w:tblPr>
        <w:tblStyle w:val="TableGrid"/>
        <w:tblW w:w="0" w:type="auto"/>
        <w:jc w:val="center"/>
        <w:tblLayout w:type="fixed"/>
        <w:tblLook w:val="04A0" w:firstRow="1" w:lastRow="0" w:firstColumn="1" w:lastColumn="0" w:noHBand="0" w:noVBand="1"/>
      </w:tblPr>
      <w:tblGrid>
        <w:gridCol w:w="1215"/>
        <w:gridCol w:w="1170"/>
        <w:gridCol w:w="1215"/>
        <w:gridCol w:w="2160"/>
        <w:gridCol w:w="1710"/>
      </w:tblGrid>
      <w:tr w:rsidR="004B2583" w:rsidRPr="00BC1C5F" w:rsidTr="006E1127">
        <w:trPr>
          <w:jc w:val="center"/>
        </w:trPr>
        <w:tc>
          <w:tcPr>
            <w:tcW w:w="1215" w:type="dxa"/>
          </w:tcPr>
          <w:p w:rsidR="004B2583" w:rsidRPr="00BC1C5F" w:rsidRDefault="004B2583" w:rsidP="006E1127">
            <w:pPr>
              <w:pStyle w:val="NoSpacing"/>
              <w:rPr>
                <w:rFonts w:ascii="Arial" w:hAnsi="Arial" w:cs="Arial"/>
                <w:b/>
                <w:sz w:val="20"/>
                <w:szCs w:val="20"/>
              </w:rPr>
            </w:pPr>
            <w:r w:rsidRPr="00BC1C5F">
              <w:rPr>
                <w:rFonts w:ascii="Arial" w:hAnsi="Arial" w:cs="Arial"/>
                <w:b/>
                <w:sz w:val="20"/>
                <w:szCs w:val="20"/>
              </w:rPr>
              <w:t>Aliases</w:t>
            </w:r>
          </w:p>
        </w:tc>
        <w:tc>
          <w:tcPr>
            <w:tcW w:w="1170" w:type="dxa"/>
          </w:tcPr>
          <w:p w:rsidR="004B2583" w:rsidRPr="00BC1C5F" w:rsidRDefault="004B2583" w:rsidP="006E1127">
            <w:pPr>
              <w:pStyle w:val="NoSpacing"/>
              <w:rPr>
                <w:rFonts w:ascii="Arial" w:hAnsi="Arial" w:cs="Arial"/>
                <w:b/>
                <w:sz w:val="20"/>
                <w:szCs w:val="20"/>
              </w:rPr>
            </w:pPr>
            <w:r w:rsidRPr="00BC1C5F">
              <w:rPr>
                <w:rFonts w:ascii="Arial" w:hAnsi="Arial" w:cs="Arial"/>
                <w:b/>
                <w:sz w:val="20"/>
                <w:szCs w:val="20"/>
              </w:rPr>
              <w:t>Civil Status</w:t>
            </w:r>
          </w:p>
        </w:tc>
        <w:tc>
          <w:tcPr>
            <w:tcW w:w="1215" w:type="dxa"/>
          </w:tcPr>
          <w:p w:rsidR="004B2583" w:rsidRPr="00BC1C5F" w:rsidRDefault="004B2583" w:rsidP="006E1127">
            <w:pPr>
              <w:pStyle w:val="NoSpacing"/>
              <w:rPr>
                <w:rFonts w:ascii="Arial" w:hAnsi="Arial" w:cs="Arial"/>
                <w:b/>
                <w:sz w:val="20"/>
                <w:szCs w:val="20"/>
              </w:rPr>
            </w:pPr>
            <w:r w:rsidRPr="00BC1C5F">
              <w:rPr>
                <w:rFonts w:ascii="Arial" w:hAnsi="Arial" w:cs="Arial"/>
                <w:b/>
                <w:sz w:val="20"/>
                <w:szCs w:val="20"/>
              </w:rPr>
              <w:t>No. of Children</w:t>
            </w:r>
          </w:p>
        </w:tc>
        <w:tc>
          <w:tcPr>
            <w:tcW w:w="2160" w:type="dxa"/>
          </w:tcPr>
          <w:p w:rsidR="004B2583" w:rsidRPr="00BC1C5F" w:rsidRDefault="004B2583" w:rsidP="006E1127">
            <w:pPr>
              <w:pStyle w:val="NoSpacing"/>
              <w:rPr>
                <w:rFonts w:ascii="Arial" w:hAnsi="Arial" w:cs="Arial"/>
                <w:b/>
                <w:sz w:val="20"/>
                <w:szCs w:val="20"/>
              </w:rPr>
            </w:pPr>
            <w:r w:rsidRPr="00BC1C5F">
              <w:rPr>
                <w:rFonts w:ascii="Arial" w:hAnsi="Arial" w:cs="Arial"/>
                <w:b/>
                <w:sz w:val="20"/>
                <w:szCs w:val="20"/>
              </w:rPr>
              <w:t>Education</w:t>
            </w:r>
          </w:p>
        </w:tc>
        <w:tc>
          <w:tcPr>
            <w:tcW w:w="1710" w:type="dxa"/>
          </w:tcPr>
          <w:p w:rsidR="004B2583" w:rsidRPr="00BC1C5F" w:rsidRDefault="004B2583" w:rsidP="006E1127">
            <w:pPr>
              <w:pStyle w:val="NoSpacing"/>
              <w:rPr>
                <w:rFonts w:ascii="Arial" w:hAnsi="Arial" w:cs="Arial"/>
                <w:b/>
                <w:sz w:val="20"/>
                <w:szCs w:val="20"/>
              </w:rPr>
            </w:pPr>
            <w:r w:rsidRPr="00BC1C5F">
              <w:rPr>
                <w:rFonts w:ascii="Arial" w:hAnsi="Arial" w:cs="Arial"/>
                <w:b/>
                <w:sz w:val="20"/>
                <w:szCs w:val="20"/>
              </w:rPr>
              <w:t>Employment</w:t>
            </w:r>
          </w:p>
        </w:tc>
      </w:tr>
      <w:tr w:rsidR="004B2583" w:rsidRPr="00BC1C5F" w:rsidTr="006E1127">
        <w:trPr>
          <w:trHeight w:val="368"/>
          <w:jc w:val="center"/>
        </w:trPr>
        <w:tc>
          <w:tcPr>
            <w:tcW w:w="1215" w:type="dxa"/>
          </w:tcPr>
          <w:p w:rsidR="004B2583" w:rsidRPr="00BC1C5F" w:rsidRDefault="004B2583" w:rsidP="006E1127">
            <w:pPr>
              <w:pStyle w:val="NoSpacing"/>
              <w:rPr>
                <w:rFonts w:ascii="Arial" w:hAnsi="Arial" w:cs="Arial"/>
                <w:i/>
                <w:sz w:val="20"/>
                <w:szCs w:val="20"/>
              </w:rPr>
            </w:pPr>
            <w:r w:rsidRPr="00BC1C5F">
              <w:rPr>
                <w:rFonts w:ascii="Arial" w:hAnsi="Arial" w:cs="Arial"/>
                <w:i/>
                <w:sz w:val="20"/>
                <w:szCs w:val="20"/>
              </w:rPr>
              <w:t>Vina</w:t>
            </w:r>
          </w:p>
        </w:tc>
        <w:tc>
          <w:tcPr>
            <w:tcW w:w="117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M</w:t>
            </w:r>
          </w:p>
        </w:tc>
        <w:tc>
          <w:tcPr>
            <w:tcW w:w="1215"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1</w:t>
            </w:r>
          </w:p>
        </w:tc>
        <w:tc>
          <w:tcPr>
            <w:tcW w:w="216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High School</w:t>
            </w:r>
          </w:p>
        </w:tc>
        <w:tc>
          <w:tcPr>
            <w:tcW w:w="171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None</w:t>
            </w:r>
          </w:p>
        </w:tc>
      </w:tr>
      <w:tr w:rsidR="004B2583" w:rsidRPr="00BC1C5F" w:rsidTr="006E1127">
        <w:trPr>
          <w:jc w:val="center"/>
        </w:trPr>
        <w:tc>
          <w:tcPr>
            <w:tcW w:w="1215" w:type="dxa"/>
          </w:tcPr>
          <w:p w:rsidR="004B2583" w:rsidRPr="00BC1C5F" w:rsidRDefault="004B2583" w:rsidP="006E1127">
            <w:pPr>
              <w:pStyle w:val="NoSpacing"/>
              <w:rPr>
                <w:rFonts w:ascii="Arial" w:hAnsi="Arial" w:cs="Arial"/>
                <w:i/>
                <w:sz w:val="20"/>
                <w:szCs w:val="20"/>
              </w:rPr>
            </w:pPr>
            <w:r w:rsidRPr="00BC1C5F">
              <w:rPr>
                <w:rFonts w:ascii="Arial" w:hAnsi="Arial" w:cs="Arial"/>
                <w:i/>
                <w:sz w:val="20"/>
                <w:szCs w:val="20"/>
              </w:rPr>
              <w:t>Marie</w:t>
            </w:r>
          </w:p>
        </w:tc>
        <w:tc>
          <w:tcPr>
            <w:tcW w:w="117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M</w:t>
            </w:r>
          </w:p>
        </w:tc>
        <w:tc>
          <w:tcPr>
            <w:tcW w:w="1215"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3</w:t>
            </w:r>
          </w:p>
        </w:tc>
        <w:tc>
          <w:tcPr>
            <w:tcW w:w="216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BS Agriculture</w:t>
            </w:r>
          </w:p>
          <w:p w:rsidR="004B2583" w:rsidRPr="00BC1C5F" w:rsidRDefault="004B2583" w:rsidP="006E1127">
            <w:pPr>
              <w:pStyle w:val="NoSpacing"/>
              <w:rPr>
                <w:rFonts w:ascii="Arial" w:hAnsi="Arial" w:cs="Arial"/>
                <w:sz w:val="20"/>
                <w:szCs w:val="20"/>
              </w:rPr>
            </w:pPr>
            <w:r w:rsidRPr="00BC1C5F">
              <w:rPr>
                <w:rFonts w:ascii="Arial" w:hAnsi="Arial" w:cs="Arial"/>
                <w:sz w:val="20"/>
                <w:szCs w:val="20"/>
              </w:rPr>
              <w:t>Undergrad</w:t>
            </w:r>
          </w:p>
        </w:tc>
        <w:tc>
          <w:tcPr>
            <w:tcW w:w="171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None</w:t>
            </w:r>
          </w:p>
        </w:tc>
      </w:tr>
      <w:tr w:rsidR="004B2583" w:rsidRPr="00BC1C5F" w:rsidTr="006E1127">
        <w:trPr>
          <w:jc w:val="center"/>
        </w:trPr>
        <w:tc>
          <w:tcPr>
            <w:tcW w:w="1215" w:type="dxa"/>
          </w:tcPr>
          <w:p w:rsidR="004B2583" w:rsidRPr="00BC1C5F" w:rsidRDefault="004B2583" w:rsidP="006E1127">
            <w:pPr>
              <w:pStyle w:val="NoSpacing"/>
              <w:rPr>
                <w:rFonts w:ascii="Arial" w:hAnsi="Arial" w:cs="Arial"/>
                <w:i/>
                <w:sz w:val="20"/>
                <w:szCs w:val="20"/>
              </w:rPr>
            </w:pPr>
            <w:r w:rsidRPr="00BC1C5F">
              <w:rPr>
                <w:rFonts w:ascii="Arial" w:hAnsi="Arial" w:cs="Arial"/>
                <w:i/>
                <w:sz w:val="20"/>
                <w:szCs w:val="20"/>
              </w:rPr>
              <w:t>Charlene</w:t>
            </w:r>
          </w:p>
        </w:tc>
        <w:tc>
          <w:tcPr>
            <w:tcW w:w="117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S</w:t>
            </w:r>
          </w:p>
        </w:tc>
        <w:tc>
          <w:tcPr>
            <w:tcW w:w="1215"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NA</w:t>
            </w:r>
          </w:p>
        </w:tc>
        <w:tc>
          <w:tcPr>
            <w:tcW w:w="216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College undergrad</w:t>
            </w:r>
          </w:p>
        </w:tc>
        <w:tc>
          <w:tcPr>
            <w:tcW w:w="171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Sari-sari store owner/</w:t>
            </w:r>
          </w:p>
          <w:p w:rsidR="004B2583" w:rsidRPr="00BC1C5F" w:rsidRDefault="004B2583" w:rsidP="006E1127">
            <w:pPr>
              <w:pStyle w:val="NoSpacing"/>
              <w:rPr>
                <w:rFonts w:ascii="Arial" w:hAnsi="Arial" w:cs="Arial"/>
                <w:sz w:val="20"/>
                <w:szCs w:val="20"/>
              </w:rPr>
            </w:pPr>
            <w:r w:rsidRPr="00BC1C5F">
              <w:rPr>
                <w:rFonts w:ascii="Arial" w:hAnsi="Arial" w:cs="Arial"/>
                <w:sz w:val="20"/>
                <w:szCs w:val="20"/>
              </w:rPr>
              <w:t>Recruiter</w:t>
            </w:r>
          </w:p>
        </w:tc>
      </w:tr>
      <w:tr w:rsidR="004B2583" w:rsidRPr="00BC1C5F" w:rsidTr="006E1127">
        <w:trPr>
          <w:jc w:val="center"/>
        </w:trPr>
        <w:tc>
          <w:tcPr>
            <w:tcW w:w="1215" w:type="dxa"/>
          </w:tcPr>
          <w:p w:rsidR="004B2583" w:rsidRPr="00BC1C5F" w:rsidRDefault="004B2583" w:rsidP="006E1127">
            <w:pPr>
              <w:pStyle w:val="NoSpacing"/>
              <w:rPr>
                <w:rFonts w:ascii="Arial" w:hAnsi="Arial" w:cs="Arial"/>
                <w:i/>
                <w:sz w:val="20"/>
                <w:szCs w:val="20"/>
              </w:rPr>
            </w:pPr>
            <w:r w:rsidRPr="00BC1C5F">
              <w:rPr>
                <w:rFonts w:ascii="Arial" w:hAnsi="Arial" w:cs="Arial"/>
                <w:i/>
                <w:sz w:val="20"/>
                <w:szCs w:val="20"/>
              </w:rPr>
              <w:t>Janice</w:t>
            </w:r>
          </w:p>
        </w:tc>
        <w:tc>
          <w:tcPr>
            <w:tcW w:w="117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M</w:t>
            </w:r>
          </w:p>
        </w:tc>
        <w:tc>
          <w:tcPr>
            <w:tcW w:w="1215"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2</w:t>
            </w:r>
          </w:p>
        </w:tc>
        <w:tc>
          <w:tcPr>
            <w:tcW w:w="216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Elementary</w:t>
            </w:r>
          </w:p>
        </w:tc>
        <w:tc>
          <w:tcPr>
            <w:tcW w:w="171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Sari-sari store owner</w:t>
            </w:r>
          </w:p>
        </w:tc>
      </w:tr>
      <w:tr w:rsidR="004B2583" w:rsidRPr="00BC1C5F" w:rsidTr="006E1127">
        <w:trPr>
          <w:jc w:val="center"/>
        </w:trPr>
        <w:tc>
          <w:tcPr>
            <w:tcW w:w="1215" w:type="dxa"/>
          </w:tcPr>
          <w:p w:rsidR="004B2583" w:rsidRPr="00BC1C5F" w:rsidRDefault="004B2583" w:rsidP="006E1127">
            <w:pPr>
              <w:pStyle w:val="NoSpacing"/>
              <w:rPr>
                <w:rFonts w:ascii="Arial" w:hAnsi="Arial" w:cs="Arial"/>
                <w:i/>
                <w:sz w:val="20"/>
                <w:szCs w:val="20"/>
              </w:rPr>
            </w:pPr>
            <w:r w:rsidRPr="00BC1C5F">
              <w:rPr>
                <w:rFonts w:ascii="Arial" w:hAnsi="Arial" w:cs="Arial"/>
                <w:i/>
                <w:sz w:val="20"/>
                <w:szCs w:val="20"/>
              </w:rPr>
              <w:t>Vilma</w:t>
            </w:r>
          </w:p>
        </w:tc>
        <w:tc>
          <w:tcPr>
            <w:tcW w:w="117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M</w:t>
            </w:r>
          </w:p>
        </w:tc>
        <w:tc>
          <w:tcPr>
            <w:tcW w:w="1215"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2</w:t>
            </w:r>
          </w:p>
        </w:tc>
        <w:tc>
          <w:tcPr>
            <w:tcW w:w="216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Elementary</w:t>
            </w:r>
          </w:p>
        </w:tc>
        <w:tc>
          <w:tcPr>
            <w:tcW w:w="171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Sari-sari store owner</w:t>
            </w:r>
          </w:p>
        </w:tc>
      </w:tr>
      <w:tr w:rsidR="004B2583" w:rsidRPr="00BC1C5F" w:rsidTr="006E1127">
        <w:trPr>
          <w:jc w:val="center"/>
        </w:trPr>
        <w:tc>
          <w:tcPr>
            <w:tcW w:w="1215" w:type="dxa"/>
          </w:tcPr>
          <w:p w:rsidR="004B2583" w:rsidRPr="00BC1C5F" w:rsidRDefault="004B2583" w:rsidP="006E1127">
            <w:pPr>
              <w:pStyle w:val="NoSpacing"/>
              <w:rPr>
                <w:rFonts w:ascii="Arial" w:hAnsi="Arial" w:cs="Arial"/>
                <w:i/>
                <w:sz w:val="20"/>
                <w:szCs w:val="20"/>
              </w:rPr>
            </w:pPr>
            <w:r w:rsidRPr="00BC1C5F">
              <w:rPr>
                <w:rFonts w:ascii="Arial" w:hAnsi="Arial" w:cs="Arial"/>
                <w:i/>
                <w:sz w:val="20"/>
                <w:szCs w:val="20"/>
              </w:rPr>
              <w:t>Fatima</w:t>
            </w:r>
          </w:p>
        </w:tc>
        <w:tc>
          <w:tcPr>
            <w:tcW w:w="117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M</w:t>
            </w:r>
          </w:p>
        </w:tc>
        <w:tc>
          <w:tcPr>
            <w:tcW w:w="1215"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3</w:t>
            </w:r>
          </w:p>
        </w:tc>
        <w:tc>
          <w:tcPr>
            <w:tcW w:w="216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College undergrad</w:t>
            </w:r>
          </w:p>
        </w:tc>
        <w:tc>
          <w:tcPr>
            <w:tcW w:w="171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None</w:t>
            </w:r>
          </w:p>
        </w:tc>
      </w:tr>
      <w:tr w:rsidR="004B2583" w:rsidRPr="00BC1C5F" w:rsidTr="006E1127">
        <w:trPr>
          <w:jc w:val="center"/>
        </w:trPr>
        <w:tc>
          <w:tcPr>
            <w:tcW w:w="1215" w:type="dxa"/>
          </w:tcPr>
          <w:p w:rsidR="004B2583" w:rsidRPr="00BC1C5F" w:rsidRDefault="004B2583" w:rsidP="006E1127">
            <w:pPr>
              <w:pStyle w:val="NoSpacing"/>
              <w:rPr>
                <w:rFonts w:ascii="Arial" w:hAnsi="Arial" w:cs="Arial"/>
                <w:i/>
                <w:sz w:val="20"/>
                <w:szCs w:val="20"/>
              </w:rPr>
            </w:pPr>
            <w:r w:rsidRPr="00BC1C5F">
              <w:rPr>
                <w:rFonts w:ascii="Arial" w:hAnsi="Arial" w:cs="Arial"/>
                <w:i/>
                <w:sz w:val="20"/>
                <w:szCs w:val="20"/>
              </w:rPr>
              <w:t>Angela</w:t>
            </w:r>
          </w:p>
        </w:tc>
        <w:tc>
          <w:tcPr>
            <w:tcW w:w="117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M</w:t>
            </w:r>
          </w:p>
        </w:tc>
        <w:tc>
          <w:tcPr>
            <w:tcW w:w="1215"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2</w:t>
            </w:r>
          </w:p>
        </w:tc>
        <w:tc>
          <w:tcPr>
            <w:tcW w:w="216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High School</w:t>
            </w:r>
          </w:p>
        </w:tc>
        <w:tc>
          <w:tcPr>
            <w:tcW w:w="171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None</w:t>
            </w:r>
          </w:p>
        </w:tc>
      </w:tr>
      <w:tr w:rsidR="004B2583" w:rsidRPr="00BC1C5F" w:rsidTr="006E1127">
        <w:trPr>
          <w:jc w:val="center"/>
        </w:trPr>
        <w:tc>
          <w:tcPr>
            <w:tcW w:w="1215" w:type="dxa"/>
          </w:tcPr>
          <w:p w:rsidR="004B2583" w:rsidRPr="00BC1C5F" w:rsidRDefault="004B2583" w:rsidP="006E1127">
            <w:pPr>
              <w:pStyle w:val="NoSpacing"/>
              <w:rPr>
                <w:rFonts w:ascii="Arial" w:hAnsi="Arial" w:cs="Arial"/>
                <w:i/>
                <w:sz w:val="20"/>
                <w:szCs w:val="20"/>
              </w:rPr>
            </w:pPr>
            <w:r w:rsidRPr="00BC1C5F">
              <w:rPr>
                <w:rFonts w:ascii="Arial" w:hAnsi="Arial" w:cs="Arial"/>
                <w:i/>
                <w:sz w:val="20"/>
                <w:szCs w:val="20"/>
              </w:rPr>
              <w:t>Ada</w:t>
            </w:r>
          </w:p>
        </w:tc>
        <w:tc>
          <w:tcPr>
            <w:tcW w:w="117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M</w:t>
            </w:r>
          </w:p>
        </w:tc>
        <w:tc>
          <w:tcPr>
            <w:tcW w:w="1215"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4</w:t>
            </w:r>
          </w:p>
        </w:tc>
        <w:tc>
          <w:tcPr>
            <w:tcW w:w="216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High School</w:t>
            </w:r>
          </w:p>
        </w:tc>
        <w:tc>
          <w:tcPr>
            <w:tcW w:w="171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None</w:t>
            </w:r>
          </w:p>
        </w:tc>
      </w:tr>
      <w:tr w:rsidR="004B2583" w:rsidRPr="00BC1C5F" w:rsidTr="006E1127">
        <w:trPr>
          <w:jc w:val="center"/>
        </w:trPr>
        <w:tc>
          <w:tcPr>
            <w:tcW w:w="1215" w:type="dxa"/>
          </w:tcPr>
          <w:p w:rsidR="004B2583" w:rsidRPr="00BC1C5F" w:rsidRDefault="004B2583" w:rsidP="006E1127">
            <w:pPr>
              <w:pStyle w:val="NoSpacing"/>
              <w:rPr>
                <w:rFonts w:ascii="Arial" w:hAnsi="Arial" w:cs="Arial"/>
                <w:i/>
                <w:sz w:val="20"/>
                <w:szCs w:val="20"/>
              </w:rPr>
            </w:pPr>
            <w:r w:rsidRPr="00BC1C5F">
              <w:rPr>
                <w:rFonts w:ascii="Arial" w:hAnsi="Arial" w:cs="Arial"/>
                <w:i/>
                <w:sz w:val="20"/>
                <w:szCs w:val="20"/>
              </w:rPr>
              <w:t>Tata</w:t>
            </w:r>
          </w:p>
        </w:tc>
        <w:tc>
          <w:tcPr>
            <w:tcW w:w="117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M</w:t>
            </w:r>
          </w:p>
        </w:tc>
        <w:tc>
          <w:tcPr>
            <w:tcW w:w="1215"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3</w:t>
            </w:r>
          </w:p>
        </w:tc>
        <w:tc>
          <w:tcPr>
            <w:tcW w:w="216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College Undergrad</w:t>
            </w:r>
          </w:p>
        </w:tc>
        <w:tc>
          <w:tcPr>
            <w:tcW w:w="171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None</w:t>
            </w:r>
          </w:p>
        </w:tc>
      </w:tr>
      <w:tr w:rsidR="004B2583" w:rsidRPr="00BC1C5F" w:rsidTr="006E1127">
        <w:trPr>
          <w:trHeight w:val="70"/>
          <w:jc w:val="center"/>
        </w:trPr>
        <w:tc>
          <w:tcPr>
            <w:tcW w:w="1215" w:type="dxa"/>
          </w:tcPr>
          <w:p w:rsidR="004B2583" w:rsidRPr="00BC1C5F" w:rsidRDefault="004B2583" w:rsidP="006E1127">
            <w:pPr>
              <w:pStyle w:val="NoSpacing"/>
              <w:rPr>
                <w:rFonts w:ascii="Arial" w:hAnsi="Arial" w:cs="Arial"/>
                <w:i/>
                <w:sz w:val="20"/>
                <w:szCs w:val="20"/>
              </w:rPr>
            </w:pPr>
            <w:r w:rsidRPr="00BC1C5F">
              <w:rPr>
                <w:rFonts w:ascii="Arial" w:hAnsi="Arial" w:cs="Arial"/>
                <w:i/>
                <w:sz w:val="20"/>
                <w:szCs w:val="20"/>
              </w:rPr>
              <w:t>Rea</w:t>
            </w:r>
          </w:p>
        </w:tc>
        <w:tc>
          <w:tcPr>
            <w:tcW w:w="117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M</w:t>
            </w:r>
          </w:p>
        </w:tc>
        <w:tc>
          <w:tcPr>
            <w:tcW w:w="1215"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5</w:t>
            </w:r>
          </w:p>
        </w:tc>
        <w:tc>
          <w:tcPr>
            <w:tcW w:w="216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High School</w:t>
            </w:r>
          </w:p>
        </w:tc>
        <w:tc>
          <w:tcPr>
            <w:tcW w:w="171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None</w:t>
            </w:r>
          </w:p>
        </w:tc>
      </w:tr>
      <w:tr w:rsidR="004B2583" w:rsidRPr="00BC1C5F" w:rsidTr="006E1127">
        <w:trPr>
          <w:jc w:val="center"/>
        </w:trPr>
        <w:tc>
          <w:tcPr>
            <w:tcW w:w="1215" w:type="dxa"/>
          </w:tcPr>
          <w:p w:rsidR="004B2583" w:rsidRPr="00BC1C5F" w:rsidRDefault="004B2583" w:rsidP="006E1127">
            <w:pPr>
              <w:pStyle w:val="NoSpacing"/>
              <w:rPr>
                <w:rFonts w:ascii="Arial" w:hAnsi="Arial" w:cs="Arial"/>
                <w:i/>
                <w:sz w:val="20"/>
                <w:szCs w:val="20"/>
              </w:rPr>
            </w:pPr>
            <w:r w:rsidRPr="00BC1C5F">
              <w:rPr>
                <w:rFonts w:ascii="Arial" w:hAnsi="Arial" w:cs="Arial"/>
                <w:i/>
                <w:sz w:val="20"/>
                <w:szCs w:val="20"/>
              </w:rPr>
              <w:t>Lina</w:t>
            </w:r>
          </w:p>
        </w:tc>
        <w:tc>
          <w:tcPr>
            <w:tcW w:w="117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M</w:t>
            </w:r>
          </w:p>
        </w:tc>
        <w:tc>
          <w:tcPr>
            <w:tcW w:w="1215"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8</w:t>
            </w:r>
          </w:p>
        </w:tc>
        <w:tc>
          <w:tcPr>
            <w:tcW w:w="216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Elementary</w:t>
            </w:r>
          </w:p>
        </w:tc>
        <w:tc>
          <w:tcPr>
            <w:tcW w:w="1710" w:type="dxa"/>
          </w:tcPr>
          <w:p w:rsidR="004B2583" w:rsidRPr="00BC1C5F" w:rsidRDefault="004B2583" w:rsidP="006E1127">
            <w:pPr>
              <w:pStyle w:val="NoSpacing"/>
              <w:rPr>
                <w:rFonts w:ascii="Arial" w:hAnsi="Arial" w:cs="Arial"/>
                <w:sz w:val="20"/>
                <w:szCs w:val="20"/>
              </w:rPr>
            </w:pPr>
            <w:r w:rsidRPr="00BC1C5F">
              <w:rPr>
                <w:rFonts w:ascii="Arial" w:hAnsi="Arial" w:cs="Arial"/>
                <w:sz w:val="20"/>
                <w:szCs w:val="20"/>
              </w:rPr>
              <w:t>None</w:t>
            </w:r>
          </w:p>
        </w:tc>
      </w:tr>
    </w:tbl>
    <w:p w:rsidR="004B2583" w:rsidRPr="000541A2" w:rsidRDefault="004B2583" w:rsidP="004B2583">
      <w:pPr>
        <w:pStyle w:val="NoSpacing"/>
        <w:jc w:val="both"/>
        <w:rPr>
          <w:rFonts w:ascii="Arial" w:hAnsi="Arial" w:cs="Arial"/>
          <w:sz w:val="24"/>
          <w:szCs w:val="24"/>
        </w:rPr>
      </w:pPr>
    </w:p>
    <w:p w:rsidR="00BC1C5F" w:rsidRDefault="004B2583" w:rsidP="004B2583">
      <w:pPr>
        <w:spacing w:line="480" w:lineRule="auto"/>
        <w:jc w:val="both"/>
        <w:rPr>
          <w:rFonts w:ascii="Arial" w:hAnsi="Arial" w:cs="Arial"/>
          <w:sz w:val="24"/>
          <w:szCs w:val="24"/>
        </w:rPr>
      </w:pPr>
      <w:r w:rsidRPr="000541A2">
        <w:rPr>
          <w:rFonts w:ascii="Arial" w:hAnsi="Arial" w:cs="Arial"/>
          <w:sz w:val="24"/>
          <w:szCs w:val="24"/>
        </w:rPr>
        <w:tab/>
      </w:r>
      <w:r w:rsidR="00BC1C5F">
        <w:rPr>
          <w:rFonts w:ascii="Arial" w:hAnsi="Arial" w:cs="Arial"/>
          <w:sz w:val="24"/>
          <w:szCs w:val="24"/>
        </w:rPr>
        <w:t>From the</w:t>
      </w:r>
      <w:r w:rsidRPr="000541A2">
        <w:rPr>
          <w:rFonts w:ascii="Arial" w:hAnsi="Arial" w:cs="Arial"/>
          <w:sz w:val="24"/>
          <w:szCs w:val="24"/>
        </w:rPr>
        <w:t xml:space="preserve"> eleven</w:t>
      </w:r>
      <w:r w:rsidR="00BC1C5F">
        <w:rPr>
          <w:rFonts w:ascii="Arial" w:hAnsi="Arial" w:cs="Arial"/>
          <w:sz w:val="24"/>
          <w:szCs w:val="24"/>
        </w:rPr>
        <w:t xml:space="preserve"> (11)</w:t>
      </w:r>
      <w:r w:rsidRPr="000541A2">
        <w:rPr>
          <w:rFonts w:ascii="Arial" w:hAnsi="Arial" w:cs="Arial"/>
          <w:sz w:val="24"/>
          <w:szCs w:val="24"/>
        </w:rPr>
        <w:t xml:space="preserve"> informants, only one is single and the rest are married.  </w:t>
      </w:r>
      <w:r>
        <w:rPr>
          <w:rFonts w:ascii="Arial" w:hAnsi="Arial" w:cs="Arial"/>
          <w:sz w:val="24"/>
          <w:szCs w:val="24"/>
        </w:rPr>
        <w:t>Incidentally,</w:t>
      </w:r>
      <w:r w:rsidRPr="000541A2">
        <w:rPr>
          <w:rFonts w:ascii="Arial" w:hAnsi="Arial" w:cs="Arial"/>
          <w:sz w:val="24"/>
          <w:szCs w:val="24"/>
        </w:rPr>
        <w:t xml:space="preserve"> </w:t>
      </w:r>
      <w:r>
        <w:rPr>
          <w:rFonts w:ascii="Arial" w:hAnsi="Arial" w:cs="Arial"/>
          <w:sz w:val="24"/>
          <w:szCs w:val="24"/>
        </w:rPr>
        <w:t>e</w:t>
      </w:r>
      <w:r w:rsidRPr="000541A2">
        <w:rPr>
          <w:rFonts w:ascii="Arial" w:hAnsi="Arial" w:cs="Arial"/>
          <w:sz w:val="24"/>
          <w:szCs w:val="24"/>
        </w:rPr>
        <w:t xml:space="preserve">ight (8) </w:t>
      </w:r>
      <w:r>
        <w:rPr>
          <w:rFonts w:ascii="Arial" w:hAnsi="Arial" w:cs="Arial"/>
          <w:sz w:val="24"/>
          <w:szCs w:val="24"/>
        </w:rPr>
        <w:t>from</w:t>
      </w:r>
      <w:r w:rsidRPr="000541A2">
        <w:rPr>
          <w:rFonts w:ascii="Arial" w:hAnsi="Arial" w:cs="Arial"/>
          <w:sz w:val="24"/>
          <w:szCs w:val="24"/>
        </w:rPr>
        <w:t xml:space="preserve"> the ten (10) married Muslim women are economically dependent with their spouses since </w:t>
      </w:r>
      <w:r>
        <w:rPr>
          <w:rFonts w:ascii="Arial" w:hAnsi="Arial" w:cs="Arial"/>
          <w:sz w:val="24"/>
          <w:szCs w:val="24"/>
        </w:rPr>
        <w:t>no attractive educational background can back up their application</w:t>
      </w:r>
      <w:r w:rsidRPr="000541A2">
        <w:rPr>
          <w:rFonts w:ascii="Arial" w:hAnsi="Arial" w:cs="Arial"/>
          <w:sz w:val="24"/>
          <w:szCs w:val="24"/>
        </w:rPr>
        <w:t>.</w:t>
      </w:r>
      <w:r>
        <w:rPr>
          <w:rFonts w:ascii="Arial" w:hAnsi="Arial" w:cs="Arial"/>
          <w:sz w:val="24"/>
          <w:szCs w:val="24"/>
        </w:rPr>
        <w:t xml:space="preserve"> </w:t>
      </w:r>
      <w:r w:rsidR="00BC1C5F">
        <w:rPr>
          <w:rFonts w:ascii="Arial" w:hAnsi="Arial" w:cs="Arial"/>
          <w:sz w:val="24"/>
          <w:szCs w:val="24"/>
        </w:rPr>
        <w:t>L</w:t>
      </w:r>
      <w:r>
        <w:rPr>
          <w:rFonts w:ascii="Arial" w:hAnsi="Arial" w:cs="Arial"/>
          <w:sz w:val="24"/>
          <w:szCs w:val="24"/>
        </w:rPr>
        <w:t xml:space="preserve">ow level of literacy </w:t>
      </w:r>
      <w:r w:rsidR="00BC1C5F">
        <w:rPr>
          <w:rFonts w:ascii="Arial" w:hAnsi="Arial" w:cs="Arial"/>
          <w:sz w:val="24"/>
          <w:szCs w:val="24"/>
        </w:rPr>
        <w:t>is reflected because</w:t>
      </w:r>
      <w:r>
        <w:rPr>
          <w:rFonts w:ascii="Arial" w:hAnsi="Arial" w:cs="Arial"/>
          <w:sz w:val="24"/>
          <w:szCs w:val="24"/>
        </w:rPr>
        <w:t xml:space="preserve"> only four (4)</w:t>
      </w:r>
      <w:r w:rsidRPr="00F52D22">
        <w:rPr>
          <w:rFonts w:ascii="Arial" w:hAnsi="Arial" w:cs="Arial"/>
          <w:sz w:val="24"/>
          <w:szCs w:val="24"/>
        </w:rPr>
        <w:t xml:space="preserve"> </w:t>
      </w:r>
      <w:r w:rsidR="00BC1C5F">
        <w:rPr>
          <w:rFonts w:ascii="Arial" w:hAnsi="Arial" w:cs="Arial"/>
          <w:sz w:val="24"/>
          <w:szCs w:val="24"/>
        </w:rPr>
        <w:t xml:space="preserve">informants </w:t>
      </w:r>
      <w:proofErr w:type="gramStart"/>
      <w:r w:rsidR="00BC1C5F">
        <w:rPr>
          <w:rFonts w:ascii="Arial" w:hAnsi="Arial" w:cs="Arial"/>
          <w:sz w:val="24"/>
          <w:szCs w:val="24"/>
        </w:rPr>
        <w:t>have</w:t>
      </w:r>
      <w:r w:rsidRPr="00F52D22">
        <w:rPr>
          <w:rFonts w:ascii="Arial" w:hAnsi="Arial" w:cs="Arial"/>
          <w:sz w:val="24"/>
          <w:szCs w:val="24"/>
        </w:rPr>
        <w:t xml:space="preserve"> </w:t>
      </w:r>
      <w:r>
        <w:rPr>
          <w:rFonts w:ascii="Arial" w:hAnsi="Arial" w:cs="Arial"/>
          <w:sz w:val="24"/>
          <w:szCs w:val="24"/>
        </w:rPr>
        <w:t xml:space="preserve"> </w:t>
      </w:r>
      <w:r w:rsidR="00BC1C5F">
        <w:rPr>
          <w:rFonts w:ascii="Arial" w:hAnsi="Arial" w:cs="Arial"/>
          <w:sz w:val="24"/>
          <w:szCs w:val="24"/>
        </w:rPr>
        <w:t>reached</w:t>
      </w:r>
      <w:proofErr w:type="gramEnd"/>
      <w:r w:rsidRPr="00F52D22">
        <w:rPr>
          <w:rFonts w:ascii="Arial" w:hAnsi="Arial" w:cs="Arial"/>
          <w:sz w:val="24"/>
          <w:szCs w:val="24"/>
        </w:rPr>
        <w:t xml:space="preserve"> college</w:t>
      </w:r>
      <w:r w:rsidR="00BC1C5F">
        <w:rPr>
          <w:rFonts w:ascii="Arial" w:hAnsi="Arial" w:cs="Arial"/>
          <w:sz w:val="24"/>
          <w:szCs w:val="24"/>
        </w:rPr>
        <w:t xml:space="preserve"> level</w:t>
      </w:r>
      <w:r>
        <w:rPr>
          <w:rFonts w:ascii="Arial" w:hAnsi="Arial" w:cs="Arial"/>
          <w:sz w:val="24"/>
          <w:szCs w:val="24"/>
        </w:rPr>
        <w:t xml:space="preserve">; four (4) graduated from high school and three (3) graduated from elementary. Majority of the informants claim that </w:t>
      </w:r>
      <w:r w:rsidR="00BC1C5F">
        <w:rPr>
          <w:rFonts w:ascii="Arial" w:hAnsi="Arial" w:cs="Arial"/>
          <w:sz w:val="24"/>
          <w:szCs w:val="24"/>
        </w:rPr>
        <w:t xml:space="preserve">it was </w:t>
      </w:r>
      <w:r>
        <w:rPr>
          <w:rFonts w:ascii="Arial" w:hAnsi="Arial" w:cs="Arial"/>
          <w:sz w:val="24"/>
          <w:szCs w:val="24"/>
        </w:rPr>
        <w:t xml:space="preserve">poverty incidence </w:t>
      </w:r>
      <w:r w:rsidR="00BC1C5F">
        <w:rPr>
          <w:rFonts w:ascii="Arial" w:hAnsi="Arial" w:cs="Arial"/>
          <w:sz w:val="24"/>
          <w:szCs w:val="24"/>
        </w:rPr>
        <w:t>which hindered them to finish their</w:t>
      </w:r>
      <w:r>
        <w:rPr>
          <w:rFonts w:ascii="Arial" w:hAnsi="Arial" w:cs="Arial"/>
          <w:sz w:val="24"/>
          <w:szCs w:val="24"/>
        </w:rPr>
        <w:t xml:space="preserve"> education. </w:t>
      </w:r>
      <w:r w:rsidRPr="000541A2">
        <w:rPr>
          <w:rFonts w:ascii="Arial" w:hAnsi="Arial" w:cs="Arial"/>
          <w:sz w:val="24"/>
          <w:szCs w:val="24"/>
        </w:rPr>
        <w:t xml:space="preserve">  </w:t>
      </w:r>
    </w:p>
    <w:p w:rsidR="004B2583" w:rsidRPr="000541A2" w:rsidRDefault="004B2583" w:rsidP="00BC1C5F">
      <w:pPr>
        <w:spacing w:line="480" w:lineRule="auto"/>
        <w:ind w:firstLine="720"/>
        <w:jc w:val="both"/>
        <w:rPr>
          <w:rFonts w:ascii="Arial" w:hAnsi="Arial" w:cs="Arial"/>
          <w:sz w:val="24"/>
          <w:szCs w:val="24"/>
        </w:rPr>
      </w:pPr>
      <w:r>
        <w:rPr>
          <w:rFonts w:ascii="Arial" w:hAnsi="Arial" w:cs="Arial"/>
          <w:sz w:val="24"/>
          <w:szCs w:val="24"/>
        </w:rPr>
        <w:t>Despite of being unemployed</w:t>
      </w:r>
      <w:proofErr w:type="gramStart"/>
      <w:r>
        <w:rPr>
          <w:rFonts w:ascii="Arial" w:hAnsi="Arial" w:cs="Arial"/>
          <w:sz w:val="24"/>
          <w:szCs w:val="24"/>
        </w:rPr>
        <w:t>,  two</w:t>
      </w:r>
      <w:proofErr w:type="gramEnd"/>
      <w:r>
        <w:rPr>
          <w:rFonts w:ascii="Arial" w:hAnsi="Arial" w:cs="Arial"/>
          <w:sz w:val="24"/>
          <w:szCs w:val="24"/>
        </w:rPr>
        <w:t xml:space="preserve"> (2) informants were able to support the family’s needs by managing a small sari-sari store. This</w:t>
      </w:r>
      <w:r w:rsidR="00BC1C5F">
        <w:rPr>
          <w:rFonts w:ascii="Arial" w:hAnsi="Arial" w:cs="Arial"/>
          <w:sz w:val="24"/>
          <w:szCs w:val="24"/>
        </w:rPr>
        <w:t xml:space="preserve"> situation</w:t>
      </w:r>
      <w:r>
        <w:rPr>
          <w:rFonts w:ascii="Arial" w:hAnsi="Arial" w:cs="Arial"/>
          <w:sz w:val="24"/>
          <w:szCs w:val="24"/>
        </w:rPr>
        <w:t xml:space="preserve"> could be linked with the reason why majority of the married informants are cautious to have two (2) to three (3) children.</w:t>
      </w:r>
    </w:p>
    <w:p w:rsidR="004B2583" w:rsidRPr="002363D5" w:rsidRDefault="004B2583" w:rsidP="004B2583">
      <w:pPr>
        <w:spacing w:line="480" w:lineRule="auto"/>
        <w:jc w:val="both"/>
        <w:rPr>
          <w:rFonts w:ascii="Arial" w:hAnsi="Arial" w:cs="Arial"/>
          <w:sz w:val="24"/>
          <w:szCs w:val="24"/>
        </w:rPr>
      </w:pPr>
      <w:r w:rsidRPr="000541A2">
        <w:rPr>
          <w:rFonts w:ascii="Arial" w:hAnsi="Arial" w:cs="Arial"/>
        </w:rPr>
        <w:lastRenderedPageBreak/>
        <w:tab/>
      </w:r>
      <w:r w:rsidR="00BC1C5F">
        <w:rPr>
          <w:rFonts w:ascii="Arial" w:hAnsi="Arial" w:cs="Arial"/>
          <w:sz w:val="24"/>
          <w:szCs w:val="24"/>
        </w:rPr>
        <w:t>Table 3</w:t>
      </w:r>
      <w:r w:rsidRPr="002363D5">
        <w:rPr>
          <w:rFonts w:ascii="Arial" w:hAnsi="Arial" w:cs="Arial"/>
          <w:sz w:val="24"/>
          <w:szCs w:val="24"/>
        </w:rPr>
        <w:t xml:space="preserve"> </w:t>
      </w:r>
      <w:r w:rsidR="00BC1C5F">
        <w:rPr>
          <w:rFonts w:ascii="Arial" w:hAnsi="Arial" w:cs="Arial"/>
          <w:sz w:val="24"/>
          <w:szCs w:val="24"/>
        </w:rPr>
        <w:t xml:space="preserve">describes the cultural background and migration data of the </w:t>
      </w:r>
      <w:proofErr w:type="gramStart"/>
      <w:r w:rsidR="00BC1C5F">
        <w:rPr>
          <w:rFonts w:ascii="Arial" w:hAnsi="Arial" w:cs="Arial"/>
          <w:sz w:val="24"/>
          <w:szCs w:val="24"/>
        </w:rPr>
        <w:t>informants  as</w:t>
      </w:r>
      <w:proofErr w:type="gramEnd"/>
      <w:r w:rsidR="00BC1C5F">
        <w:rPr>
          <w:rFonts w:ascii="Arial" w:hAnsi="Arial" w:cs="Arial"/>
          <w:sz w:val="24"/>
          <w:szCs w:val="24"/>
        </w:rPr>
        <w:t xml:space="preserve"> it </w:t>
      </w:r>
      <w:r w:rsidRPr="002363D5">
        <w:rPr>
          <w:rFonts w:ascii="Arial" w:hAnsi="Arial" w:cs="Arial"/>
          <w:sz w:val="24"/>
          <w:szCs w:val="24"/>
        </w:rPr>
        <w:t>traces the place of origin, reason for migration, duration of set</w:t>
      </w:r>
      <w:r w:rsidR="00BC1C5F">
        <w:rPr>
          <w:rFonts w:ascii="Arial" w:hAnsi="Arial" w:cs="Arial"/>
          <w:sz w:val="24"/>
          <w:szCs w:val="24"/>
        </w:rPr>
        <w:t xml:space="preserve">tlement in Barangay </w:t>
      </w:r>
      <w:r w:rsidRPr="002363D5">
        <w:rPr>
          <w:rFonts w:ascii="Arial" w:hAnsi="Arial" w:cs="Arial"/>
          <w:sz w:val="24"/>
          <w:szCs w:val="24"/>
        </w:rPr>
        <w:t xml:space="preserve"> and the ethnic group affiliation of the 11 </w:t>
      </w:r>
      <w:r>
        <w:rPr>
          <w:rFonts w:ascii="Arial" w:hAnsi="Arial" w:cs="Arial"/>
          <w:sz w:val="24"/>
          <w:szCs w:val="24"/>
        </w:rPr>
        <w:t xml:space="preserve">Muslim </w:t>
      </w:r>
      <w:r w:rsidRPr="002363D5">
        <w:rPr>
          <w:rFonts w:ascii="Arial" w:hAnsi="Arial" w:cs="Arial"/>
          <w:sz w:val="24"/>
          <w:szCs w:val="24"/>
        </w:rPr>
        <w:t xml:space="preserve">informants. </w:t>
      </w:r>
    </w:p>
    <w:p w:rsidR="004B2583" w:rsidRPr="00BC1C5F" w:rsidRDefault="00BC1C5F" w:rsidP="00BC1C5F">
      <w:pPr>
        <w:pStyle w:val="NoSpacing"/>
        <w:jc w:val="center"/>
        <w:rPr>
          <w:rFonts w:ascii="Arial" w:hAnsi="Arial" w:cs="Arial"/>
          <w:b/>
          <w:sz w:val="24"/>
          <w:szCs w:val="24"/>
        </w:rPr>
      </w:pPr>
      <w:r w:rsidRPr="00BC1C5F">
        <w:rPr>
          <w:rFonts w:ascii="Arial" w:hAnsi="Arial" w:cs="Arial"/>
          <w:b/>
          <w:sz w:val="24"/>
          <w:szCs w:val="24"/>
        </w:rPr>
        <w:t>Table 3</w:t>
      </w:r>
    </w:p>
    <w:p w:rsidR="004B2583" w:rsidRDefault="004B2583" w:rsidP="00BC1C5F">
      <w:pPr>
        <w:pStyle w:val="NoSpacing"/>
        <w:jc w:val="center"/>
        <w:rPr>
          <w:rFonts w:ascii="Arial" w:hAnsi="Arial" w:cs="Arial"/>
          <w:b/>
          <w:sz w:val="24"/>
          <w:szCs w:val="24"/>
        </w:rPr>
      </w:pPr>
      <w:r w:rsidRPr="00BC1C5F">
        <w:rPr>
          <w:rFonts w:ascii="Arial" w:hAnsi="Arial" w:cs="Arial"/>
          <w:b/>
          <w:sz w:val="24"/>
          <w:szCs w:val="24"/>
        </w:rPr>
        <w:t xml:space="preserve">Informant’s </w:t>
      </w:r>
      <w:r w:rsidR="00BC1C5F">
        <w:rPr>
          <w:rFonts w:ascii="Arial" w:hAnsi="Arial" w:cs="Arial"/>
          <w:b/>
          <w:sz w:val="24"/>
          <w:szCs w:val="24"/>
        </w:rPr>
        <w:t xml:space="preserve">Cultural and </w:t>
      </w:r>
      <w:r w:rsidRPr="00BC1C5F">
        <w:rPr>
          <w:rFonts w:ascii="Arial" w:hAnsi="Arial" w:cs="Arial"/>
          <w:b/>
          <w:sz w:val="24"/>
          <w:szCs w:val="24"/>
        </w:rPr>
        <w:t>Migration Data</w:t>
      </w:r>
    </w:p>
    <w:p w:rsidR="00BC1C5F" w:rsidRPr="00BC1C5F" w:rsidRDefault="00BC1C5F" w:rsidP="00BC1C5F">
      <w:pPr>
        <w:pStyle w:val="NoSpacing"/>
        <w:jc w:val="center"/>
        <w:rPr>
          <w:rFonts w:ascii="Arial" w:hAnsi="Arial" w:cs="Arial"/>
          <w:b/>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783"/>
        <w:gridCol w:w="1608"/>
        <w:gridCol w:w="1700"/>
        <w:gridCol w:w="1800"/>
      </w:tblGrid>
      <w:tr w:rsidR="004B2583" w:rsidRPr="00BC1C5F" w:rsidTr="006E1127">
        <w:tc>
          <w:tcPr>
            <w:tcW w:w="1007" w:type="dxa"/>
            <w:shd w:val="clear" w:color="auto" w:fill="auto"/>
          </w:tcPr>
          <w:p w:rsidR="004B2583" w:rsidRPr="00BC1C5F" w:rsidRDefault="004B2583" w:rsidP="006E1127">
            <w:pPr>
              <w:pStyle w:val="NoSpacing"/>
              <w:jc w:val="center"/>
              <w:rPr>
                <w:rFonts w:ascii="Arial" w:hAnsi="Arial" w:cs="Arial"/>
                <w:b/>
                <w:sz w:val="20"/>
                <w:szCs w:val="20"/>
              </w:rPr>
            </w:pPr>
            <w:r w:rsidRPr="00BC1C5F">
              <w:rPr>
                <w:rFonts w:ascii="Arial" w:hAnsi="Arial" w:cs="Arial"/>
                <w:b/>
                <w:sz w:val="20"/>
                <w:szCs w:val="20"/>
              </w:rPr>
              <w:t>Aliases</w:t>
            </w:r>
          </w:p>
        </w:tc>
        <w:tc>
          <w:tcPr>
            <w:tcW w:w="1783" w:type="dxa"/>
            <w:shd w:val="clear" w:color="auto" w:fill="auto"/>
          </w:tcPr>
          <w:p w:rsidR="004B2583" w:rsidRPr="00BC1C5F" w:rsidRDefault="004B2583" w:rsidP="006E1127">
            <w:pPr>
              <w:pStyle w:val="NoSpacing"/>
              <w:jc w:val="center"/>
              <w:rPr>
                <w:rFonts w:ascii="Arial" w:hAnsi="Arial" w:cs="Arial"/>
                <w:b/>
                <w:sz w:val="20"/>
                <w:szCs w:val="20"/>
              </w:rPr>
            </w:pPr>
            <w:r w:rsidRPr="00BC1C5F">
              <w:rPr>
                <w:rFonts w:ascii="Arial" w:hAnsi="Arial" w:cs="Arial"/>
                <w:b/>
                <w:sz w:val="20"/>
                <w:szCs w:val="20"/>
              </w:rPr>
              <w:t>Place of Origin</w:t>
            </w:r>
          </w:p>
        </w:tc>
        <w:tc>
          <w:tcPr>
            <w:tcW w:w="1608" w:type="dxa"/>
            <w:shd w:val="clear" w:color="auto" w:fill="auto"/>
          </w:tcPr>
          <w:p w:rsidR="004B2583" w:rsidRPr="00BC1C5F" w:rsidRDefault="004B2583" w:rsidP="006E1127">
            <w:pPr>
              <w:pStyle w:val="NoSpacing"/>
              <w:jc w:val="center"/>
              <w:rPr>
                <w:rFonts w:ascii="Arial" w:hAnsi="Arial" w:cs="Arial"/>
                <w:b/>
                <w:sz w:val="20"/>
                <w:szCs w:val="20"/>
              </w:rPr>
            </w:pPr>
            <w:r w:rsidRPr="00BC1C5F">
              <w:rPr>
                <w:rFonts w:ascii="Arial" w:hAnsi="Arial" w:cs="Arial"/>
                <w:b/>
                <w:sz w:val="20"/>
                <w:szCs w:val="20"/>
              </w:rPr>
              <w:t>Years of Stay in Barangay 655</w:t>
            </w:r>
          </w:p>
        </w:tc>
        <w:tc>
          <w:tcPr>
            <w:tcW w:w="1700" w:type="dxa"/>
            <w:shd w:val="clear" w:color="auto" w:fill="auto"/>
          </w:tcPr>
          <w:p w:rsidR="004B2583" w:rsidRPr="00E03FAA" w:rsidRDefault="004B2583" w:rsidP="00E03FAA">
            <w:pPr>
              <w:pStyle w:val="NoSpacing"/>
              <w:rPr>
                <w:rFonts w:ascii="Arial" w:hAnsi="Arial" w:cs="Arial"/>
                <w:b/>
                <w:sz w:val="20"/>
                <w:szCs w:val="20"/>
              </w:rPr>
            </w:pPr>
            <w:r w:rsidRPr="00E03FAA">
              <w:rPr>
                <w:rFonts w:ascii="Arial" w:hAnsi="Arial" w:cs="Arial"/>
                <w:b/>
                <w:sz w:val="20"/>
                <w:szCs w:val="20"/>
              </w:rPr>
              <w:t>Reason of Migration</w:t>
            </w:r>
          </w:p>
        </w:tc>
        <w:tc>
          <w:tcPr>
            <w:tcW w:w="1800" w:type="dxa"/>
            <w:shd w:val="clear" w:color="auto" w:fill="auto"/>
          </w:tcPr>
          <w:p w:rsidR="004B2583" w:rsidRPr="00BC1C5F" w:rsidRDefault="004B2583" w:rsidP="006E1127">
            <w:pPr>
              <w:pStyle w:val="NoSpacing"/>
              <w:jc w:val="center"/>
              <w:rPr>
                <w:rFonts w:ascii="Arial" w:hAnsi="Arial" w:cs="Arial"/>
                <w:b/>
                <w:sz w:val="20"/>
                <w:szCs w:val="20"/>
              </w:rPr>
            </w:pPr>
            <w:r w:rsidRPr="00BC1C5F">
              <w:rPr>
                <w:rFonts w:ascii="Arial" w:hAnsi="Arial" w:cs="Arial"/>
                <w:b/>
                <w:sz w:val="20"/>
                <w:szCs w:val="20"/>
              </w:rPr>
              <w:t>Ethnic group affiliation</w:t>
            </w:r>
          </w:p>
        </w:tc>
      </w:tr>
      <w:tr w:rsidR="004B2583" w:rsidRPr="00BC1C5F" w:rsidTr="006E1127">
        <w:tc>
          <w:tcPr>
            <w:tcW w:w="1007" w:type="dxa"/>
            <w:shd w:val="clear" w:color="auto" w:fill="auto"/>
          </w:tcPr>
          <w:p w:rsidR="004B2583" w:rsidRPr="00BC1C5F" w:rsidRDefault="004B2583" w:rsidP="006E1127">
            <w:pPr>
              <w:pStyle w:val="NoSpacing"/>
              <w:spacing w:line="480" w:lineRule="auto"/>
              <w:jc w:val="both"/>
              <w:rPr>
                <w:rFonts w:ascii="Arial" w:hAnsi="Arial" w:cs="Arial"/>
                <w:i/>
                <w:sz w:val="20"/>
                <w:szCs w:val="20"/>
              </w:rPr>
            </w:pPr>
            <w:r w:rsidRPr="00BC1C5F">
              <w:rPr>
                <w:rFonts w:ascii="Arial" w:hAnsi="Arial" w:cs="Arial"/>
                <w:i/>
                <w:sz w:val="20"/>
                <w:szCs w:val="20"/>
              </w:rPr>
              <w:t>Vina</w:t>
            </w:r>
          </w:p>
        </w:tc>
        <w:tc>
          <w:tcPr>
            <w:tcW w:w="1783" w:type="dxa"/>
            <w:shd w:val="clear" w:color="auto" w:fill="auto"/>
          </w:tcPr>
          <w:p w:rsidR="004B2583" w:rsidRPr="00BC1C5F" w:rsidRDefault="004B2583" w:rsidP="006E1127">
            <w:pPr>
              <w:pStyle w:val="NoSpacing"/>
              <w:spacing w:line="480" w:lineRule="auto"/>
              <w:jc w:val="both"/>
              <w:rPr>
                <w:rFonts w:ascii="Arial" w:hAnsi="Arial" w:cs="Arial"/>
                <w:sz w:val="20"/>
                <w:szCs w:val="20"/>
              </w:rPr>
            </w:pPr>
            <w:r w:rsidRPr="00BC1C5F">
              <w:rPr>
                <w:rFonts w:ascii="Arial" w:hAnsi="Arial" w:cs="Arial"/>
                <w:sz w:val="20"/>
                <w:szCs w:val="20"/>
              </w:rPr>
              <w:t>Maguindanao</w:t>
            </w:r>
          </w:p>
        </w:tc>
        <w:tc>
          <w:tcPr>
            <w:tcW w:w="1608" w:type="dxa"/>
            <w:shd w:val="clear" w:color="auto" w:fill="auto"/>
          </w:tcPr>
          <w:p w:rsidR="004B2583" w:rsidRPr="00BC1C5F" w:rsidRDefault="004B2583" w:rsidP="006E1127">
            <w:pPr>
              <w:pStyle w:val="NoSpacing"/>
              <w:spacing w:line="480" w:lineRule="auto"/>
              <w:jc w:val="both"/>
              <w:rPr>
                <w:rFonts w:ascii="Arial" w:hAnsi="Arial" w:cs="Arial"/>
                <w:sz w:val="20"/>
                <w:szCs w:val="20"/>
              </w:rPr>
            </w:pPr>
            <w:r w:rsidRPr="00BC1C5F">
              <w:rPr>
                <w:rFonts w:ascii="Arial" w:hAnsi="Arial" w:cs="Arial"/>
                <w:sz w:val="20"/>
                <w:szCs w:val="20"/>
              </w:rPr>
              <w:t>8</w:t>
            </w:r>
          </w:p>
        </w:tc>
        <w:tc>
          <w:tcPr>
            <w:tcW w:w="1700" w:type="dxa"/>
            <w:shd w:val="clear" w:color="auto" w:fill="auto"/>
          </w:tcPr>
          <w:p w:rsidR="004B2583" w:rsidRPr="00E03FAA" w:rsidRDefault="004B2583" w:rsidP="00E03FAA">
            <w:pPr>
              <w:pStyle w:val="NoSpacing"/>
              <w:rPr>
                <w:rFonts w:ascii="Arial" w:hAnsi="Arial" w:cs="Arial"/>
                <w:sz w:val="20"/>
                <w:szCs w:val="20"/>
              </w:rPr>
            </w:pPr>
            <w:r w:rsidRPr="00E03FAA">
              <w:rPr>
                <w:rFonts w:ascii="Arial" w:hAnsi="Arial" w:cs="Arial"/>
                <w:sz w:val="20"/>
                <w:szCs w:val="20"/>
              </w:rPr>
              <w:t>Work</w:t>
            </w:r>
          </w:p>
        </w:tc>
        <w:tc>
          <w:tcPr>
            <w:tcW w:w="1800" w:type="dxa"/>
            <w:shd w:val="clear" w:color="auto" w:fill="auto"/>
          </w:tcPr>
          <w:p w:rsidR="004B2583" w:rsidRPr="00BC1C5F" w:rsidRDefault="004B2583" w:rsidP="006E1127">
            <w:pPr>
              <w:pStyle w:val="NoSpacing"/>
              <w:spacing w:line="480" w:lineRule="auto"/>
              <w:jc w:val="both"/>
              <w:rPr>
                <w:rFonts w:ascii="Arial" w:hAnsi="Arial" w:cs="Arial"/>
                <w:sz w:val="20"/>
                <w:szCs w:val="20"/>
              </w:rPr>
            </w:pPr>
            <w:r w:rsidRPr="00BC1C5F">
              <w:rPr>
                <w:rFonts w:ascii="Arial" w:hAnsi="Arial" w:cs="Arial"/>
                <w:sz w:val="20"/>
                <w:szCs w:val="20"/>
              </w:rPr>
              <w:t>Tausug</w:t>
            </w:r>
          </w:p>
        </w:tc>
      </w:tr>
      <w:tr w:rsidR="004B2583" w:rsidRPr="00BC1C5F" w:rsidTr="006E1127">
        <w:tc>
          <w:tcPr>
            <w:tcW w:w="1007" w:type="dxa"/>
            <w:shd w:val="clear" w:color="auto" w:fill="auto"/>
          </w:tcPr>
          <w:p w:rsidR="004B2583" w:rsidRPr="00BC1C5F" w:rsidRDefault="004B2583" w:rsidP="006E1127">
            <w:pPr>
              <w:pStyle w:val="NoSpacing"/>
              <w:spacing w:line="480" w:lineRule="auto"/>
              <w:jc w:val="both"/>
              <w:rPr>
                <w:rFonts w:ascii="Arial" w:hAnsi="Arial" w:cs="Arial"/>
                <w:i/>
                <w:sz w:val="20"/>
                <w:szCs w:val="20"/>
              </w:rPr>
            </w:pPr>
            <w:r w:rsidRPr="00BC1C5F">
              <w:rPr>
                <w:rFonts w:ascii="Arial" w:hAnsi="Arial" w:cs="Arial"/>
                <w:i/>
                <w:sz w:val="20"/>
                <w:szCs w:val="20"/>
              </w:rPr>
              <w:t>Marie</w:t>
            </w:r>
          </w:p>
        </w:tc>
        <w:tc>
          <w:tcPr>
            <w:tcW w:w="1783" w:type="dxa"/>
            <w:shd w:val="clear" w:color="auto" w:fill="auto"/>
          </w:tcPr>
          <w:p w:rsidR="004B2583" w:rsidRPr="00BC1C5F" w:rsidRDefault="004B2583" w:rsidP="006E1127">
            <w:pPr>
              <w:pStyle w:val="NoSpacing"/>
              <w:spacing w:line="480" w:lineRule="auto"/>
              <w:jc w:val="both"/>
              <w:rPr>
                <w:rFonts w:ascii="Arial" w:hAnsi="Arial" w:cs="Arial"/>
                <w:sz w:val="20"/>
                <w:szCs w:val="20"/>
              </w:rPr>
            </w:pPr>
            <w:r w:rsidRPr="00BC1C5F">
              <w:rPr>
                <w:rFonts w:ascii="Arial" w:hAnsi="Arial" w:cs="Arial"/>
                <w:sz w:val="20"/>
                <w:szCs w:val="20"/>
              </w:rPr>
              <w:t>Cotabato</w:t>
            </w:r>
          </w:p>
        </w:tc>
        <w:tc>
          <w:tcPr>
            <w:tcW w:w="1608" w:type="dxa"/>
            <w:shd w:val="clear" w:color="auto" w:fill="auto"/>
          </w:tcPr>
          <w:p w:rsidR="004B2583" w:rsidRPr="00BC1C5F" w:rsidRDefault="004B2583" w:rsidP="006E1127">
            <w:pPr>
              <w:pStyle w:val="NoSpacing"/>
              <w:spacing w:line="480" w:lineRule="auto"/>
              <w:jc w:val="both"/>
              <w:rPr>
                <w:rFonts w:ascii="Arial" w:hAnsi="Arial" w:cs="Arial"/>
                <w:sz w:val="20"/>
                <w:szCs w:val="20"/>
              </w:rPr>
            </w:pPr>
            <w:r w:rsidRPr="00BC1C5F">
              <w:rPr>
                <w:rFonts w:ascii="Arial" w:hAnsi="Arial" w:cs="Arial"/>
                <w:sz w:val="20"/>
                <w:szCs w:val="20"/>
              </w:rPr>
              <w:t>10</w:t>
            </w:r>
          </w:p>
        </w:tc>
        <w:tc>
          <w:tcPr>
            <w:tcW w:w="1700" w:type="dxa"/>
            <w:shd w:val="clear" w:color="auto" w:fill="auto"/>
          </w:tcPr>
          <w:p w:rsidR="004B2583" w:rsidRPr="00E03FAA" w:rsidRDefault="004B2583" w:rsidP="00E03FAA">
            <w:pPr>
              <w:pStyle w:val="NoSpacing"/>
              <w:rPr>
                <w:rFonts w:ascii="Arial" w:hAnsi="Arial" w:cs="Arial"/>
                <w:sz w:val="20"/>
                <w:szCs w:val="20"/>
              </w:rPr>
            </w:pPr>
            <w:r w:rsidRPr="00E03FAA">
              <w:rPr>
                <w:rFonts w:ascii="Arial" w:hAnsi="Arial" w:cs="Arial"/>
                <w:sz w:val="20"/>
                <w:szCs w:val="20"/>
              </w:rPr>
              <w:t>family/relative’s influences</w:t>
            </w:r>
          </w:p>
        </w:tc>
        <w:tc>
          <w:tcPr>
            <w:tcW w:w="1800" w:type="dxa"/>
            <w:shd w:val="clear" w:color="auto" w:fill="auto"/>
          </w:tcPr>
          <w:p w:rsidR="004B2583" w:rsidRPr="00BC1C5F" w:rsidRDefault="004B2583" w:rsidP="006E1127">
            <w:pPr>
              <w:pStyle w:val="NoSpacing"/>
              <w:spacing w:line="480" w:lineRule="auto"/>
              <w:jc w:val="both"/>
              <w:rPr>
                <w:rFonts w:ascii="Arial" w:hAnsi="Arial" w:cs="Arial"/>
                <w:sz w:val="20"/>
                <w:szCs w:val="20"/>
              </w:rPr>
            </w:pPr>
            <w:r w:rsidRPr="00BC1C5F">
              <w:rPr>
                <w:rFonts w:ascii="Arial" w:hAnsi="Arial" w:cs="Arial"/>
                <w:sz w:val="20"/>
                <w:szCs w:val="20"/>
              </w:rPr>
              <w:t>Maguindanaoan</w:t>
            </w:r>
          </w:p>
        </w:tc>
      </w:tr>
      <w:tr w:rsidR="004B2583" w:rsidRPr="00BC1C5F" w:rsidTr="006E1127">
        <w:tc>
          <w:tcPr>
            <w:tcW w:w="1007" w:type="dxa"/>
            <w:shd w:val="clear" w:color="auto" w:fill="auto"/>
          </w:tcPr>
          <w:p w:rsidR="004B2583" w:rsidRPr="00BC1C5F" w:rsidRDefault="004B2583" w:rsidP="006E1127">
            <w:pPr>
              <w:pStyle w:val="NoSpacing"/>
              <w:spacing w:line="480" w:lineRule="auto"/>
              <w:jc w:val="both"/>
              <w:rPr>
                <w:rFonts w:ascii="Arial" w:hAnsi="Arial" w:cs="Arial"/>
                <w:i/>
                <w:sz w:val="20"/>
                <w:szCs w:val="20"/>
              </w:rPr>
            </w:pPr>
            <w:r w:rsidRPr="00BC1C5F">
              <w:rPr>
                <w:rFonts w:ascii="Arial" w:hAnsi="Arial" w:cs="Arial"/>
                <w:i/>
                <w:sz w:val="20"/>
                <w:szCs w:val="20"/>
              </w:rPr>
              <w:t>Charlene</w:t>
            </w:r>
          </w:p>
        </w:tc>
        <w:tc>
          <w:tcPr>
            <w:tcW w:w="1783" w:type="dxa"/>
            <w:shd w:val="clear" w:color="auto" w:fill="auto"/>
          </w:tcPr>
          <w:p w:rsidR="004B2583" w:rsidRPr="00BC1C5F" w:rsidRDefault="004B2583" w:rsidP="006E1127">
            <w:pPr>
              <w:pStyle w:val="NoSpacing"/>
              <w:spacing w:line="480" w:lineRule="auto"/>
              <w:jc w:val="both"/>
              <w:rPr>
                <w:rFonts w:ascii="Arial" w:hAnsi="Arial" w:cs="Arial"/>
                <w:sz w:val="20"/>
                <w:szCs w:val="20"/>
              </w:rPr>
            </w:pPr>
            <w:r w:rsidRPr="00BC1C5F">
              <w:rPr>
                <w:rFonts w:ascii="Arial" w:hAnsi="Arial" w:cs="Arial"/>
                <w:sz w:val="20"/>
                <w:szCs w:val="20"/>
              </w:rPr>
              <w:t>Cotabato</w:t>
            </w:r>
          </w:p>
        </w:tc>
        <w:tc>
          <w:tcPr>
            <w:tcW w:w="1608" w:type="dxa"/>
            <w:shd w:val="clear" w:color="auto" w:fill="auto"/>
          </w:tcPr>
          <w:p w:rsidR="004B2583" w:rsidRPr="00BC1C5F" w:rsidRDefault="004B2583" w:rsidP="006E1127">
            <w:pPr>
              <w:pStyle w:val="NoSpacing"/>
              <w:spacing w:line="480" w:lineRule="auto"/>
              <w:jc w:val="both"/>
              <w:rPr>
                <w:rFonts w:ascii="Arial" w:hAnsi="Arial" w:cs="Arial"/>
                <w:sz w:val="20"/>
                <w:szCs w:val="20"/>
              </w:rPr>
            </w:pPr>
            <w:r w:rsidRPr="00BC1C5F">
              <w:rPr>
                <w:rFonts w:ascii="Arial" w:hAnsi="Arial" w:cs="Arial"/>
                <w:sz w:val="20"/>
                <w:szCs w:val="20"/>
              </w:rPr>
              <w:t>7</w:t>
            </w:r>
          </w:p>
        </w:tc>
        <w:tc>
          <w:tcPr>
            <w:tcW w:w="1700" w:type="dxa"/>
            <w:shd w:val="clear" w:color="auto" w:fill="auto"/>
          </w:tcPr>
          <w:p w:rsidR="004B2583" w:rsidRPr="00E03FAA" w:rsidRDefault="004B2583" w:rsidP="00E03FAA">
            <w:pPr>
              <w:pStyle w:val="NoSpacing"/>
              <w:rPr>
                <w:rFonts w:ascii="Arial" w:hAnsi="Arial" w:cs="Arial"/>
                <w:sz w:val="20"/>
                <w:szCs w:val="20"/>
              </w:rPr>
            </w:pPr>
            <w:r w:rsidRPr="00E03FAA">
              <w:rPr>
                <w:rFonts w:ascii="Arial" w:hAnsi="Arial" w:cs="Arial"/>
                <w:sz w:val="20"/>
                <w:szCs w:val="20"/>
              </w:rPr>
              <w:t>Work</w:t>
            </w:r>
          </w:p>
        </w:tc>
        <w:tc>
          <w:tcPr>
            <w:tcW w:w="1800" w:type="dxa"/>
            <w:shd w:val="clear" w:color="auto" w:fill="auto"/>
          </w:tcPr>
          <w:p w:rsidR="004B2583" w:rsidRPr="00BC1C5F" w:rsidRDefault="004B2583" w:rsidP="006E1127">
            <w:pPr>
              <w:pStyle w:val="NoSpacing"/>
              <w:spacing w:line="480" w:lineRule="auto"/>
              <w:jc w:val="both"/>
              <w:rPr>
                <w:rFonts w:ascii="Arial" w:hAnsi="Arial" w:cs="Arial"/>
                <w:sz w:val="20"/>
                <w:szCs w:val="20"/>
              </w:rPr>
            </w:pPr>
            <w:r w:rsidRPr="00BC1C5F">
              <w:rPr>
                <w:rFonts w:ascii="Arial" w:hAnsi="Arial" w:cs="Arial"/>
                <w:sz w:val="20"/>
                <w:szCs w:val="20"/>
              </w:rPr>
              <w:t>Maguindanaoan</w:t>
            </w:r>
          </w:p>
        </w:tc>
      </w:tr>
      <w:tr w:rsidR="004B2583" w:rsidRPr="00BC1C5F" w:rsidTr="006E1127">
        <w:tc>
          <w:tcPr>
            <w:tcW w:w="1007" w:type="dxa"/>
            <w:shd w:val="clear" w:color="auto" w:fill="auto"/>
          </w:tcPr>
          <w:p w:rsidR="004B2583" w:rsidRPr="00BC1C5F" w:rsidRDefault="004B2583" w:rsidP="006E1127">
            <w:pPr>
              <w:pStyle w:val="NoSpacing"/>
              <w:spacing w:line="480" w:lineRule="auto"/>
              <w:jc w:val="both"/>
              <w:rPr>
                <w:rFonts w:ascii="Arial" w:hAnsi="Arial" w:cs="Arial"/>
                <w:i/>
                <w:sz w:val="20"/>
                <w:szCs w:val="20"/>
              </w:rPr>
            </w:pPr>
            <w:r w:rsidRPr="00BC1C5F">
              <w:rPr>
                <w:rFonts w:ascii="Arial" w:hAnsi="Arial" w:cs="Arial"/>
                <w:i/>
                <w:sz w:val="20"/>
                <w:szCs w:val="20"/>
              </w:rPr>
              <w:t>Janice</w:t>
            </w:r>
          </w:p>
        </w:tc>
        <w:tc>
          <w:tcPr>
            <w:tcW w:w="1783" w:type="dxa"/>
            <w:shd w:val="clear" w:color="auto" w:fill="auto"/>
          </w:tcPr>
          <w:p w:rsidR="004B2583" w:rsidRPr="00BC1C5F" w:rsidRDefault="004B2583" w:rsidP="006E1127">
            <w:pPr>
              <w:pStyle w:val="NoSpacing"/>
              <w:spacing w:line="480" w:lineRule="auto"/>
              <w:jc w:val="both"/>
              <w:rPr>
                <w:rFonts w:ascii="Arial" w:hAnsi="Arial" w:cs="Arial"/>
                <w:sz w:val="20"/>
                <w:szCs w:val="20"/>
              </w:rPr>
            </w:pPr>
            <w:r w:rsidRPr="00BC1C5F">
              <w:rPr>
                <w:rFonts w:ascii="Arial" w:hAnsi="Arial" w:cs="Arial"/>
                <w:sz w:val="20"/>
                <w:szCs w:val="20"/>
              </w:rPr>
              <w:t>Cotabato</w:t>
            </w:r>
          </w:p>
        </w:tc>
        <w:tc>
          <w:tcPr>
            <w:tcW w:w="1608" w:type="dxa"/>
            <w:shd w:val="clear" w:color="auto" w:fill="auto"/>
          </w:tcPr>
          <w:p w:rsidR="004B2583" w:rsidRPr="00BC1C5F" w:rsidRDefault="004B2583" w:rsidP="006E1127">
            <w:pPr>
              <w:pStyle w:val="NoSpacing"/>
              <w:spacing w:line="480" w:lineRule="auto"/>
              <w:jc w:val="both"/>
              <w:rPr>
                <w:rFonts w:ascii="Arial" w:hAnsi="Arial" w:cs="Arial"/>
                <w:sz w:val="20"/>
                <w:szCs w:val="20"/>
              </w:rPr>
            </w:pPr>
            <w:r w:rsidRPr="00BC1C5F">
              <w:rPr>
                <w:rFonts w:ascii="Arial" w:hAnsi="Arial" w:cs="Arial"/>
                <w:sz w:val="20"/>
                <w:szCs w:val="20"/>
              </w:rPr>
              <w:t>14</w:t>
            </w:r>
          </w:p>
        </w:tc>
        <w:tc>
          <w:tcPr>
            <w:tcW w:w="1700" w:type="dxa"/>
            <w:shd w:val="clear" w:color="auto" w:fill="auto"/>
          </w:tcPr>
          <w:p w:rsidR="004B2583" w:rsidRPr="00E03FAA" w:rsidRDefault="004B2583" w:rsidP="00E03FAA">
            <w:pPr>
              <w:pStyle w:val="NoSpacing"/>
              <w:rPr>
                <w:rFonts w:ascii="Arial" w:hAnsi="Arial" w:cs="Arial"/>
                <w:sz w:val="20"/>
                <w:szCs w:val="20"/>
              </w:rPr>
            </w:pPr>
            <w:r w:rsidRPr="00E03FAA">
              <w:rPr>
                <w:rFonts w:ascii="Arial" w:hAnsi="Arial" w:cs="Arial"/>
                <w:sz w:val="20"/>
                <w:szCs w:val="20"/>
              </w:rPr>
              <w:t>Work</w:t>
            </w:r>
          </w:p>
        </w:tc>
        <w:tc>
          <w:tcPr>
            <w:tcW w:w="1800" w:type="dxa"/>
            <w:shd w:val="clear" w:color="auto" w:fill="auto"/>
          </w:tcPr>
          <w:p w:rsidR="004B2583" w:rsidRPr="00BC1C5F" w:rsidRDefault="004B2583" w:rsidP="006E1127">
            <w:pPr>
              <w:pStyle w:val="NoSpacing"/>
              <w:spacing w:line="480" w:lineRule="auto"/>
              <w:jc w:val="both"/>
              <w:rPr>
                <w:rFonts w:ascii="Arial" w:hAnsi="Arial" w:cs="Arial"/>
                <w:sz w:val="20"/>
                <w:szCs w:val="20"/>
              </w:rPr>
            </w:pPr>
            <w:r w:rsidRPr="00BC1C5F">
              <w:rPr>
                <w:rFonts w:ascii="Arial" w:hAnsi="Arial" w:cs="Arial"/>
                <w:sz w:val="20"/>
                <w:szCs w:val="20"/>
              </w:rPr>
              <w:t>Maguindanaoan</w:t>
            </w:r>
          </w:p>
        </w:tc>
      </w:tr>
      <w:tr w:rsidR="004B2583" w:rsidRPr="00BC1C5F" w:rsidTr="006E1127">
        <w:tc>
          <w:tcPr>
            <w:tcW w:w="1007" w:type="dxa"/>
            <w:shd w:val="clear" w:color="auto" w:fill="auto"/>
          </w:tcPr>
          <w:p w:rsidR="004B2583" w:rsidRPr="00BC1C5F" w:rsidRDefault="004B2583" w:rsidP="006E1127">
            <w:pPr>
              <w:pStyle w:val="NoSpacing"/>
              <w:spacing w:line="480" w:lineRule="auto"/>
              <w:jc w:val="both"/>
              <w:rPr>
                <w:rFonts w:ascii="Arial" w:hAnsi="Arial" w:cs="Arial"/>
                <w:i/>
                <w:sz w:val="20"/>
                <w:szCs w:val="20"/>
              </w:rPr>
            </w:pPr>
            <w:r w:rsidRPr="00BC1C5F">
              <w:rPr>
                <w:rFonts w:ascii="Arial" w:hAnsi="Arial" w:cs="Arial"/>
                <w:i/>
                <w:sz w:val="20"/>
                <w:szCs w:val="20"/>
              </w:rPr>
              <w:t>Vilma</w:t>
            </w:r>
          </w:p>
        </w:tc>
        <w:tc>
          <w:tcPr>
            <w:tcW w:w="1783" w:type="dxa"/>
            <w:shd w:val="clear" w:color="auto" w:fill="auto"/>
          </w:tcPr>
          <w:p w:rsidR="004B2583" w:rsidRPr="00BC1C5F" w:rsidRDefault="004B2583" w:rsidP="006E1127">
            <w:pPr>
              <w:pStyle w:val="NoSpacing"/>
              <w:spacing w:line="480" w:lineRule="auto"/>
              <w:jc w:val="both"/>
              <w:rPr>
                <w:rFonts w:ascii="Arial" w:hAnsi="Arial" w:cs="Arial"/>
                <w:sz w:val="20"/>
                <w:szCs w:val="20"/>
              </w:rPr>
            </w:pPr>
            <w:r w:rsidRPr="00BC1C5F">
              <w:rPr>
                <w:rFonts w:ascii="Arial" w:hAnsi="Arial" w:cs="Arial"/>
                <w:sz w:val="20"/>
                <w:szCs w:val="20"/>
              </w:rPr>
              <w:t>Cotabato</w:t>
            </w:r>
          </w:p>
        </w:tc>
        <w:tc>
          <w:tcPr>
            <w:tcW w:w="1608" w:type="dxa"/>
            <w:shd w:val="clear" w:color="auto" w:fill="auto"/>
          </w:tcPr>
          <w:p w:rsidR="004B2583" w:rsidRPr="00BC1C5F" w:rsidRDefault="004B2583" w:rsidP="006E1127">
            <w:pPr>
              <w:pStyle w:val="NoSpacing"/>
              <w:spacing w:line="480" w:lineRule="auto"/>
              <w:jc w:val="both"/>
              <w:rPr>
                <w:rFonts w:ascii="Arial" w:hAnsi="Arial" w:cs="Arial"/>
                <w:sz w:val="20"/>
                <w:szCs w:val="20"/>
              </w:rPr>
            </w:pPr>
            <w:r w:rsidRPr="00BC1C5F">
              <w:rPr>
                <w:rFonts w:ascii="Arial" w:hAnsi="Arial" w:cs="Arial"/>
                <w:sz w:val="20"/>
                <w:szCs w:val="20"/>
              </w:rPr>
              <w:t>7</w:t>
            </w:r>
          </w:p>
        </w:tc>
        <w:tc>
          <w:tcPr>
            <w:tcW w:w="1700" w:type="dxa"/>
            <w:shd w:val="clear" w:color="auto" w:fill="auto"/>
          </w:tcPr>
          <w:p w:rsidR="004B2583" w:rsidRPr="00E03FAA" w:rsidRDefault="004B2583" w:rsidP="00E03FAA">
            <w:pPr>
              <w:pStyle w:val="NoSpacing"/>
              <w:rPr>
                <w:rFonts w:ascii="Arial" w:hAnsi="Arial" w:cs="Arial"/>
                <w:sz w:val="20"/>
                <w:szCs w:val="20"/>
              </w:rPr>
            </w:pPr>
            <w:r w:rsidRPr="00E03FAA">
              <w:rPr>
                <w:rFonts w:ascii="Arial" w:hAnsi="Arial" w:cs="Arial"/>
                <w:sz w:val="20"/>
                <w:szCs w:val="20"/>
              </w:rPr>
              <w:t>Work</w:t>
            </w:r>
          </w:p>
        </w:tc>
        <w:tc>
          <w:tcPr>
            <w:tcW w:w="1800" w:type="dxa"/>
            <w:shd w:val="clear" w:color="auto" w:fill="auto"/>
          </w:tcPr>
          <w:p w:rsidR="004B2583" w:rsidRPr="00BC1C5F" w:rsidRDefault="004B2583" w:rsidP="006E1127">
            <w:pPr>
              <w:pStyle w:val="NoSpacing"/>
              <w:spacing w:line="480" w:lineRule="auto"/>
              <w:jc w:val="both"/>
              <w:rPr>
                <w:rFonts w:ascii="Arial" w:hAnsi="Arial" w:cs="Arial"/>
                <w:sz w:val="20"/>
                <w:szCs w:val="20"/>
              </w:rPr>
            </w:pPr>
            <w:r w:rsidRPr="00BC1C5F">
              <w:rPr>
                <w:rFonts w:ascii="Arial" w:hAnsi="Arial" w:cs="Arial"/>
                <w:sz w:val="20"/>
                <w:szCs w:val="20"/>
              </w:rPr>
              <w:t>Maguindanaoan</w:t>
            </w:r>
            <w:r w:rsidRPr="00BC1C5F">
              <w:rPr>
                <w:rFonts w:ascii="Arial" w:hAnsi="Arial" w:cs="Arial"/>
                <w:vanish/>
                <w:sz w:val="20"/>
                <w:szCs w:val="20"/>
              </w:rPr>
              <w:t>unatore owner/recruiter</w:t>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r w:rsidRPr="00BC1C5F">
              <w:rPr>
                <w:rFonts w:ascii="Arial" w:hAnsi="Arial" w:cs="Arial"/>
                <w:vanish/>
                <w:sz w:val="20"/>
                <w:szCs w:val="20"/>
              </w:rPr>
              <w:pgNum/>
            </w:r>
          </w:p>
        </w:tc>
      </w:tr>
      <w:tr w:rsidR="004B2583" w:rsidRPr="00BC1C5F" w:rsidTr="006E1127">
        <w:tc>
          <w:tcPr>
            <w:tcW w:w="1007" w:type="dxa"/>
            <w:shd w:val="clear" w:color="auto" w:fill="auto"/>
          </w:tcPr>
          <w:p w:rsidR="004B2583" w:rsidRPr="00BC1C5F" w:rsidRDefault="004B2583" w:rsidP="006E1127">
            <w:pPr>
              <w:pStyle w:val="NoSpacing"/>
              <w:spacing w:line="480" w:lineRule="auto"/>
              <w:jc w:val="both"/>
              <w:rPr>
                <w:rFonts w:ascii="Arial" w:hAnsi="Arial" w:cs="Arial"/>
                <w:i/>
                <w:sz w:val="20"/>
                <w:szCs w:val="20"/>
              </w:rPr>
            </w:pPr>
            <w:r w:rsidRPr="00BC1C5F">
              <w:rPr>
                <w:rFonts w:ascii="Arial" w:hAnsi="Arial" w:cs="Arial"/>
                <w:i/>
                <w:sz w:val="20"/>
                <w:szCs w:val="20"/>
              </w:rPr>
              <w:t>Fatima</w:t>
            </w:r>
          </w:p>
        </w:tc>
        <w:tc>
          <w:tcPr>
            <w:tcW w:w="1783" w:type="dxa"/>
            <w:shd w:val="clear" w:color="auto" w:fill="auto"/>
          </w:tcPr>
          <w:p w:rsidR="004B2583" w:rsidRPr="00BC1C5F" w:rsidRDefault="004B2583" w:rsidP="006E1127">
            <w:pPr>
              <w:pStyle w:val="NoSpacing"/>
              <w:spacing w:line="480" w:lineRule="auto"/>
              <w:jc w:val="both"/>
              <w:rPr>
                <w:rFonts w:ascii="Arial" w:hAnsi="Arial" w:cs="Arial"/>
                <w:sz w:val="20"/>
                <w:szCs w:val="20"/>
              </w:rPr>
            </w:pPr>
            <w:r w:rsidRPr="00BC1C5F">
              <w:rPr>
                <w:rFonts w:ascii="Arial" w:hAnsi="Arial" w:cs="Arial"/>
                <w:sz w:val="20"/>
                <w:szCs w:val="20"/>
              </w:rPr>
              <w:t>Zamboanga</w:t>
            </w:r>
          </w:p>
        </w:tc>
        <w:tc>
          <w:tcPr>
            <w:tcW w:w="1608" w:type="dxa"/>
            <w:shd w:val="clear" w:color="auto" w:fill="auto"/>
          </w:tcPr>
          <w:p w:rsidR="004B2583" w:rsidRPr="00BC1C5F" w:rsidRDefault="004B2583" w:rsidP="006E1127">
            <w:pPr>
              <w:pStyle w:val="NoSpacing"/>
              <w:spacing w:line="480" w:lineRule="auto"/>
              <w:jc w:val="both"/>
              <w:rPr>
                <w:rFonts w:ascii="Arial" w:hAnsi="Arial" w:cs="Arial"/>
                <w:sz w:val="20"/>
                <w:szCs w:val="20"/>
              </w:rPr>
            </w:pPr>
            <w:r w:rsidRPr="00BC1C5F">
              <w:rPr>
                <w:rFonts w:ascii="Arial" w:hAnsi="Arial" w:cs="Arial"/>
                <w:sz w:val="20"/>
                <w:szCs w:val="20"/>
              </w:rPr>
              <w:t>14</w:t>
            </w:r>
          </w:p>
        </w:tc>
        <w:tc>
          <w:tcPr>
            <w:tcW w:w="1700" w:type="dxa"/>
            <w:shd w:val="clear" w:color="auto" w:fill="auto"/>
          </w:tcPr>
          <w:p w:rsidR="004B2583" w:rsidRPr="00E03FAA" w:rsidRDefault="004B2583" w:rsidP="00E03FAA">
            <w:pPr>
              <w:pStyle w:val="NoSpacing"/>
              <w:rPr>
                <w:rFonts w:ascii="Arial" w:hAnsi="Arial" w:cs="Arial"/>
                <w:sz w:val="20"/>
                <w:szCs w:val="20"/>
              </w:rPr>
            </w:pPr>
            <w:r w:rsidRPr="00E03FAA">
              <w:rPr>
                <w:rFonts w:ascii="Arial" w:hAnsi="Arial" w:cs="Arial"/>
                <w:sz w:val="20"/>
                <w:szCs w:val="20"/>
              </w:rPr>
              <w:t>Work</w:t>
            </w:r>
          </w:p>
        </w:tc>
        <w:tc>
          <w:tcPr>
            <w:tcW w:w="1800" w:type="dxa"/>
            <w:shd w:val="clear" w:color="auto" w:fill="auto"/>
          </w:tcPr>
          <w:p w:rsidR="004B2583" w:rsidRPr="00BC1C5F" w:rsidRDefault="004B2583" w:rsidP="006E1127">
            <w:pPr>
              <w:pStyle w:val="NoSpacing"/>
              <w:spacing w:line="480" w:lineRule="auto"/>
              <w:jc w:val="both"/>
              <w:rPr>
                <w:rFonts w:ascii="Arial" w:hAnsi="Arial" w:cs="Arial"/>
                <w:sz w:val="20"/>
                <w:szCs w:val="20"/>
              </w:rPr>
            </w:pPr>
            <w:r w:rsidRPr="00BC1C5F">
              <w:rPr>
                <w:rFonts w:ascii="Arial" w:hAnsi="Arial" w:cs="Arial"/>
                <w:sz w:val="20"/>
                <w:szCs w:val="20"/>
              </w:rPr>
              <w:t>Maguindanaoan</w:t>
            </w:r>
          </w:p>
        </w:tc>
      </w:tr>
      <w:tr w:rsidR="004B2583" w:rsidRPr="00BC1C5F" w:rsidTr="006E1127">
        <w:tc>
          <w:tcPr>
            <w:tcW w:w="1007" w:type="dxa"/>
            <w:shd w:val="clear" w:color="auto" w:fill="auto"/>
          </w:tcPr>
          <w:p w:rsidR="004B2583" w:rsidRPr="00BC1C5F" w:rsidRDefault="004B2583" w:rsidP="006E1127">
            <w:pPr>
              <w:pStyle w:val="NoSpacing"/>
              <w:spacing w:line="480" w:lineRule="auto"/>
              <w:jc w:val="both"/>
              <w:rPr>
                <w:rFonts w:ascii="Arial" w:hAnsi="Arial" w:cs="Arial"/>
                <w:i/>
                <w:sz w:val="20"/>
                <w:szCs w:val="20"/>
              </w:rPr>
            </w:pPr>
            <w:r w:rsidRPr="00BC1C5F">
              <w:rPr>
                <w:rFonts w:ascii="Arial" w:hAnsi="Arial" w:cs="Arial"/>
                <w:i/>
                <w:sz w:val="20"/>
                <w:szCs w:val="20"/>
              </w:rPr>
              <w:t>Angela</w:t>
            </w:r>
          </w:p>
        </w:tc>
        <w:tc>
          <w:tcPr>
            <w:tcW w:w="1783" w:type="dxa"/>
            <w:shd w:val="clear" w:color="auto" w:fill="auto"/>
          </w:tcPr>
          <w:p w:rsidR="004B2583" w:rsidRPr="00BC1C5F" w:rsidRDefault="004B2583" w:rsidP="006E1127">
            <w:pPr>
              <w:pStyle w:val="NoSpacing"/>
              <w:spacing w:line="480" w:lineRule="auto"/>
              <w:jc w:val="both"/>
              <w:rPr>
                <w:rFonts w:ascii="Arial" w:hAnsi="Arial" w:cs="Arial"/>
                <w:sz w:val="20"/>
                <w:szCs w:val="20"/>
              </w:rPr>
            </w:pPr>
            <w:r w:rsidRPr="00BC1C5F">
              <w:rPr>
                <w:rFonts w:ascii="Arial" w:hAnsi="Arial" w:cs="Arial"/>
                <w:sz w:val="20"/>
                <w:szCs w:val="20"/>
              </w:rPr>
              <w:t>Zamboanga del Sur</w:t>
            </w:r>
          </w:p>
        </w:tc>
        <w:tc>
          <w:tcPr>
            <w:tcW w:w="1608" w:type="dxa"/>
            <w:shd w:val="clear" w:color="auto" w:fill="auto"/>
          </w:tcPr>
          <w:p w:rsidR="004B2583" w:rsidRPr="00BC1C5F" w:rsidRDefault="004B2583" w:rsidP="006E1127">
            <w:pPr>
              <w:pStyle w:val="NoSpacing"/>
              <w:spacing w:line="480" w:lineRule="auto"/>
              <w:jc w:val="both"/>
              <w:rPr>
                <w:rFonts w:ascii="Arial" w:hAnsi="Arial" w:cs="Arial"/>
                <w:sz w:val="20"/>
                <w:szCs w:val="20"/>
              </w:rPr>
            </w:pPr>
            <w:r w:rsidRPr="00BC1C5F">
              <w:rPr>
                <w:rFonts w:ascii="Arial" w:hAnsi="Arial" w:cs="Arial"/>
                <w:sz w:val="20"/>
                <w:szCs w:val="20"/>
              </w:rPr>
              <w:t>9</w:t>
            </w:r>
          </w:p>
        </w:tc>
        <w:tc>
          <w:tcPr>
            <w:tcW w:w="1700" w:type="dxa"/>
            <w:shd w:val="clear" w:color="auto" w:fill="auto"/>
          </w:tcPr>
          <w:p w:rsidR="004B2583" w:rsidRPr="00E03FAA" w:rsidRDefault="004B2583" w:rsidP="00E03FAA">
            <w:pPr>
              <w:pStyle w:val="NoSpacing"/>
              <w:rPr>
                <w:rFonts w:ascii="Arial" w:hAnsi="Arial" w:cs="Arial"/>
                <w:sz w:val="20"/>
                <w:szCs w:val="20"/>
              </w:rPr>
            </w:pPr>
            <w:r w:rsidRPr="00E03FAA">
              <w:rPr>
                <w:rFonts w:ascii="Arial" w:hAnsi="Arial" w:cs="Arial"/>
                <w:sz w:val="20"/>
                <w:szCs w:val="20"/>
              </w:rPr>
              <w:t>Work</w:t>
            </w:r>
          </w:p>
        </w:tc>
        <w:tc>
          <w:tcPr>
            <w:tcW w:w="1800" w:type="dxa"/>
            <w:shd w:val="clear" w:color="auto" w:fill="auto"/>
          </w:tcPr>
          <w:p w:rsidR="004B2583" w:rsidRPr="00BC1C5F" w:rsidRDefault="004B2583" w:rsidP="006E1127">
            <w:pPr>
              <w:pStyle w:val="NoSpacing"/>
              <w:spacing w:line="480" w:lineRule="auto"/>
              <w:jc w:val="both"/>
              <w:rPr>
                <w:rFonts w:ascii="Arial" w:hAnsi="Arial" w:cs="Arial"/>
                <w:sz w:val="20"/>
                <w:szCs w:val="20"/>
              </w:rPr>
            </w:pPr>
            <w:r w:rsidRPr="00BC1C5F">
              <w:rPr>
                <w:rFonts w:ascii="Arial" w:hAnsi="Arial" w:cs="Arial"/>
                <w:sz w:val="20"/>
                <w:szCs w:val="20"/>
              </w:rPr>
              <w:t>Maguindanaoan</w:t>
            </w:r>
          </w:p>
        </w:tc>
      </w:tr>
      <w:tr w:rsidR="004B2583" w:rsidRPr="00BC1C5F" w:rsidTr="006E1127">
        <w:tc>
          <w:tcPr>
            <w:tcW w:w="1007" w:type="dxa"/>
            <w:shd w:val="clear" w:color="auto" w:fill="auto"/>
          </w:tcPr>
          <w:p w:rsidR="004B2583" w:rsidRPr="00BC1C5F" w:rsidRDefault="004B2583" w:rsidP="006E1127">
            <w:pPr>
              <w:pStyle w:val="NoSpacing"/>
              <w:spacing w:line="480" w:lineRule="auto"/>
              <w:jc w:val="both"/>
              <w:rPr>
                <w:rFonts w:ascii="Arial" w:hAnsi="Arial" w:cs="Arial"/>
                <w:i/>
                <w:sz w:val="20"/>
                <w:szCs w:val="20"/>
              </w:rPr>
            </w:pPr>
            <w:r w:rsidRPr="00BC1C5F">
              <w:rPr>
                <w:rFonts w:ascii="Arial" w:hAnsi="Arial" w:cs="Arial"/>
                <w:i/>
                <w:sz w:val="20"/>
                <w:szCs w:val="20"/>
              </w:rPr>
              <w:t>Ada</w:t>
            </w:r>
          </w:p>
        </w:tc>
        <w:tc>
          <w:tcPr>
            <w:tcW w:w="1783" w:type="dxa"/>
            <w:shd w:val="clear" w:color="auto" w:fill="auto"/>
          </w:tcPr>
          <w:p w:rsidR="004B2583" w:rsidRPr="00BC1C5F" w:rsidRDefault="004B2583" w:rsidP="006E1127">
            <w:pPr>
              <w:pStyle w:val="NoSpacing"/>
              <w:spacing w:line="480" w:lineRule="auto"/>
              <w:jc w:val="both"/>
              <w:rPr>
                <w:rFonts w:ascii="Arial" w:hAnsi="Arial" w:cs="Arial"/>
                <w:sz w:val="20"/>
                <w:szCs w:val="20"/>
              </w:rPr>
            </w:pPr>
            <w:r w:rsidRPr="00BC1C5F">
              <w:rPr>
                <w:rFonts w:ascii="Arial" w:hAnsi="Arial" w:cs="Arial"/>
                <w:sz w:val="20"/>
                <w:szCs w:val="20"/>
              </w:rPr>
              <w:t>Cotabato</w:t>
            </w:r>
          </w:p>
        </w:tc>
        <w:tc>
          <w:tcPr>
            <w:tcW w:w="1608" w:type="dxa"/>
            <w:shd w:val="clear" w:color="auto" w:fill="auto"/>
          </w:tcPr>
          <w:p w:rsidR="004B2583" w:rsidRPr="00BC1C5F" w:rsidRDefault="004B2583" w:rsidP="006E1127">
            <w:pPr>
              <w:pStyle w:val="NoSpacing"/>
              <w:spacing w:line="480" w:lineRule="auto"/>
              <w:jc w:val="both"/>
              <w:rPr>
                <w:rFonts w:ascii="Arial" w:hAnsi="Arial" w:cs="Arial"/>
                <w:sz w:val="20"/>
                <w:szCs w:val="20"/>
              </w:rPr>
            </w:pPr>
            <w:r w:rsidRPr="00BC1C5F">
              <w:rPr>
                <w:rFonts w:ascii="Arial" w:hAnsi="Arial" w:cs="Arial"/>
                <w:sz w:val="20"/>
                <w:szCs w:val="20"/>
              </w:rPr>
              <w:t>14</w:t>
            </w:r>
          </w:p>
        </w:tc>
        <w:tc>
          <w:tcPr>
            <w:tcW w:w="1700" w:type="dxa"/>
            <w:shd w:val="clear" w:color="auto" w:fill="auto"/>
          </w:tcPr>
          <w:p w:rsidR="004B2583" w:rsidRPr="00E03FAA" w:rsidRDefault="004B2583" w:rsidP="00E03FAA">
            <w:pPr>
              <w:pStyle w:val="NoSpacing"/>
              <w:rPr>
                <w:rFonts w:ascii="Arial" w:hAnsi="Arial" w:cs="Arial"/>
                <w:sz w:val="20"/>
                <w:szCs w:val="20"/>
              </w:rPr>
            </w:pPr>
            <w:r w:rsidRPr="00E03FAA">
              <w:rPr>
                <w:rFonts w:ascii="Arial" w:hAnsi="Arial" w:cs="Arial"/>
                <w:sz w:val="20"/>
                <w:szCs w:val="20"/>
              </w:rPr>
              <w:t>War and work</w:t>
            </w:r>
          </w:p>
        </w:tc>
        <w:tc>
          <w:tcPr>
            <w:tcW w:w="1800" w:type="dxa"/>
            <w:shd w:val="clear" w:color="auto" w:fill="auto"/>
          </w:tcPr>
          <w:p w:rsidR="004B2583" w:rsidRPr="00BC1C5F" w:rsidRDefault="004B2583" w:rsidP="006E1127">
            <w:pPr>
              <w:pStyle w:val="NoSpacing"/>
              <w:spacing w:line="480" w:lineRule="auto"/>
              <w:jc w:val="both"/>
              <w:rPr>
                <w:rFonts w:ascii="Arial" w:hAnsi="Arial" w:cs="Arial"/>
                <w:sz w:val="20"/>
                <w:szCs w:val="20"/>
              </w:rPr>
            </w:pPr>
            <w:r w:rsidRPr="00BC1C5F">
              <w:rPr>
                <w:rFonts w:ascii="Arial" w:hAnsi="Arial" w:cs="Arial"/>
                <w:sz w:val="20"/>
                <w:szCs w:val="20"/>
              </w:rPr>
              <w:t>Maguindanaoan</w:t>
            </w:r>
          </w:p>
        </w:tc>
      </w:tr>
      <w:tr w:rsidR="004B2583" w:rsidRPr="00BC1C5F" w:rsidTr="006E1127">
        <w:tc>
          <w:tcPr>
            <w:tcW w:w="1007" w:type="dxa"/>
            <w:shd w:val="clear" w:color="auto" w:fill="auto"/>
          </w:tcPr>
          <w:p w:rsidR="004B2583" w:rsidRPr="00BC1C5F" w:rsidRDefault="004B2583" w:rsidP="006E1127">
            <w:pPr>
              <w:pStyle w:val="NoSpacing"/>
              <w:spacing w:line="480" w:lineRule="auto"/>
              <w:jc w:val="both"/>
              <w:rPr>
                <w:rFonts w:ascii="Arial" w:hAnsi="Arial" w:cs="Arial"/>
                <w:i/>
                <w:sz w:val="20"/>
                <w:szCs w:val="20"/>
              </w:rPr>
            </w:pPr>
            <w:r w:rsidRPr="00BC1C5F">
              <w:rPr>
                <w:rFonts w:ascii="Arial" w:hAnsi="Arial" w:cs="Arial"/>
                <w:i/>
                <w:sz w:val="20"/>
                <w:szCs w:val="20"/>
              </w:rPr>
              <w:t>Tata</w:t>
            </w:r>
          </w:p>
        </w:tc>
        <w:tc>
          <w:tcPr>
            <w:tcW w:w="1783" w:type="dxa"/>
            <w:shd w:val="clear" w:color="auto" w:fill="auto"/>
          </w:tcPr>
          <w:p w:rsidR="004B2583" w:rsidRPr="00BC1C5F" w:rsidRDefault="004B2583" w:rsidP="006E1127">
            <w:pPr>
              <w:pStyle w:val="NoSpacing"/>
              <w:spacing w:line="480" w:lineRule="auto"/>
              <w:jc w:val="both"/>
              <w:rPr>
                <w:rFonts w:ascii="Arial" w:hAnsi="Arial" w:cs="Arial"/>
                <w:sz w:val="20"/>
                <w:szCs w:val="20"/>
              </w:rPr>
            </w:pPr>
            <w:r w:rsidRPr="00BC1C5F">
              <w:rPr>
                <w:rFonts w:ascii="Arial" w:hAnsi="Arial" w:cs="Arial"/>
                <w:sz w:val="20"/>
                <w:szCs w:val="20"/>
              </w:rPr>
              <w:t>Cotabato</w:t>
            </w:r>
          </w:p>
        </w:tc>
        <w:tc>
          <w:tcPr>
            <w:tcW w:w="1608" w:type="dxa"/>
            <w:shd w:val="clear" w:color="auto" w:fill="auto"/>
          </w:tcPr>
          <w:p w:rsidR="004B2583" w:rsidRPr="00BC1C5F" w:rsidRDefault="004B2583" w:rsidP="006E1127">
            <w:pPr>
              <w:pStyle w:val="NoSpacing"/>
              <w:spacing w:line="480" w:lineRule="auto"/>
              <w:jc w:val="both"/>
              <w:rPr>
                <w:rFonts w:ascii="Arial" w:hAnsi="Arial" w:cs="Arial"/>
                <w:sz w:val="20"/>
                <w:szCs w:val="20"/>
              </w:rPr>
            </w:pPr>
            <w:r w:rsidRPr="00BC1C5F">
              <w:rPr>
                <w:rFonts w:ascii="Arial" w:hAnsi="Arial" w:cs="Arial"/>
                <w:sz w:val="20"/>
                <w:szCs w:val="20"/>
              </w:rPr>
              <w:t>14</w:t>
            </w:r>
          </w:p>
        </w:tc>
        <w:tc>
          <w:tcPr>
            <w:tcW w:w="1700" w:type="dxa"/>
            <w:shd w:val="clear" w:color="auto" w:fill="auto"/>
          </w:tcPr>
          <w:p w:rsidR="004B2583" w:rsidRPr="00E03FAA" w:rsidRDefault="004B2583" w:rsidP="00E03FAA">
            <w:pPr>
              <w:pStyle w:val="NoSpacing"/>
              <w:rPr>
                <w:rFonts w:ascii="Arial" w:hAnsi="Arial" w:cs="Arial"/>
                <w:sz w:val="20"/>
                <w:szCs w:val="20"/>
              </w:rPr>
            </w:pPr>
            <w:r w:rsidRPr="00E03FAA">
              <w:rPr>
                <w:rFonts w:ascii="Arial" w:hAnsi="Arial" w:cs="Arial"/>
                <w:sz w:val="20"/>
                <w:szCs w:val="20"/>
              </w:rPr>
              <w:t>Work</w:t>
            </w:r>
          </w:p>
        </w:tc>
        <w:tc>
          <w:tcPr>
            <w:tcW w:w="1800" w:type="dxa"/>
            <w:shd w:val="clear" w:color="auto" w:fill="auto"/>
          </w:tcPr>
          <w:p w:rsidR="004B2583" w:rsidRPr="00BC1C5F" w:rsidRDefault="004B2583" w:rsidP="006E1127">
            <w:pPr>
              <w:pStyle w:val="NoSpacing"/>
              <w:spacing w:line="480" w:lineRule="auto"/>
              <w:jc w:val="both"/>
              <w:rPr>
                <w:rFonts w:ascii="Arial" w:hAnsi="Arial" w:cs="Arial"/>
                <w:sz w:val="20"/>
                <w:szCs w:val="20"/>
              </w:rPr>
            </w:pPr>
            <w:r w:rsidRPr="00BC1C5F">
              <w:rPr>
                <w:rFonts w:ascii="Arial" w:hAnsi="Arial" w:cs="Arial"/>
                <w:sz w:val="20"/>
                <w:szCs w:val="20"/>
              </w:rPr>
              <w:t>Maguindanaoan</w:t>
            </w:r>
          </w:p>
        </w:tc>
      </w:tr>
      <w:tr w:rsidR="004B2583" w:rsidRPr="00BC1C5F" w:rsidTr="006E1127">
        <w:tc>
          <w:tcPr>
            <w:tcW w:w="1007" w:type="dxa"/>
            <w:shd w:val="clear" w:color="auto" w:fill="auto"/>
          </w:tcPr>
          <w:p w:rsidR="004B2583" w:rsidRPr="00BC1C5F" w:rsidRDefault="004B2583" w:rsidP="006E1127">
            <w:pPr>
              <w:pStyle w:val="NoSpacing"/>
              <w:spacing w:line="480" w:lineRule="auto"/>
              <w:jc w:val="both"/>
              <w:rPr>
                <w:rFonts w:ascii="Arial" w:hAnsi="Arial" w:cs="Arial"/>
                <w:i/>
                <w:color w:val="000000" w:themeColor="text1"/>
                <w:sz w:val="20"/>
                <w:szCs w:val="20"/>
              </w:rPr>
            </w:pPr>
            <w:r w:rsidRPr="00BC1C5F">
              <w:rPr>
                <w:rFonts w:ascii="Arial" w:hAnsi="Arial" w:cs="Arial"/>
                <w:i/>
                <w:color w:val="000000" w:themeColor="text1"/>
                <w:sz w:val="20"/>
                <w:szCs w:val="20"/>
              </w:rPr>
              <w:t>Rea</w:t>
            </w:r>
          </w:p>
        </w:tc>
        <w:tc>
          <w:tcPr>
            <w:tcW w:w="1783" w:type="dxa"/>
            <w:shd w:val="clear" w:color="auto" w:fill="auto"/>
          </w:tcPr>
          <w:p w:rsidR="004B2583" w:rsidRPr="00BC1C5F" w:rsidRDefault="004B2583" w:rsidP="006E1127">
            <w:pPr>
              <w:pStyle w:val="NoSpacing"/>
              <w:spacing w:line="480" w:lineRule="auto"/>
              <w:jc w:val="both"/>
              <w:rPr>
                <w:rFonts w:ascii="Arial" w:hAnsi="Arial" w:cs="Arial"/>
                <w:color w:val="000000" w:themeColor="text1"/>
                <w:sz w:val="20"/>
                <w:szCs w:val="20"/>
              </w:rPr>
            </w:pPr>
            <w:r w:rsidRPr="00BC1C5F">
              <w:rPr>
                <w:rFonts w:ascii="Arial" w:hAnsi="Arial" w:cs="Arial"/>
                <w:color w:val="000000" w:themeColor="text1"/>
                <w:sz w:val="20"/>
                <w:szCs w:val="20"/>
              </w:rPr>
              <w:t>Maguindanao</w:t>
            </w:r>
          </w:p>
        </w:tc>
        <w:tc>
          <w:tcPr>
            <w:tcW w:w="1608" w:type="dxa"/>
            <w:shd w:val="clear" w:color="auto" w:fill="auto"/>
          </w:tcPr>
          <w:p w:rsidR="004B2583" w:rsidRPr="00BC1C5F" w:rsidRDefault="004B2583" w:rsidP="006E1127">
            <w:pPr>
              <w:pStyle w:val="NoSpacing"/>
              <w:spacing w:line="480" w:lineRule="auto"/>
              <w:jc w:val="both"/>
              <w:rPr>
                <w:rFonts w:ascii="Arial" w:hAnsi="Arial" w:cs="Arial"/>
                <w:color w:val="000000" w:themeColor="text1"/>
                <w:sz w:val="20"/>
                <w:szCs w:val="20"/>
              </w:rPr>
            </w:pPr>
            <w:r w:rsidRPr="00BC1C5F">
              <w:rPr>
                <w:rFonts w:ascii="Arial" w:hAnsi="Arial" w:cs="Arial"/>
                <w:color w:val="000000" w:themeColor="text1"/>
                <w:sz w:val="20"/>
                <w:szCs w:val="20"/>
              </w:rPr>
              <w:t>10</w:t>
            </w:r>
          </w:p>
        </w:tc>
        <w:tc>
          <w:tcPr>
            <w:tcW w:w="1700" w:type="dxa"/>
            <w:shd w:val="clear" w:color="auto" w:fill="auto"/>
          </w:tcPr>
          <w:p w:rsidR="004B2583" w:rsidRPr="00E03FAA" w:rsidRDefault="004B2583" w:rsidP="00E03FAA">
            <w:pPr>
              <w:pStyle w:val="NoSpacing"/>
              <w:rPr>
                <w:rFonts w:ascii="Arial" w:hAnsi="Arial" w:cs="Arial"/>
                <w:sz w:val="20"/>
                <w:szCs w:val="20"/>
              </w:rPr>
            </w:pPr>
            <w:r w:rsidRPr="00E03FAA">
              <w:rPr>
                <w:rFonts w:ascii="Arial" w:hAnsi="Arial" w:cs="Arial"/>
                <w:sz w:val="20"/>
                <w:szCs w:val="20"/>
              </w:rPr>
              <w:t>Family/relative’s influences</w:t>
            </w:r>
          </w:p>
        </w:tc>
        <w:tc>
          <w:tcPr>
            <w:tcW w:w="1800" w:type="dxa"/>
            <w:shd w:val="clear" w:color="auto" w:fill="auto"/>
          </w:tcPr>
          <w:p w:rsidR="004B2583" w:rsidRPr="00BC1C5F" w:rsidRDefault="004B2583" w:rsidP="006E1127">
            <w:pPr>
              <w:pStyle w:val="NoSpacing"/>
              <w:spacing w:line="480" w:lineRule="auto"/>
              <w:jc w:val="both"/>
              <w:rPr>
                <w:rFonts w:ascii="Arial" w:hAnsi="Arial" w:cs="Arial"/>
                <w:color w:val="000000" w:themeColor="text1"/>
                <w:sz w:val="20"/>
                <w:szCs w:val="20"/>
              </w:rPr>
            </w:pPr>
            <w:r w:rsidRPr="00BC1C5F">
              <w:rPr>
                <w:rFonts w:ascii="Arial" w:hAnsi="Arial" w:cs="Arial"/>
                <w:color w:val="000000" w:themeColor="text1"/>
                <w:sz w:val="20"/>
                <w:szCs w:val="20"/>
              </w:rPr>
              <w:t>Maguindanaoan</w:t>
            </w:r>
          </w:p>
        </w:tc>
      </w:tr>
      <w:tr w:rsidR="004B2583" w:rsidRPr="00BC1C5F" w:rsidTr="006E1127">
        <w:tc>
          <w:tcPr>
            <w:tcW w:w="1007" w:type="dxa"/>
            <w:shd w:val="clear" w:color="auto" w:fill="auto"/>
          </w:tcPr>
          <w:p w:rsidR="004B2583" w:rsidRPr="00BC1C5F" w:rsidRDefault="004B2583" w:rsidP="006E1127">
            <w:pPr>
              <w:pStyle w:val="NoSpacing"/>
              <w:spacing w:line="480" w:lineRule="auto"/>
              <w:jc w:val="both"/>
              <w:rPr>
                <w:rFonts w:ascii="Arial" w:hAnsi="Arial" w:cs="Arial"/>
                <w:i/>
                <w:color w:val="000000" w:themeColor="text1"/>
                <w:sz w:val="20"/>
                <w:szCs w:val="20"/>
              </w:rPr>
            </w:pPr>
            <w:r w:rsidRPr="00BC1C5F">
              <w:rPr>
                <w:rFonts w:ascii="Arial" w:hAnsi="Arial" w:cs="Arial"/>
                <w:i/>
                <w:color w:val="000000" w:themeColor="text1"/>
                <w:sz w:val="20"/>
                <w:szCs w:val="20"/>
              </w:rPr>
              <w:t>Lina</w:t>
            </w:r>
          </w:p>
        </w:tc>
        <w:tc>
          <w:tcPr>
            <w:tcW w:w="1783" w:type="dxa"/>
            <w:shd w:val="clear" w:color="auto" w:fill="auto"/>
          </w:tcPr>
          <w:p w:rsidR="004B2583" w:rsidRPr="00BC1C5F" w:rsidRDefault="004B2583" w:rsidP="006E1127">
            <w:pPr>
              <w:pStyle w:val="NoSpacing"/>
              <w:spacing w:line="480" w:lineRule="auto"/>
              <w:jc w:val="both"/>
              <w:rPr>
                <w:rFonts w:ascii="Arial" w:hAnsi="Arial" w:cs="Arial"/>
                <w:color w:val="000000" w:themeColor="text1"/>
                <w:sz w:val="20"/>
                <w:szCs w:val="20"/>
              </w:rPr>
            </w:pPr>
            <w:r w:rsidRPr="00BC1C5F">
              <w:rPr>
                <w:rFonts w:ascii="Arial" w:hAnsi="Arial" w:cs="Arial"/>
                <w:color w:val="000000" w:themeColor="text1"/>
                <w:sz w:val="20"/>
                <w:szCs w:val="20"/>
              </w:rPr>
              <w:t>Cotabato</w:t>
            </w:r>
          </w:p>
        </w:tc>
        <w:tc>
          <w:tcPr>
            <w:tcW w:w="1608" w:type="dxa"/>
            <w:shd w:val="clear" w:color="auto" w:fill="auto"/>
          </w:tcPr>
          <w:p w:rsidR="004B2583" w:rsidRPr="00BC1C5F" w:rsidRDefault="004B2583" w:rsidP="006E1127">
            <w:pPr>
              <w:pStyle w:val="NoSpacing"/>
              <w:spacing w:line="480" w:lineRule="auto"/>
              <w:jc w:val="both"/>
              <w:rPr>
                <w:rFonts w:ascii="Arial" w:hAnsi="Arial" w:cs="Arial"/>
                <w:color w:val="000000" w:themeColor="text1"/>
                <w:sz w:val="20"/>
                <w:szCs w:val="20"/>
              </w:rPr>
            </w:pPr>
            <w:r w:rsidRPr="00BC1C5F">
              <w:rPr>
                <w:rFonts w:ascii="Arial" w:hAnsi="Arial" w:cs="Arial"/>
                <w:color w:val="000000" w:themeColor="text1"/>
                <w:sz w:val="20"/>
                <w:szCs w:val="20"/>
              </w:rPr>
              <w:t>27</w:t>
            </w:r>
          </w:p>
        </w:tc>
        <w:tc>
          <w:tcPr>
            <w:tcW w:w="1700" w:type="dxa"/>
            <w:shd w:val="clear" w:color="auto" w:fill="auto"/>
          </w:tcPr>
          <w:p w:rsidR="004B2583" w:rsidRPr="00E03FAA" w:rsidRDefault="004B2583" w:rsidP="00E03FAA">
            <w:pPr>
              <w:pStyle w:val="NoSpacing"/>
              <w:rPr>
                <w:rFonts w:ascii="Arial" w:hAnsi="Arial" w:cs="Arial"/>
                <w:sz w:val="20"/>
                <w:szCs w:val="20"/>
              </w:rPr>
            </w:pPr>
            <w:r w:rsidRPr="00E03FAA">
              <w:rPr>
                <w:rFonts w:ascii="Arial" w:hAnsi="Arial" w:cs="Arial"/>
                <w:sz w:val="20"/>
                <w:szCs w:val="20"/>
              </w:rPr>
              <w:t>Work</w:t>
            </w:r>
          </w:p>
        </w:tc>
        <w:tc>
          <w:tcPr>
            <w:tcW w:w="1800" w:type="dxa"/>
            <w:shd w:val="clear" w:color="auto" w:fill="auto"/>
          </w:tcPr>
          <w:p w:rsidR="004B2583" w:rsidRPr="00BC1C5F" w:rsidRDefault="004B2583" w:rsidP="006E1127">
            <w:pPr>
              <w:pStyle w:val="NoSpacing"/>
              <w:spacing w:line="480" w:lineRule="auto"/>
              <w:jc w:val="both"/>
              <w:rPr>
                <w:rFonts w:ascii="Arial" w:hAnsi="Arial" w:cs="Arial"/>
                <w:color w:val="000000" w:themeColor="text1"/>
                <w:sz w:val="20"/>
                <w:szCs w:val="20"/>
              </w:rPr>
            </w:pPr>
            <w:r w:rsidRPr="00BC1C5F">
              <w:rPr>
                <w:rFonts w:ascii="Arial" w:hAnsi="Arial" w:cs="Arial"/>
                <w:color w:val="000000" w:themeColor="text1"/>
                <w:sz w:val="20"/>
                <w:szCs w:val="20"/>
              </w:rPr>
              <w:t>Maguindanaoan</w:t>
            </w:r>
          </w:p>
        </w:tc>
      </w:tr>
    </w:tbl>
    <w:p w:rsidR="004B2583" w:rsidRPr="007801BC" w:rsidRDefault="004B2583" w:rsidP="004B2583">
      <w:pPr>
        <w:pStyle w:val="NoSpacing"/>
        <w:spacing w:line="480" w:lineRule="auto"/>
      </w:pPr>
    </w:p>
    <w:p w:rsidR="00D20B6D" w:rsidRDefault="004B2583" w:rsidP="004B2583">
      <w:pPr>
        <w:pStyle w:val="NoSpacing"/>
        <w:spacing w:line="480" w:lineRule="auto"/>
        <w:ind w:firstLine="720"/>
        <w:jc w:val="both"/>
        <w:rPr>
          <w:rFonts w:ascii="Arial" w:hAnsi="Arial" w:cs="Arial"/>
          <w:color w:val="0D0D0D" w:themeColor="text1" w:themeTint="F2"/>
          <w:sz w:val="24"/>
          <w:szCs w:val="24"/>
        </w:rPr>
      </w:pPr>
      <w:r>
        <w:rPr>
          <w:rFonts w:ascii="Arial" w:hAnsi="Arial" w:cs="Arial"/>
          <w:sz w:val="24"/>
          <w:szCs w:val="24"/>
        </w:rPr>
        <w:t>Majority of th</w:t>
      </w:r>
      <w:r w:rsidR="00425596">
        <w:rPr>
          <w:rFonts w:ascii="Arial" w:hAnsi="Arial" w:cs="Arial"/>
          <w:sz w:val="24"/>
          <w:szCs w:val="24"/>
        </w:rPr>
        <w:t>e informants have affiliation with</w:t>
      </w:r>
      <w:r>
        <w:rPr>
          <w:rFonts w:ascii="Arial" w:hAnsi="Arial" w:cs="Arial"/>
          <w:sz w:val="24"/>
          <w:szCs w:val="24"/>
        </w:rPr>
        <w:t xml:space="preserve"> Maguindanoa</w:t>
      </w:r>
      <w:r w:rsidR="004A0F4A">
        <w:rPr>
          <w:rFonts w:ascii="Arial" w:hAnsi="Arial" w:cs="Arial"/>
          <w:sz w:val="24"/>
          <w:szCs w:val="24"/>
        </w:rPr>
        <w:t>n tribe.  Nine (9) of them cite</w:t>
      </w:r>
      <w:r>
        <w:rPr>
          <w:rFonts w:ascii="Arial" w:hAnsi="Arial" w:cs="Arial"/>
          <w:sz w:val="24"/>
          <w:szCs w:val="24"/>
        </w:rPr>
        <w:t xml:space="preserve">d Cotabato or Maguindanao provinces as their places of origin while the remaining two (2) informants </w:t>
      </w:r>
      <w:r w:rsidR="004A0F4A">
        <w:rPr>
          <w:rFonts w:ascii="Arial" w:hAnsi="Arial" w:cs="Arial"/>
          <w:sz w:val="24"/>
          <w:szCs w:val="24"/>
        </w:rPr>
        <w:t>are from</w:t>
      </w:r>
      <w:r>
        <w:rPr>
          <w:rFonts w:ascii="Arial" w:hAnsi="Arial" w:cs="Arial"/>
          <w:sz w:val="24"/>
          <w:szCs w:val="24"/>
        </w:rPr>
        <w:t xml:space="preserve"> Tausug group and </w:t>
      </w:r>
      <w:r w:rsidR="00D20B6D">
        <w:rPr>
          <w:rFonts w:ascii="Arial" w:hAnsi="Arial" w:cs="Arial"/>
          <w:sz w:val="24"/>
          <w:szCs w:val="24"/>
        </w:rPr>
        <w:t>originated from</w:t>
      </w:r>
      <w:r>
        <w:rPr>
          <w:rFonts w:ascii="Arial" w:hAnsi="Arial" w:cs="Arial"/>
          <w:sz w:val="24"/>
          <w:szCs w:val="24"/>
        </w:rPr>
        <w:t xml:space="preserve"> Zamboanga province. Most of the informants h</w:t>
      </w:r>
      <w:r w:rsidRPr="00F52D22">
        <w:rPr>
          <w:rFonts w:ascii="Arial" w:hAnsi="Arial" w:cs="Arial"/>
          <w:sz w:val="24"/>
          <w:szCs w:val="24"/>
        </w:rPr>
        <w:t>ave been living in Barangay 655 for quite a long time</w:t>
      </w:r>
      <w:r>
        <w:rPr>
          <w:rFonts w:ascii="Arial" w:hAnsi="Arial" w:cs="Arial"/>
          <w:sz w:val="24"/>
          <w:szCs w:val="24"/>
        </w:rPr>
        <w:t>;</w:t>
      </w:r>
      <w:r w:rsidRPr="00F52D22">
        <w:rPr>
          <w:rFonts w:ascii="Arial" w:hAnsi="Arial" w:cs="Arial"/>
          <w:sz w:val="24"/>
          <w:szCs w:val="24"/>
        </w:rPr>
        <w:t xml:space="preserve"> the longest is </w:t>
      </w:r>
      <w:r>
        <w:rPr>
          <w:rFonts w:ascii="Arial" w:hAnsi="Arial" w:cs="Arial"/>
          <w:sz w:val="24"/>
          <w:szCs w:val="24"/>
        </w:rPr>
        <w:t>27</w:t>
      </w:r>
      <w:r w:rsidRPr="00F52D22">
        <w:rPr>
          <w:rFonts w:ascii="Arial" w:hAnsi="Arial" w:cs="Arial"/>
          <w:sz w:val="24"/>
          <w:szCs w:val="24"/>
        </w:rPr>
        <w:t xml:space="preserve"> years while the least </w:t>
      </w:r>
      <w:r w:rsidR="00D20B6D">
        <w:rPr>
          <w:rFonts w:ascii="Arial" w:hAnsi="Arial" w:cs="Arial"/>
          <w:sz w:val="24"/>
          <w:szCs w:val="24"/>
        </w:rPr>
        <w:t xml:space="preserve">number </w:t>
      </w:r>
      <w:proofErr w:type="gramStart"/>
      <w:r w:rsidR="00D20B6D">
        <w:rPr>
          <w:rFonts w:ascii="Arial" w:hAnsi="Arial" w:cs="Arial"/>
          <w:sz w:val="24"/>
          <w:szCs w:val="24"/>
        </w:rPr>
        <w:t>of  period</w:t>
      </w:r>
      <w:proofErr w:type="gramEnd"/>
      <w:r w:rsidR="00D20B6D">
        <w:rPr>
          <w:rFonts w:ascii="Arial" w:hAnsi="Arial" w:cs="Arial"/>
          <w:sz w:val="24"/>
          <w:szCs w:val="24"/>
        </w:rPr>
        <w:t xml:space="preserve"> </w:t>
      </w:r>
      <w:r>
        <w:rPr>
          <w:rFonts w:ascii="Arial" w:hAnsi="Arial" w:cs="Arial"/>
          <w:sz w:val="24"/>
          <w:szCs w:val="24"/>
        </w:rPr>
        <w:t xml:space="preserve"> </w:t>
      </w:r>
      <w:r w:rsidRPr="00F52D22">
        <w:rPr>
          <w:rFonts w:ascii="Arial" w:hAnsi="Arial" w:cs="Arial"/>
          <w:sz w:val="24"/>
          <w:szCs w:val="24"/>
        </w:rPr>
        <w:t>is</w:t>
      </w:r>
      <w:r>
        <w:rPr>
          <w:rFonts w:ascii="Arial" w:hAnsi="Arial" w:cs="Arial"/>
          <w:sz w:val="24"/>
          <w:szCs w:val="24"/>
        </w:rPr>
        <w:t xml:space="preserve"> seven (7)</w:t>
      </w:r>
      <w:r w:rsidRPr="00F52D22">
        <w:rPr>
          <w:rFonts w:ascii="Arial" w:hAnsi="Arial" w:cs="Arial"/>
          <w:sz w:val="24"/>
          <w:szCs w:val="24"/>
        </w:rPr>
        <w:t>.</w:t>
      </w:r>
      <w:r w:rsidRPr="002363D5">
        <w:rPr>
          <w:rFonts w:ascii="Arial" w:hAnsi="Arial" w:cs="Arial"/>
          <w:color w:val="0D0D0D" w:themeColor="text1" w:themeTint="F2"/>
          <w:sz w:val="24"/>
          <w:szCs w:val="24"/>
        </w:rPr>
        <w:t xml:space="preserve"> </w:t>
      </w:r>
    </w:p>
    <w:p w:rsidR="004B2583" w:rsidRDefault="00D20B6D" w:rsidP="004B2583">
      <w:pPr>
        <w:pStyle w:val="NoSpacing"/>
        <w:spacing w:line="480" w:lineRule="auto"/>
        <w:ind w:firstLine="720"/>
        <w:jc w:val="both"/>
        <w:rPr>
          <w:rFonts w:ascii="Arial" w:hAnsi="Arial" w:cs="Arial"/>
          <w:color w:val="0D0D0D" w:themeColor="text1" w:themeTint="F2"/>
          <w:sz w:val="24"/>
          <w:szCs w:val="24"/>
        </w:rPr>
      </w:pPr>
      <w:r>
        <w:rPr>
          <w:rFonts w:ascii="Arial" w:hAnsi="Arial" w:cs="Arial"/>
          <w:color w:val="0D0D0D" w:themeColor="text1" w:themeTint="F2"/>
          <w:sz w:val="24"/>
          <w:szCs w:val="24"/>
        </w:rPr>
        <w:lastRenderedPageBreak/>
        <w:t>When asked about the reason form migrating to Manila, m</w:t>
      </w:r>
      <w:r w:rsidR="004B2583" w:rsidRPr="002363D5">
        <w:rPr>
          <w:rFonts w:ascii="Arial" w:hAnsi="Arial" w:cs="Arial"/>
          <w:color w:val="0D0D0D" w:themeColor="text1" w:themeTint="F2"/>
          <w:sz w:val="24"/>
          <w:szCs w:val="24"/>
        </w:rPr>
        <w:t xml:space="preserve">ajority cited </w:t>
      </w:r>
      <w:r w:rsidR="004B2583">
        <w:rPr>
          <w:rFonts w:ascii="Arial" w:hAnsi="Arial" w:cs="Arial"/>
          <w:color w:val="0D0D0D" w:themeColor="text1" w:themeTint="F2"/>
          <w:sz w:val="24"/>
          <w:szCs w:val="24"/>
        </w:rPr>
        <w:t xml:space="preserve">that </w:t>
      </w:r>
      <w:r>
        <w:rPr>
          <w:rFonts w:ascii="Arial" w:hAnsi="Arial" w:cs="Arial"/>
          <w:color w:val="0D0D0D" w:themeColor="text1" w:themeTint="F2"/>
          <w:sz w:val="24"/>
          <w:szCs w:val="24"/>
        </w:rPr>
        <w:t>application</w:t>
      </w:r>
      <w:r w:rsidR="004B2583" w:rsidRPr="002363D5">
        <w:rPr>
          <w:rFonts w:ascii="Arial" w:hAnsi="Arial" w:cs="Arial"/>
          <w:color w:val="0D0D0D" w:themeColor="text1" w:themeTint="F2"/>
          <w:sz w:val="24"/>
          <w:szCs w:val="24"/>
        </w:rPr>
        <w:t xml:space="preserve"> for work or employment lured </w:t>
      </w:r>
      <w:r w:rsidR="004B2583">
        <w:rPr>
          <w:rFonts w:ascii="Arial" w:hAnsi="Arial" w:cs="Arial"/>
          <w:color w:val="0D0D0D" w:themeColor="text1" w:themeTint="F2"/>
          <w:sz w:val="24"/>
          <w:szCs w:val="24"/>
        </w:rPr>
        <w:t>them</w:t>
      </w:r>
      <w:r w:rsidR="004B2583" w:rsidRPr="002363D5">
        <w:rPr>
          <w:rFonts w:ascii="Arial" w:hAnsi="Arial" w:cs="Arial"/>
          <w:color w:val="0D0D0D" w:themeColor="text1" w:themeTint="F2"/>
          <w:sz w:val="24"/>
          <w:szCs w:val="24"/>
        </w:rPr>
        <w:t xml:space="preserve"> to leave their provinces</w:t>
      </w:r>
      <w:r>
        <w:rPr>
          <w:rFonts w:ascii="Arial" w:hAnsi="Arial" w:cs="Arial"/>
          <w:color w:val="0D0D0D" w:themeColor="text1" w:themeTint="F2"/>
          <w:sz w:val="24"/>
          <w:szCs w:val="24"/>
        </w:rPr>
        <w:t xml:space="preserve"> given that the poverty exists in their home provinces</w:t>
      </w:r>
      <w:r w:rsidR="004B2583" w:rsidRPr="002363D5">
        <w:rPr>
          <w:rFonts w:ascii="Arial" w:hAnsi="Arial" w:cs="Arial"/>
          <w:color w:val="0D0D0D" w:themeColor="text1" w:themeTint="F2"/>
          <w:sz w:val="24"/>
          <w:szCs w:val="24"/>
        </w:rPr>
        <w:t xml:space="preserve">. </w:t>
      </w:r>
      <w:r>
        <w:rPr>
          <w:rFonts w:ascii="Arial" w:hAnsi="Arial" w:cs="Arial"/>
          <w:color w:val="0D0D0D" w:themeColor="text1" w:themeTint="F2"/>
          <w:sz w:val="24"/>
          <w:szCs w:val="24"/>
        </w:rPr>
        <w:t>On the other hand, t</w:t>
      </w:r>
      <w:r w:rsidR="004B2583" w:rsidRPr="002363D5">
        <w:rPr>
          <w:rFonts w:ascii="Arial" w:hAnsi="Arial" w:cs="Arial"/>
          <w:color w:val="0D0D0D" w:themeColor="text1" w:themeTint="F2"/>
          <w:sz w:val="24"/>
          <w:szCs w:val="24"/>
        </w:rPr>
        <w:t>he other</w:t>
      </w:r>
      <w:r>
        <w:rPr>
          <w:rFonts w:ascii="Arial" w:hAnsi="Arial" w:cs="Arial"/>
          <w:color w:val="0D0D0D" w:themeColor="text1" w:themeTint="F2"/>
          <w:sz w:val="24"/>
          <w:szCs w:val="24"/>
        </w:rPr>
        <w:t xml:space="preserve"> Muslim women</w:t>
      </w:r>
      <w:r w:rsidR="004B2583" w:rsidRPr="002363D5">
        <w:rPr>
          <w:rFonts w:ascii="Arial" w:hAnsi="Arial" w:cs="Arial"/>
          <w:color w:val="0D0D0D" w:themeColor="text1" w:themeTint="F2"/>
          <w:sz w:val="24"/>
          <w:szCs w:val="24"/>
        </w:rPr>
        <w:t xml:space="preserve"> were</w:t>
      </w:r>
      <w:r>
        <w:rPr>
          <w:rFonts w:ascii="Arial" w:hAnsi="Arial" w:cs="Arial"/>
          <w:color w:val="0D0D0D" w:themeColor="text1" w:themeTint="F2"/>
          <w:sz w:val="24"/>
          <w:szCs w:val="24"/>
        </w:rPr>
        <w:t xml:space="preserve"> just</w:t>
      </w:r>
      <w:r w:rsidR="004B2583" w:rsidRPr="002363D5">
        <w:rPr>
          <w:rFonts w:ascii="Arial" w:hAnsi="Arial" w:cs="Arial"/>
          <w:color w:val="0D0D0D" w:themeColor="text1" w:themeTint="F2"/>
          <w:sz w:val="24"/>
          <w:szCs w:val="24"/>
        </w:rPr>
        <w:t xml:space="preserve"> influenced by the </w:t>
      </w:r>
      <w:proofErr w:type="gramStart"/>
      <w:r w:rsidR="004B2583" w:rsidRPr="002363D5">
        <w:rPr>
          <w:rFonts w:ascii="Arial" w:hAnsi="Arial" w:cs="Arial"/>
          <w:color w:val="0D0D0D" w:themeColor="text1" w:themeTint="F2"/>
          <w:sz w:val="24"/>
          <w:szCs w:val="24"/>
        </w:rPr>
        <w:t>family</w:t>
      </w:r>
      <w:r>
        <w:rPr>
          <w:rFonts w:ascii="Arial" w:hAnsi="Arial" w:cs="Arial"/>
          <w:color w:val="0D0D0D" w:themeColor="text1" w:themeTint="F2"/>
          <w:sz w:val="24"/>
          <w:szCs w:val="24"/>
        </w:rPr>
        <w:t xml:space="preserve"> </w:t>
      </w:r>
      <w:r w:rsidR="004B2583" w:rsidRPr="002363D5">
        <w:rPr>
          <w:rFonts w:ascii="Arial" w:hAnsi="Arial" w:cs="Arial"/>
          <w:color w:val="0D0D0D" w:themeColor="text1" w:themeTint="F2"/>
          <w:sz w:val="24"/>
          <w:szCs w:val="24"/>
        </w:rPr>
        <w:t xml:space="preserve"> or</w:t>
      </w:r>
      <w:proofErr w:type="gramEnd"/>
      <w:r w:rsidR="004B2583" w:rsidRPr="002363D5">
        <w:rPr>
          <w:rFonts w:ascii="Arial" w:hAnsi="Arial" w:cs="Arial"/>
          <w:color w:val="0D0D0D" w:themeColor="text1" w:themeTint="F2"/>
          <w:sz w:val="24"/>
          <w:szCs w:val="24"/>
        </w:rPr>
        <w:t xml:space="preserve"> relatives who had settled in the area for years. </w:t>
      </w:r>
    </w:p>
    <w:p w:rsidR="00E03FAA" w:rsidRDefault="00E03FAA" w:rsidP="004B2583">
      <w:pPr>
        <w:pStyle w:val="NoSpacing"/>
        <w:spacing w:line="480" w:lineRule="auto"/>
        <w:jc w:val="both"/>
        <w:rPr>
          <w:rFonts w:ascii="Arial" w:hAnsi="Arial" w:cs="Arial"/>
          <w:b/>
          <w:sz w:val="24"/>
          <w:szCs w:val="24"/>
        </w:rPr>
      </w:pPr>
    </w:p>
    <w:p w:rsidR="004B2583" w:rsidRDefault="004B2583" w:rsidP="004B2583">
      <w:pPr>
        <w:pStyle w:val="NoSpacing"/>
        <w:spacing w:line="480" w:lineRule="auto"/>
        <w:jc w:val="both"/>
        <w:rPr>
          <w:rFonts w:ascii="Arial" w:hAnsi="Arial" w:cs="Arial"/>
          <w:b/>
          <w:sz w:val="24"/>
          <w:szCs w:val="24"/>
        </w:rPr>
      </w:pPr>
      <w:r>
        <w:rPr>
          <w:rFonts w:ascii="Arial" w:hAnsi="Arial" w:cs="Arial"/>
          <w:b/>
          <w:sz w:val="24"/>
          <w:szCs w:val="24"/>
        </w:rPr>
        <w:t>Reasons for Migration</w:t>
      </w:r>
    </w:p>
    <w:p w:rsidR="004B2583" w:rsidRDefault="004D7747" w:rsidP="004B2583">
      <w:pPr>
        <w:pStyle w:val="NoSpacing"/>
        <w:spacing w:line="480" w:lineRule="auto"/>
        <w:ind w:firstLine="720"/>
        <w:jc w:val="both"/>
        <w:rPr>
          <w:rFonts w:ascii="Arial" w:hAnsi="Arial" w:cs="Arial"/>
          <w:sz w:val="24"/>
          <w:szCs w:val="24"/>
        </w:rPr>
      </w:pPr>
      <w:r>
        <w:rPr>
          <w:rFonts w:ascii="Arial" w:hAnsi="Arial" w:cs="Arial"/>
          <w:sz w:val="24"/>
          <w:szCs w:val="24"/>
        </w:rPr>
        <w:t>Muslim i</w:t>
      </w:r>
      <w:r w:rsidR="004B2583">
        <w:rPr>
          <w:rFonts w:ascii="Arial" w:hAnsi="Arial" w:cs="Arial"/>
          <w:sz w:val="24"/>
          <w:szCs w:val="24"/>
        </w:rPr>
        <w:t>nformants specifically identified</w:t>
      </w:r>
      <w:r w:rsidR="004B2583" w:rsidRPr="00F52D22">
        <w:rPr>
          <w:rFonts w:ascii="Arial" w:hAnsi="Arial" w:cs="Arial"/>
          <w:sz w:val="24"/>
          <w:szCs w:val="24"/>
        </w:rPr>
        <w:t xml:space="preserve"> the following reasons why they were </w:t>
      </w:r>
      <w:r w:rsidR="00417F65" w:rsidRPr="00F52D22">
        <w:rPr>
          <w:rFonts w:ascii="Arial" w:hAnsi="Arial" w:cs="Arial"/>
          <w:sz w:val="24"/>
          <w:szCs w:val="24"/>
        </w:rPr>
        <w:t>prompted</w:t>
      </w:r>
      <w:r w:rsidR="004B2583" w:rsidRPr="00F52D22">
        <w:rPr>
          <w:rFonts w:ascii="Arial" w:hAnsi="Arial" w:cs="Arial"/>
          <w:sz w:val="24"/>
          <w:szCs w:val="24"/>
        </w:rPr>
        <w:t xml:space="preserve"> to leave their provinces and settle</w:t>
      </w:r>
      <w:r w:rsidR="004B2583">
        <w:rPr>
          <w:rFonts w:ascii="Arial" w:hAnsi="Arial" w:cs="Arial"/>
          <w:sz w:val="24"/>
          <w:szCs w:val="24"/>
        </w:rPr>
        <w:t xml:space="preserve">d </w:t>
      </w:r>
      <w:proofErr w:type="gramStart"/>
      <w:r w:rsidR="004B2583">
        <w:rPr>
          <w:rFonts w:ascii="Arial" w:hAnsi="Arial" w:cs="Arial"/>
          <w:sz w:val="24"/>
          <w:szCs w:val="24"/>
        </w:rPr>
        <w:t>in  Barangay</w:t>
      </w:r>
      <w:proofErr w:type="gramEnd"/>
      <w:r w:rsidR="004B2583">
        <w:rPr>
          <w:rFonts w:ascii="Arial" w:hAnsi="Arial" w:cs="Arial"/>
          <w:sz w:val="24"/>
          <w:szCs w:val="24"/>
        </w:rPr>
        <w:t xml:space="preserve"> 655 of Intramuros</w:t>
      </w:r>
      <w:r w:rsidR="004B2583" w:rsidRPr="00F52D22">
        <w:rPr>
          <w:rFonts w:ascii="Arial" w:hAnsi="Arial" w:cs="Arial"/>
          <w:sz w:val="24"/>
          <w:szCs w:val="24"/>
        </w:rPr>
        <w:t>:</w:t>
      </w:r>
    </w:p>
    <w:p w:rsidR="004B2583" w:rsidRDefault="004B2583" w:rsidP="004B2583">
      <w:pPr>
        <w:pStyle w:val="NoSpacing"/>
        <w:spacing w:line="480" w:lineRule="auto"/>
        <w:jc w:val="both"/>
        <w:rPr>
          <w:rFonts w:ascii="Arial" w:hAnsi="Arial" w:cs="Arial"/>
          <w:b/>
          <w:sz w:val="24"/>
          <w:szCs w:val="24"/>
        </w:rPr>
      </w:pPr>
      <w:r>
        <w:rPr>
          <w:rFonts w:ascii="Arial" w:hAnsi="Arial" w:cs="Arial"/>
          <w:b/>
          <w:sz w:val="24"/>
          <w:szCs w:val="24"/>
        </w:rPr>
        <w:tab/>
        <w:t>a. Overseas Employment</w:t>
      </w:r>
    </w:p>
    <w:p w:rsidR="004B2583" w:rsidRDefault="004B2583" w:rsidP="004B2583">
      <w:pPr>
        <w:pStyle w:val="NoSpacing"/>
        <w:spacing w:line="480" w:lineRule="auto"/>
        <w:jc w:val="both"/>
        <w:rPr>
          <w:rFonts w:ascii="Arial" w:hAnsi="Arial" w:cs="Arial"/>
          <w:sz w:val="24"/>
          <w:szCs w:val="24"/>
        </w:rPr>
      </w:pPr>
      <w:r>
        <w:rPr>
          <w:rFonts w:ascii="Arial" w:hAnsi="Arial" w:cs="Arial"/>
          <w:sz w:val="24"/>
          <w:szCs w:val="24"/>
        </w:rPr>
        <w:tab/>
      </w:r>
      <w:r w:rsidR="0098365F">
        <w:rPr>
          <w:rFonts w:ascii="Arial" w:hAnsi="Arial" w:cs="Arial"/>
          <w:sz w:val="24"/>
          <w:szCs w:val="24"/>
        </w:rPr>
        <w:t>Not just employment but an overseas work opportunity enticed the n</w:t>
      </w:r>
      <w:r>
        <w:rPr>
          <w:rFonts w:ascii="Arial" w:hAnsi="Arial" w:cs="Arial"/>
          <w:sz w:val="24"/>
          <w:szCs w:val="24"/>
        </w:rPr>
        <w:t>ine (9)</w:t>
      </w:r>
      <w:r w:rsidR="0098365F">
        <w:rPr>
          <w:rFonts w:ascii="Arial" w:hAnsi="Arial" w:cs="Arial"/>
          <w:sz w:val="24"/>
          <w:szCs w:val="24"/>
        </w:rPr>
        <w:t xml:space="preserve"> informants</w:t>
      </w:r>
      <w:r w:rsidR="00417F65">
        <w:rPr>
          <w:rFonts w:ascii="Arial" w:hAnsi="Arial" w:cs="Arial"/>
          <w:sz w:val="24"/>
          <w:szCs w:val="24"/>
        </w:rPr>
        <w:t xml:space="preserve"> to migrate.  Most of them </w:t>
      </w:r>
      <w:r w:rsidRPr="00F52D22">
        <w:rPr>
          <w:rFonts w:ascii="Arial" w:hAnsi="Arial" w:cs="Arial"/>
          <w:sz w:val="24"/>
          <w:szCs w:val="24"/>
        </w:rPr>
        <w:t xml:space="preserve">even regarded </w:t>
      </w:r>
      <w:r w:rsidR="0098365F">
        <w:rPr>
          <w:rFonts w:ascii="Arial" w:hAnsi="Arial" w:cs="Arial"/>
          <w:sz w:val="24"/>
          <w:szCs w:val="24"/>
        </w:rPr>
        <w:t xml:space="preserve">an overseas work as a </w:t>
      </w:r>
      <w:r w:rsidRPr="00F52D22">
        <w:rPr>
          <w:rFonts w:ascii="Arial" w:hAnsi="Arial" w:cs="Arial"/>
          <w:sz w:val="24"/>
          <w:szCs w:val="24"/>
        </w:rPr>
        <w:t xml:space="preserve">trend </w:t>
      </w:r>
      <w:r w:rsidRPr="0047010F">
        <w:rPr>
          <w:rFonts w:ascii="Arial" w:hAnsi="Arial" w:cs="Arial"/>
          <w:i/>
          <w:sz w:val="24"/>
          <w:szCs w:val="24"/>
        </w:rPr>
        <w:t>(</w:t>
      </w:r>
      <w:proofErr w:type="gramStart"/>
      <w:r w:rsidRPr="0047010F">
        <w:rPr>
          <w:rFonts w:ascii="Arial" w:hAnsi="Arial" w:cs="Arial"/>
          <w:i/>
          <w:sz w:val="24"/>
          <w:szCs w:val="24"/>
        </w:rPr>
        <w:t>uso</w:t>
      </w:r>
      <w:proofErr w:type="gramEnd"/>
      <w:r w:rsidR="0098365F">
        <w:rPr>
          <w:rFonts w:ascii="Arial" w:hAnsi="Arial" w:cs="Arial"/>
          <w:i/>
          <w:sz w:val="24"/>
          <w:szCs w:val="24"/>
        </w:rPr>
        <w:t xml:space="preserve"> </w:t>
      </w:r>
      <w:r w:rsidR="0098365F" w:rsidRPr="0098365F">
        <w:rPr>
          <w:rFonts w:ascii="Arial" w:hAnsi="Arial" w:cs="Arial"/>
          <w:sz w:val="24"/>
          <w:szCs w:val="24"/>
        </w:rPr>
        <w:t>in Filipino</w:t>
      </w:r>
      <w:r w:rsidRPr="0047010F">
        <w:rPr>
          <w:rFonts w:ascii="Arial" w:hAnsi="Arial" w:cs="Arial"/>
          <w:i/>
          <w:sz w:val="24"/>
          <w:szCs w:val="24"/>
        </w:rPr>
        <w:t>)</w:t>
      </w:r>
      <w:r w:rsidRPr="00F52D22">
        <w:rPr>
          <w:rFonts w:ascii="Arial" w:hAnsi="Arial" w:cs="Arial"/>
          <w:sz w:val="24"/>
          <w:szCs w:val="24"/>
        </w:rPr>
        <w:t xml:space="preserve"> or s</w:t>
      </w:r>
      <w:r w:rsidR="0098365F">
        <w:rPr>
          <w:rFonts w:ascii="Arial" w:hAnsi="Arial" w:cs="Arial"/>
          <w:sz w:val="24"/>
          <w:szCs w:val="24"/>
        </w:rPr>
        <w:t xml:space="preserve">tatus symbol in their provinces that </w:t>
      </w:r>
      <w:r w:rsidRPr="00F52D22">
        <w:rPr>
          <w:rFonts w:ascii="Arial" w:hAnsi="Arial" w:cs="Arial"/>
          <w:sz w:val="24"/>
          <w:szCs w:val="24"/>
        </w:rPr>
        <w:t>cause</w:t>
      </w:r>
      <w:r>
        <w:rPr>
          <w:rFonts w:ascii="Arial" w:hAnsi="Arial" w:cs="Arial"/>
          <w:sz w:val="24"/>
          <w:szCs w:val="24"/>
        </w:rPr>
        <w:t xml:space="preserve">d feeling </w:t>
      </w:r>
      <w:r w:rsidRPr="00F52D22">
        <w:rPr>
          <w:rFonts w:ascii="Arial" w:hAnsi="Arial" w:cs="Arial"/>
          <w:sz w:val="24"/>
          <w:szCs w:val="24"/>
        </w:rPr>
        <w:t xml:space="preserve">of </w:t>
      </w:r>
      <w:r w:rsidRPr="00F52D22">
        <w:rPr>
          <w:rFonts w:ascii="Arial" w:hAnsi="Arial" w:cs="Arial"/>
          <w:color w:val="171717"/>
          <w:sz w:val="24"/>
          <w:szCs w:val="24"/>
        </w:rPr>
        <w:t xml:space="preserve">resentment </w:t>
      </w:r>
      <w:r w:rsidR="0098365F">
        <w:rPr>
          <w:rFonts w:ascii="Arial" w:hAnsi="Arial" w:cs="Arial"/>
          <w:color w:val="171717"/>
          <w:sz w:val="24"/>
          <w:szCs w:val="24"/>
        </w:rPr>
        <w:t xml:space="preserve">within </w:t>
      </w:r>
      <w:r w:rsidRPr="00F52D22">
        <w:rPr>
          <w:rFonts w:ascii="Arial" w:hAnsi="Arial" w:cs="Arial"/>
          <w:color w:val="171717"/>
          <w:sz w:val="24"/>
          <w:szCs w:val="24"/>
        </w:rPr>
        <w:t>the neighbourhood.</w:t>
      </w:r>
      <w:r>
        <w:rPr>
          <w:rFonts w:ascii="Arial" w:hAnsi="Arial" w:cs="Arial"/>
          <w:color w:val="171717"/>
          <w:sz w:val="24"/>
          <w:szCs w:val="24"/>
        </w:rPr>
        <w:t xml:space="preserve"> While </w:t>
      </w:r>
      <w:r w:rsidR="0098365F">
        <w:rPr>
          <w:rFonts w:ascii="Arial" w:hAnsi="Arial" w:cs="Arial"/>
          <w:color w:val="171717"/>
          <w:sz w:val="24"/>
          <w:szCs w:val="24"/>
        </w:rPr>
        <w:t xml:space="preserve">the place of </w:t>
      </w:r>
      <w:r>
        <w:rPr>
          <w:rFonts w:ascii="Arial" w:hAnsi="Arial" w:cs="Arial"/>
          <w:sz w:val="24"/>
          <w:szCs w:val="24"/>
        </w:rPr>
        <w:t>Manila</w:t>
      </w:r>
      <w:r w:rsidR="0098365F">
        <w:rPr>
          <w:rFonts w:ascii="Arial" w:hAnsi="Arial" w:cs="Arial"/>
          <w:sz w:val="24"/>
          <w:szCs w:val="24"/>
        </w:rPr>
        <w:t xml:space="preserve"> which</w:t>
      </w:r>
      <w:r>
        <w:rPr>
          <w:rFonts w:ascii="Arial" w:hAnsi="Arial" w:cs="Arial"/>
          <w:sz w:val="24"/>
          <w:szCs w:val="24"/>
        </w:rPr>
        <w:t xml:space="preserve"> </w:t>
      </w:r>
      <w:r w:rsidR="00AA3C98">
        <w:rPr>
          <w:rFonts w:ascii="Arial" w:hAnsi="Arial" w:cs="Arial"/>
          <w:sz w:val="24"/>
          <w:szCs w:val="24"/>
        </w:rPr>
        <w:t xml:space="preserve">supposed to be a </w:t>
      </w:r>
      <w:r w:rsidRPr="00F52D22">
        <w:rPr>
          <w:rFonts w:ascii="Arial" w:hAnsi="Arial" w:cs="Arial"/>
          <w:sz w:val="24"/>
          <w:szCs w:val="24"/>
        </w:rPr>
        <w:t>temporary settlement</w:t>
      </w:r>
      <w:r>
        <w:rPr>
          <w:rFonts w:ascii="Arial" w:hAnsi="Arial" w:cs="Arial"/>
          <w:sz w:val="24"/>
          <w:szCs w:val="24"/>
        </w:rPr>
        <w:t>, it then became their new-found community.</w:t>
      </w:r>
    </w:p>
    <w:p w:rsidR="004B2583" w:rsidRPr="00F52D22" w:rsidRDefault="004B2583" w:rsidP="004B2583">
      <w:pPr>
        <w:pStyle w:val="NoSpacing"/>
        <w:spacing w:line="480" w:lineRule="auto"/>
        <w:jc w:val="both"/>
        <w:rPr>
          <w:rFonts w:ascii="Arial" w:hAnsi="Arial" w:cs="Arial"/>
          <w:b/>
          <w:sz w:val="24"/>
          <w:szCs w:val="24"/>
        </w:rPr>
      </w:pPr>
      <w:r>
        <w:rPr>
          <w:rFonts w:ascii="Arial" w:hAnsi="Arial" w:cs="Arial"/>
          <w:b/>
          <w:sz w:val="24"/>
          <w:szCs w:val="24"/>
        </w:rPr>
        <w:tab/>
        <w:t>b. Influences of Family and Relatives</w:t>
      </w:r>
    </w:p>
    <w:p w:rsidR="004B2583" w:rsidRDefault="004B2583" w:rsidP="004B2583">
      <w:pPr>
        <w:pStyle w:val="NoSpacing"/>
        <w:spacing w:line="480" w:lineRule="auto"/>
        <w:ind w:firstLine="720"/>
        <w:jc w:val="both"/>
        <w:rPr>
          <w:rFonts w:ascii="Arial" w:hAnsi="Arial" w:cs="Arial"/>
          <w:sz w:val="24"/>
          <w:szCs w:val="24"/>
        </w:rPr>
      </w:pPr>
      <w:r>
        <w:rPr>
          <w:rFonts w:ascii="Arial" w:hAnsi="Arial" w:cs="Arial"/>
          <w:sz w:val="24"/>
          <w:szCs w:val="24"/>
        </w:rPr>
        <w:t>Having families, friends or relatives who have settled p</w:t>
      </w:r>
      <w:r w:rsidR="004308D6">
        <w:rPr>
          <w:rFonts w:ascii="Arial" w:hAnsi="Arial" w:cs="Arial"/>
          <w:sz w:val="24"/>
          <w:szCs w:val="24"/>
        </w:rPr>
        <w:t xml:space="preserve">ermanently in Barangay 655 </w:t>
      </w:r>
      <w:r w:rsidR="00E03FAA">
        <w:rPr>
          <w:rFonts w:ascii="Arial" w:hAnsi="Arial" w:cs="Arial"/>
          <w:sz w:val="24"/>
          <w:szCs w:val="24"/>
        </w:rPr>
        <w:t>helped</w:t>
      </w:r>
      <w:r>
        <w:rPr>
          <w:rFonts w:ascii="Arial" w:hAnsi="Arial" w:cs="Arial"/>
          <w:sz w:val="24"/>
          <w:szCs w:val="24"/>
        </w:rPr>
        <w:t xml:space="preserve"> as an influential fac</w:t>
      </w:r>
      <w:r w:rsidR="004308D6">
        <w:rPr>
          <w:rFonts w:ascii="Arial" w:hAnsi="Arial" w:cs="Arial"/>
          <w:sz w:val="24"/>
          <w:szCs w:val="24"/>
        </w:rPr>
        <w:t xml:space="preserve">tor to some of the informants </w:t>
      </w:r>
      <w:r>
        <w:rPr>
          <w:rFonts w:ascii="Arial" w:hAnsi="Arial" w:cs="Arial"/>
          <w:sz w:val="24"/>
          <w:szCs w:val="24"/>
        </w:rPr>
        <w:t xml:space="preserve">to </w:t>
      </w:r>
      <w:r w:rsidR="004308D6">
        <w:rPr>
          <w:rFonts w:ascii="Arial" w:hAnsi="Arial" w:cs="Arial"/>
          <w:sz w:val="24"/>
          <w:szCs w:val="24"/>
        </w:rPr>
        <w:t>abandon</w:t>
      </w:r>
      <w:r>
        <w:rPr>
          <w:rFonts w:ascii="Arial" w:hAnsi="Arial" w:cs="Arial"/>
          <w:sz w:val="24"/>
          <w:szCs w:val="24"/>
        </w:rPr>
        <w:t xml:space="preserve"> their provinces.  </w:t>
      </w:r>
    </w:p>
    <w:p w:rsidR="004B2583" w:rsidRPr="00F52D22" w:rsidRDefault="004B2583" w:rsidP="004B2583">
      <w:pPr>
        <w:pStyle w:val="NoSpacing"/>
        <w:spacing w:line="480" w:lineRule="auto"/>
        <w:ind w:firstLine="720"/>
        <w:jc w:val="both"/>
        <w:rPr>
          <w:rFonts w:ascii="Arial" w:hAnsi="Arial" w:cs="Arial"/>
          <w:sz w:val="24"/>
          <w:szCs w:val="24"/>
        </w:rPr>
      </w:pPr>
      <w:r w:rsidRPr="00F52D22">
        <w:rPr>
          <w:rFonts w:ascii="Arial" w:hAnsi="Arial" w:cs="Arial"/>
          <w:sz w:val="24"/>
          <w:szCs w:val="24"/>
        </w:rPr>
        <w:t xml:space="preserve">Marie personally admits that the information she heard, read and watched from </w:t>
      </w:r>
      <w:proofErr w:type="gramStart"/>
      <w:r w:rsidRPr="00F52D22">
        <w:rPr>
          <w:rFonts w:ascii="Arial" w:hAnsi="Arial" w:cs="Arial"/>
          <w:sz w:val="24"/>
          <w:szCs w:val="24"/>
        </w:rPr>
        <w:t>television  and</w:t>
      </w:r>
      <w:proofErr w:type="gramEnd"/>
      <w:r w:rsidRPr="00F52D22">
        <w:rPr>
          <w:rFonts w:ascii="Arial" w:hAnsi="Arial" w:cs="Arial"/>
          <w:sz w:val="24"/>
          <w:szCs w:val="24"/>
        </w:rPr>
        <w:t xml:space="preserve"> newspapers about Metro Ma</w:t>
      </w:r>
      <w:r>
        <w:rPr>
          <w:rFonts w:ascii="Arial" w:hAnsi="Arial" w:cs="Arial"/>
          <w:sz w:val="24"/>
          <w:szCs w:val="24"/>
        </w:rPr>
        <w:t>nila encouraged</w:t>
      </w:r>
      <w:r w:rsidR="004308D6">
        <w:rPr>
          <w:rFonts w:ascii="Arial" w:hAnsi="Arial" w:cs="Arial"/>
          <w:sz w:val="24"/>
          <w:szCs w:val="24"/>
        </w:rPr>
        <w:t xml:space="preserve"> her to aspire living in Manila and</w:t>
      </w:r>
      <w:r>
        <w:rPr>
          <w:rFonts w:ascii="Arial" w:hAnsi="Arial" w:cs="Arial"/>
          <w:sz w:val="24"/>
          <w:szCs w:val="24"/>
        </w:rPr>
        <w:t xml:space="preserve"> t</w:t>
      </w:r>
      <w:r w:rsidRPr="00F52D22">
        <w:rPr>
          <w:rFonts w:ascii="Arial" w:hAnsi="Arial" w:cs="Arial"/>
          <w:sz w:val="24"/>
          <w:szCs w:val="24"/>
        </w:rPr>
        <w:t>hinking that a better opportunity awaits them once they</w:t>
      </w:r>
      <w:r>
        <w:rPr>
          <w:rFonts w:ascii="Arial" w:hAnsi="Arial" w:cs="Arial"/>
          <w:sz w:val="24"/>
          <w:szCs w:val="24"/>
        </w:rPr>
        <w:t xml:space="preserve"> had</w:t>
      </w:r>
      <w:r w:rsidRPr="00F52D22">
        <w:rPr>
          <w:rFonts w:ascii="Arial" w:hAnsi="Arial" w:cs="Arial"/>
          <w:sz w:val="24"/>
          <w:szCs w:val="24"/>
        </w:rPr>
        <w:t xml:space="preserve"> migrated. This was later affirmed by her father:</w:t>
      </w:r>
    </w:p>
    <w:p w:rsidR="004B2583" w:rsidRPr="00BF3FF0" w:rsidRDefault="004B2583" w:rsidP="004B2583">
      <w:pPr>
        <w:pStyle w:val="NoSpacing"/>
        <w:spacing w:line="480" w:lineRule="auto"/>
        <w:ind w:left="720"/>
        <w:jc w:val="both"/>
        <w:rPr>
          <w:rFonts w:ascii="Arial" w:hAnsi="Arial" w:cs="Arial"/>
          <w:i/>
          <w:color w:val="000000"/>
          <w:sz w:val="20"/>
          <w:szCs w:val="20"/>
        </w:rPr>
      </w:pPr>
      <w:r w:rsidRPr="00BF3FF0">
        <w:rPr>
          <w:rFonts w:ascii="Arial" w:hAnsi="Arial" w:cs="Arial"/>
          <w:i/>
          <w:color w:val="000000"/>
          <w:sz w:val="20"/>
          <w:szCs w:val="20"/>
        </w:rPr>
        <w:t>Marie:</w:t>
      </w:r>
      <w:r w:rsidRPr="00BF3FF0">
        <w:rPr>
          <w:rFonts w:ascii="Arial" w:hAnsi="Arial" w:cs="Arial"/>
          <w:i/>
          <w:color w:val="000000"/>
          <w:sz w:val="20"/>
          <w:szCs w:val="20"/>
        </w:rPr>
        <w:tab/>
        <w:t xml:space="preserve">Tatay </w:t>
      </w:r>
      <w:proofErr w:type="gramStart"/>
      <w:r w:rsidRPr="00BF3FF0">
        <w:rPr>
          <w:rFonts w:ascii="Arial" w:hAnsi="Arial" w:cs="Arial"/>
          <w:i/>
          <w:color w:val="000000"/>
          <w:sz w:val="20"/>
          <w:szCs w:val="20"/>
        </w:rPr>
        <w:t>ko</w:t>
      </w:r>
      <w:proofErr w:type="gramEnd"/>
      <w:r w:rsidRPr="00BF3FF0">
        <w:rPr>
          <w:rFonts w:ascii="Arial" w:hAnsi="Arial" w:cs="Arial"/>
          <w:i/>
          <w:color w:val="000000"/>
          <w:sz w:val="20"/>
          <w:szCs w:val="20"/>
        </w:rPr>
        <w:t xml:space="preserve"> ang unang nakarating dito. Bumalik </w:t>
      </w:r>
      <w:proofErr w:type="gramStart"/>
      <w:r w:rsidRPr="00BF3FF0">
        <w:rPr>
          <w:rFonts w:ascii="Arial" w:hAnsi="Arial" w:cs="Arial"/>
          <w:i/>
          <w:color w:val="000000"/>
          <w:sz w:val="20"/>
          <w:szCs w:val="20"/>
        </w:rPr>
        <w:t>na</w:t>
      </w:r>
      <w:proofErr w:type="gramEnd"/>
      <w:r w:rsidRPr="00BF3FF0">
        <w:rPr>
          <w:rFonts w:ascii="Arial" w:hAnsi="Arial" w:cs="Arial"/>
          <w:i/>
          <w:color w:val="000000"/>
          <w:sz w:val="20"/>
          <w:szCs w:val="20"/>
        </w:rPr>
        <w:t xml:space="preserve"> lang siya ng probinsya para isama na kami. Pero gusto </w:t>
      </w:r>
      <w:proofErr w:type="gramStart"/>
      <w:r w:rsidRPr="00BF3FF0">
        <w:rPr>
          <w:rFonts w:ascii="Arial" w:hAnsi="Arial" w:cs="Arial"/>
          <w:i/>
          <w:color w:val="000000"/>
          <w:sz w:val="20"/>
          <w:szCs w:val="20"/>
        </w:rPr>
        <w:t>ko</w:t>
      </w:r>
      <w:proofErr w:type="gramEnd"/>
      <w:r w:rsidRPr="00BF3FF0">
        <w:rPr>
          <w:rFonts w:ascii="Arial" w:hAnsi="Arial" w:cs="Arial"/>
          <w:i/>
          <w:color w:val="000000"/>
          <w:sz w:val="20"/>
          <w:szCs w:val="20"/>
        </w:rPr>
        <w:t xml:space="preserve"> na nuon pa </w:t>
      </w:r>
      <w:r>
        <w:rPr>
          <w:rFonts w:ascii="Arial" w:hAnsi="Arial" w:cs="Arial"/>
          <w:i/>
          <w:color w:val="000000"/>
          <w:sz w:val="20"/>
          <w:szCs w:val="20"/>
        </w:rPr>
        <w:t xml:space="preserve">man </w:t>
      </w:r>
      <w:r w:rsidRPr="00BF3FF0">
        <w:rPr>
          <w:rFonts w:ascii="Arial" w:hAnsi="Arial" w:cs="Arial"/>
          <w:i/>
          <w:color w:val="000000"/>
          <w:sz w:val="20"/>
          <w:szCs w:val="20"/>
        </w:rPr>
        <w:t xml:space="preserve">makapunta ng Maynila, kasi sa mga naririnig at napanood, masaya at maganda ang buhay dito. </w:t>
      </w:r>
    </w:p>
    <w:p w:rsidR="004B2583" w:rsidRPr="00BF3FF0" w:rsidRDefault="004B2583" w:rsidP="004B2583">
      <w:pPr>
        <w:pStyle w:val="NoSpacing"/>
        <w:spacing w:line="480" w:lineRule="auto"/>
        <w:ind w:firstLine="720"/>
        <w:jc w:val="both"/>
        <w:rPr>
          <w:rFonts w:ascii="Arial" w:hAnsi="Arial" w:cs="Arial"/>
          <w:sz w:val="20"/>
          <w:szCs w:val="20"/>
        </w:rPr>
      </w:pPr>
    </w:p>
    <w:p w:rsidR="004B2583" w:rsidRDefault="004B2583" w:rsidP="004B2583">
      <w:pPr>
        <w:pStyle w:val="NoSpacing"/>
        <w:spacing w:line="480" w:lineRule="auto"/>
        <w:ind w:firstLine="720"/>
        <w:jc w:val="both"/>
        <w:rPr>
          <w:rFonts w:ascii="Arial" w:hAnsi="Arial" w:cs="Arial"/>
          <w:sz w:val="24"/>
          <w:szCs w:val="24"/>
        </w:rPr>
      </w:pPr>
      <w:r w:rsidRPr="00F52D22">
        <w:rPr>
          <w:rFonts w:ascii="Arial" w:hAnsi="Arial" w:cs="Arial"/>
          <w:sz w:val="24"/>
          <w:szCs w:val="24"/>
        </w:rPr>
        <w:t>Similarly, Ada was influ</w:t>
      </w:r>
      <w:r>
        <w:rPr>
          <w:rFonts w:ascii="Arial" w:hAnsi="Arial" w:cs="Arial"/>
          <w:sz w:val="24"/>
          <w:szCs w:val="24"/>
        </w:rPr>
        <w:t>enced by her relatives who had no</w:t>
      </w:r>
      <w:r w:rsidRPr="00F52D22">
        <w:rPr>
          <w:rFonts w:ascii="Arial" w:hAnsi="Arial" w:cs="Arial"/>
          <w:sz w:val="24"/>
          <w:szCs w:val="24"/>
        </w:rPr>
        <w:t xml:space="preserve"> plan</w:t>
      </w:r>
      <w:r>
        <w:rPr>
          <w:rFonts w:ascii="Arial" w:hAnsi="Arial" w:cs="Arial"/>
          <w:sz w:val="24"/>
          <w:szCs w:val="24"/>
        </w:rPr>
        <w:t>s</w:t>
      </w:r>
      <w:r w:rsidRPr="00F52D22">
        <w:rPr>
          <w:rFonts w:ascii="Arial" w:hAnsi="Arial" w:cs="Arial"/>
          <w:sz w:val="24"/>
          <w:szCs w:val="24"/>
        </w:rPr>
        <w:t xml:space="preserve"> </w:t>
      </w:r>
      <w:r>
        <w:rPr>
          <w:rFonts w:ascii="Arial" w:hAnsi="Arial" w:cs="Arial"/>
          <w:sz w:val="24"/>
          <w:szCs w:val="24"/>
        </w:rPr>
        <w:t xml:space="preserve">of </w:t>
      </w:r>
      <w:r w:rsidRPr="00F52D22">
        <w:rPr>
          <w:rFonts w:ascii="Arial" w:hAnsi="Arial" w:cs="Arial"/>
          <w:sz w:val="24"/>
          <w:szCs w:val="24"/>
        </w:rPr>
        <w:t>return</w:t>
      </w:r>
      <w:r>
        <w:rPr>
          <w:rFonts w:ascii="Arial" w:hAnsi="Arial" w:cs="Arial"/>
          <w:sz w:val="24"/>
          <w:szCs w:val="24"/>
        </w:rPr>
        <w:t>ing</w:t>
      </w:r>
      <w:r w:rsidRPr="00F52D22">
        <w:rPr>
          <w:rFonts w:ascii="Arial" w:hAnsi="Arial" w:cs="Arial"/>
          <w:sz w:val="24"/>
          <w:szCs w:val="24"/>
        </w:rPr>
        <w:t xml:space="preserve"> to their province as they have settled already in Intramuros.  </w:t>
      </w:r>
      <w:r>
        <w:rPr>
          <w:rFonts w:ascii="Arial" w:hAnsi="Arial" w:cs="Arial"/>
          <w:sz w:val="24"/>
          <w:szCs w:val="24"/>
        </w:rPr>
        <w:t>She was persuaded by her relative who had gone abroad and brought her family in Barangay 655 to live permanently.</w:t>
      </w:r>
    </w:p>
    <w:p w:rsidR="004B2583" w:rsidRPr="00BF3FF0" w:rsidRDefault="004B2583" w:rsidP="004B2583">
      <w:pPr>
        <w:pStyle w:val="NoSpacing"/>
        <w:spacing w:line="480" w:lineRule="auto"/>
        <w:ind w:left="720"/>
        <w:jc w:val="both"/>
        <w:rPr>
          <w:rFonts w:ascii="Arial" w:hAnsi="Arial" w:cs="Arial"/>
          <w:i/>
          <w:sz w:val="20"/>
          <w:szCs w:val="20"/>
        </w:rPr>
      </w:pPr>
      <w:r w:rsidRPr="00BF3FF0">
        <w:rPr>
          <w:rFonts w:ascii="Arial" w:hAnsi="Arial" w:cs="Arial"/>
          <w:i/>
          <w:sz w:val="20"/>
          <w:szCs w:val="20"/>
        </w:rPr>
        <w:t xml:space="preserve">Ada: Kasi nandito </w:t>
      </w:r>
      <w:proofErr w:type="gramStart"/>
      <w:r w:rsidRPr="00BF3FF0">
        <w:rPr>
          <w:rFonts w:ascii="Arial" w:hAnsi="Arial" w:cs="Arial"/>
          <w:i/>
          <w:sz w:val="20"/>
          <w:szCs w:val="20"/>
        </w:rPr>
        <w:t>na</w:t>
      </w:r>
      <w:proofErr w:type="gramEnd"/>
      <w:r w:rsidRPr="00BF3FF0">
        <w:rPr>
          <w:rFonts w:ascii="Arial" w:hAnsi="Arial" w:cs="Arial"/>
          <w:i/>
          <w:sz w:val="20"/>
          <w:szCs w:val="20"/>
        </w:rPr>
        <w:t xml:space="preserve"> mgaTita ko,</w:t>
      </w:r>
      <w:r w:rsidR="004308D6">
        <w:rPr>
          <w:rFonts w:ascii="Arial" w:hAnsi="Arial" w:cs="Arial"/>
          <w:i/>
          <w:sz w:val="20"/>
          <w:szCs w:val="20"/>
        </w:rPr>
        <w:t xml:space="preserve"> </w:t>
      </w:r>
      <w:r w:rsidRPr="00BF3FF0">
        <w:rPr>
          <w:rFonts w:ascii="Arial" w:hAnsi="Arial" w:cs="Arial"/>
          <w:i/>
          <w:sz w:val="20"/>
          <w:szCs w:val="20"/>
        </w:rPr>
        <w:t xml:space="preserve">nakatira na sila dito. Siya ang tumulong </w:t>
      </w:r>
      <w:proofErr w:type="gramStart"/>
      <w:r w:rsidRPr="00BF3FF0">
        <w:rPr>
          <w:rFonts w:ascii="Arial" w:hAnsi="Arial" w:cs="Arial"/>
          <w:i/>
          <w:sz w:val="20"/>
          <w:szCs w:val="20"/>
        </w:rPr>
        <w:t>sa</w:t>
      </w:r>
      <w:proofErr w:type="gramEnd"/>
      <w:r w:rsidRPr="00BF3FF0">
        <w:rPr>
          <w:rFonts w:ascii="Arial" w:hAnsi="Arial" w:cs="Arial"/>
          <w:i/>
          <w:sz w:val="20"/>
          <w:szCs w:val="20"/>
        </w:rPr>
        <w:t xml:space="preserve"> aking mag apply sa   abroad.</w:t>
      </w:r>
    </w:p>
    <w:p w:rsidR="004B2583" w:rsidRPr="00BF3FF0" w:rsidRDefault="004308D6" w:rsidP="004B2583">
      <w:pPr>
        <w:pStyle w:val="NoSpacing"/>
        <w:spacing w:line="480" w:lineRule="auto"/>
        <w:ind w:firstLine="720"/>
        <w:jc w:val="both"/>
        <w:rPr>
          <w:rFonts w:ascii="Arial" w:hAnsi="Arial" w:cs="Arial"/>
          <w:sz w:val="20"/>
          <w:szCs w:val="20"/>
        </w:rPr>
      </w:pPr>
      <w:r>
        <w:rPr>
          <w:rFonts w:ascii="Arial" w:hAnsi="Arial" w:cs="Arial"/>
          <w:sz w:val="24"/>
          <w:szCs w:val="24"/>
        </w:rPr>
        <w:t xml:space="preserve"> For</w:t>
      </w:r>
      <w:r w:rsidR="004B2583" w:rsidRPr="00F52D22">
        <w:rPr>
          <w:rFonts w:ascii="Arial" w:hAnsi="Arial" w:cs="Arial"/>
          <w:sz w:val="24"/>
          <w:szCs w:val="24"/>
        </w:rPr>
        <w:t xml:space="preserve"> Vilma, after deciding to separate from her husband</w:t>
      </w:r>
      <w:r w:rsidR="004B2583">
        <w:rPr>
          <w:rFonts w:ascii="Arial" w:hAnsi="Arial" w:cs="Arial"/>
          <w:sz w:val="24"/>
          <w:szCs w:val="24"/>
        </w:rPr>
        <w:t>, she went st</w:t>
      </w:r>
      <w:r w:rsidR="004B2583" w:rsidRPr="00F52D22">
        <w:rPr>
          <w:rFonts w:ascii="Arial" w:hAnsi="Arial" w:cs="Arial"/>
          <w:sz w:val="24"/>
          <w:szCs w:val="24"/>
        </w:rPr>
        <w:t>raight</w:t>
      </w:r>
      <w:r w:rsidR="004B2583">
        <w:rPr>
          <w:rFonts w:ascii="Arial" w:hAnsi="Arial" w:cs="Arial"/>
          <w:sz w:val="24"/>
          <w:szCs w:val="24"/>
        </w:rPr>
        <w:t xml:space="preserve"> </w:t>
      </w:r>
      <w:r w:rsidR="004B2583" w:rsidRPr="00F52D22">
        <w:rPr>
          <w:rFonts w:ascii="Arial" w:hAnsi="Arial" w:cs="Arial"/>
          <w:sz w:val="24"/>
          <w:szCs w:val="24"/>
        </w:rPr>
        <w:t xml:space="preserve">to Manila and never came back in Cotabato. </w:t>
      </w:r>
      <w:r w:rsidR="004B2583">
        <w:rPr>
          <w:rFonts w:ascii="Arial" w:hAnsi="Arial" w:cs="Arial"/>
          <w:sz w:val="24"/>
          <w:szCs w:val="24"/>
        </w:rPr>
        <w:t xml:space="preserve">While </w:t>
      </w:r>
      <w:r>
        <w:rPr>
          <w:rFonts w:ascii="Arial" w:hAnsi="Arial" w:cs="Arial"/>
          <w:sz w:val="24"/>
          <w:szCs w:val="24"/>
        </w:rPr>
        <w:t xml:space="preserve">staying </w:t>
      </w:r>
      <w:r w:rsidR="004B2583">
        <w:rPr>
          <w:rFonts w:ascii="Arial" w:hAnsi="Arial" w:cs="Arial"/>
          <w:sz w:val="24"/>
          <w:szCs w:val="24"/>
        </w:rPr>
        <w:t>in Manila</w:t>
      </w:r>
      <w:r>
        <w:rPr>
          <w:rFonts w:ascii="Arial" w:hAnsi="Arial" w:cs="Arial"/>
          <w:sz w:val="24"/>
          <w:szCs w:val="24"/>
        </w:rPr>
        <w:t>,</w:t>
      </w:r>
      <w:r w:rsidR="004B2583">
        <w:rPr>
          <w:rFonts w:ascii="Arial" w:hAnsi="Arial" w:cs="Arial"/>
          <w:sz w:val="24"/>
          <w:szCs w:val="24"/>
        </w:rPr>
        <w:t xml:space="preserve"> where </w:t>
      </w:r>
      <w:r w:rsidR="004B2583" w:rsidRPr="00F52D22">
        <w:rPr>
          <w:rFonts w:ascii="Arial" w:hAnsi="Arial" w:cs="Arial"/>
          <w:sz w:val="24"/>
          <w:szCs w:val="24"/>
        </w:rPr>
        <w:t>she met a fri</w:t>
      </w:r>
      <w:r w:rsidR="004B2583">
        <w:rPr>
          <w:rFonts w:ascii="Arial" w:hAnsi="Arial" w:cs="Arial"/>
          <w:sz w:val="24"/>
          <w:szCs w:val="24"/>
        </w:rPr>
        <w:t>end and a relative</w:t>
      </w:r>
      <w:r>
        <w:rPr>
          <w:rFonts w:ascii="Arial" w:hAnsi="Arial" w:cs="Arial"/>
          <w:sz w:val="24"/>
          <w:szCs w:val="24"/>
        </w:rPr>
        <w:t xml:space="preserve">, she was </w:t>
      </w:r>
      <w:proofErr w:type="gramStart"/>
      <w:r w:rsidR="004B2583">
        <w:rPr>
          <w:rFonts w:ascii="Arial" w:hAnsi="Arial" w:cs="Arial"/>
          <w:sz w:val="24"/>
          <w:szCs w:val="24"/>
        </w:rPr>
        <w:t>encouraged  to</w:t>
      </w:r>
      <w:proofErr w:type="gramEnd"/>
      <w:r w:rsidR="004B2583">
        <w:rPr>
          <w:rFonts w:ascii="Arial" w:hAnsi="Arial" w:cs="Arial"/>
          <w:sz w:val="24"/>
          <w:szCs w:val="24"/>
        </w:rPr>
        <w:t xml:space="preserve"> try her luck</w:t>
      </w:r>
      <w:r>
        <w:rPr>
          <w:rFonts w:ascii="Arial" w:hAnsi="Arial" w:cs="Arial"/>
          <w:sz w:val="24"/>
          <w:szCs w:val="24"/>
        </w:rPr>
        <w:t xml:space="preserve"> in the new-found place</w:t>
      </w:r>
      <w:r w:rsidR="004B2583" w:rsidRPr="00F52D22">
        <w:rPr>
          <w:rFonts w:ascii="Arial" w:hAnsi="Arial" w:cs="Arial"/>
          <w:sz w:val="24"/>
          <w:szCs w:val="24"/>
        </w:rPr>
        <w:t>:</w:t>
      </w:r>
    </w:p>
    <w:p w:rsidR="004B2583" w:rsidRDefault="004B2583" w:rsidP="004B2583">
      <w:pPr>
        <w:pStyle w:val="NoSpacing"/>
        <w:spacing w:line="480" w:lineRule="auto"/>
        <w:ind w:left="720"/>
        <w:jc w:val="both"/>
        <w:rPr>
          <w:rFonts w:ascii="Arial" w:hAnsi="Arial" w:cs="Arial"/>
          <w:i/>
          <w:color w:val="171717"/>
          <w:sz w:val="20"/>
          <w:szCs w:val="20"/>
        </w:rPr>
      </w:pPr>
      <w:r w:rsidRPr="00BF3FF0">
        <w:rPr>
          <w:rFonts w:ascii="Arial" w:hAnsi="Arial" w:cs="Arial"/>
          <w:i/>
          <w:color w:val="171717"/>
          <w:sz w:val="20"/>
          <w:szCs w:val="20"/>
        </w:rPr>
        <w:t>Vilma:</w:t>
      </w:r>
      <w:r w:rsidRPr="00BF3FF0">
        <w:rPr>
          <w:rFonts w:ascii="Arial" w:hAnsi="Arial" w:cs="Arial"/>
          <w:i/>
          <w:color w:val="171717"/>
          <w:sz w:val="20"/>
          <w:szCs w:val="20"/>
        </w:rPr>
        <w:tab/>
        <w:t>May mga nakila</w:t>
      </w:r>
      <w:r>
        <w:rPr>
          <w:rFonts w:ascii="Arial" w:hAnsi="Arial" w:cs="Arial"/>
          <w:i/>
          <w:color w:val="171717"/>
          <w:sz w:val="20"/>
          <w:szCs w:val="20"/>
        </w:rPr>
        <w:t>la ako kaibigan at kababayan dito kaya di</w:t>
      </w:r>
      <w:r w:rsidRPr="00BF3FF0">
        <w:rPr>
          <w:rFonts w:ascii="Arial" w:hAnsi="Arial" w:cs="Arial"/>
          <w:i/>
          <w:color w:val="171717"/>
          <w:sz w:val="20"/>
          <w:szCs w:val="20"/>
        </w:rPr>
        <w:t>to ako kumuha ng mauupahan.</w:t>
      </w:r>
    </w:p>
    <w:p w:rsidR="004B2583" w:rsidRPr="00BF3FF0" w:rsidRDefault="004B2583" w:rsidP="004B2583">
      <w:pPr>
        <w:pStyle w:val="NoSpacing"/>
        <w:spacing w:line="480" w:lineRule="auto"/>
        <w:ind w:left="720"/>
        <w:jc w:val="both"/>
        <w:rPr>
          <w:rFonts w:ascii="Arial" w:hAnsi="Arial" w:cs="Arial"/>
          <w:i/>
          <w:color w:val="171717"/>
          <w:sz w:val="20"/>
          <w:szCs w:val="20"/>
        </w:rPr>
      </w:pPr>
    </w:p>
    <w:p w:rsidR="004B2583" w:rsidRDefault="004B2583" w:rsidP="004B2583">
      <w:pPr>
        <w:pStyle w:val="NoSpacing"/>
        <w:spacing w:line="480" w:lineRule="auto"/>
        <w:ind w:firstLine="720"/>
        <w:jc w:val="both"/>
        <w:rPr>
          <w:rFonts w:ascii="Arial" w:hAnsi="Arial" w:cs="Arial"/>
          <w:sz w:val="24"/>
          <w:szCs w:val="24"/>
        </w:rPr>
      </w:pPr>
      <w:r w:rsidRPr="00F52D22">
        <w:rPr>
          <w:rFonts w:ascii="Arial" w:hAnsi="Arial" w:cs="Arial"/>
          <w:sz w:val="24"/>
          <w:szCs w:val="24"/>
        </w:rPr>
        <w:t xml:space="preserve">Thus, the influx of relatives and “province-mates” is a common pattern for Muslim which was confirmed </w:t>
      </w:r>
      <w:r>
        <w:rPr>
          <w:rFonts w:ascii="Arial" w:hAnsi="Arial" w:cs="Arial"/>
          <w:sz w:val="24"/>
          <w:szCs w:val="24"/>
        </w:rPr>
        <w:t xml:space="preserve">by </w:t>
      </w:r>
      <w:r w:rsidRPr="00F52D22">
        <w:rPr>
          <w:rFonts w:ascii="Arial" w:hAnsi="Arial" w:cs="Arial"/>
          <w:sz w:val="24"/>
          <w:szCs w:val="24"/>
        </w:rPr>
        <w:t>the informants</w:t>
      </w:r>
      <w:r w:rsidR="004308D6">
        <w:rPr>
          <w:rFonts w:ascii="Arial" w:hAnsi="Arial" w:cs="Arial"/>
          <w:sz w:val="24"/>
          <w:szCs w:val="24"/>
        </w:rPr>
        <w:t xml:space="preserve"> during the FGD</w:t>
      </w:r>
      <w:r w:rsidRPr="00F52D22">
        <w:rPr>
          <w:rFonts w:ascii="Arial" w:hAnsi="Arial" w:cs="Arial"/>
          <w:sz w:val="24"/>
          <w:szCs w:val="24"/>
        </w:rPr>
        <w:t>.  Those influences</w:t>
      </w:r>
      <w:r>
        <w:rPr>
          <w:rFonts w:ascii="Arial" w:hAnsi="Arial" w:cs="Arial"/>
          <w:sz w:val="24"/>
          <w:szCs w:val="24"/>
        </w:rPr>
        <w:t xml:space="preserve"> or connections</w:t>
      </w:r>
      <w:r w:rsidRPr="00F52D22">
        <w:rPr>
          <w:rFonts w:ascii="Arial" w:hAnsi="Arial" w:cs="Arial"/>
          <w:sz w:val="24"/>
          <w:szCs w:val="24"/>
        </w:rPr>
        <w:t xml:space="preserve"> pulled them to permanently stay in Barangay 655. </w:t>
      </w:r>
    </w:p>
    <w:p w:rsidR="00952DAB" w:rsidRPr="00F52D22" w:rsidRDefault="00952DAB" w:rsidP="004B2583">
      <w:pPr>
        <w:pStyle w:val="NoSpacing"/>
        <w:spacing w:line="480" w:lineRule="auto"/>
        <w:ind w:firstLine="720"/>
        <w:jc w:val="both"/>
        <w:rPr>
          <w:rFonts w:ascii="Arial" w:hAnsi="Arial" w:cs="Arial"/>
          <w:sz w:val="24"/>
          <w:szCs w:val="24"/>
        </w:rPr>
      </w:pPr>
    </w:p>
    <w:p w:rsidR="004B2583" w:rsidRPr="001B7CDA" w:rsidRDefault="004B2583" w:rsidP="004B2583">
      <w:pPr>
        <w:pStyle w:val="NoSpacing"/>
        <w:spacing w:line="480" w:lineRule="auto"/>
        <w:jc w:val="both"/>
        <w:rPr>
          <w:rFonts w:ascii="Arial" w:hAnsi="Arial" w:cs="Arial"/>
          <w:b/>
          <w:sz w:val="24"/>
          <w:szCs w:val="24"/>
        </w:rPr>
      </w:pPr>
      <w:r>
        <w:rPr>
          <w:rFonts w:ascii="Arial" w:hAnsi="Arial" w:cs="Arial"/>
          <w:sz w:val="24"/>
          <w:szCs w:val="24"/>
        </w:rPr>
        <w:tab/>
      </w:r>
      <w:r w:rsidRPr="001B7CDA">
        <w:rPr>
          <w:rFonts w:ascii="Arial" w:hAnsi="Arial" w:cs="Arial"/>
          <w:b/>
          <w:sz w:val="24"/>
          <w:szCs w:val="24"/>
        </w:rPr>
        <w:t xml:space="preserve">c. </w:t>
      </w:r>
      <w:r w:rsidRPr="001B7CDA">
        <w:rPr>
          <w:rFonts w:ascii="Arial" w:hAnsi="Arial" w:cs="Arial"/>
          <w:b/>
          <w:i/>
          <w:sz w:val="24"/>
          <w:szCs w:val="24"/>
        </w:rPr>
        <w:t>Rido</w:t>
      </w:r>
      <w:r w:rsidRPr="001B7CDA">
        <w:rPr>
          <w:rFonts w:ascii="Arial" w:hAnsi="Arial" w:cs="Arial"/>
          <w:b/>
          <w:sz w:val="24"/>
          <w:szCs w:val="24"/>
        </w:rPr>
        <w:t xml:space="preserve"> or Deadly Family/Clan Feuds</w:t>
      </w:r>
    </w:p>
    <w:p w:rsidR="004B2583" w:rsidRPr="00F52D22" w:rsidRDefault="004B2583" w:rsidP="004B2583">
      <w:pPr>
        <w:pStyle w:val="NoSpacing"/>
        <w:spacing w:line="480" w:lineRule="auto"/>
        <w:ind w:firstLine="720"/>
        <w:jc w:val="both"/>
        <w:rPr>
          <w:rFonts w:ascii="Arial" w:hAnsi="Arial" w:cs="Arial"/>
          <w:color w:val="000000"/>
          <w:sz w:val="24"/>
          <w:szCs w:val="24"/>
        </w:rPr>
      </w:pPr>
      <w:r w:rsidRPr="00F52D22">
        <w:rPr>
          <w:rFonts w:ascii="Arial" w:hAnsi="Arial" w:cs="Arial"/>
          <w:color w:val="000000"/>
          <w:sz w:val="24"/>
          <w:szCs w:val="24"/>
        </w:rPr>
        <w:t>Charlene narrates that her family was forced to transfer to their mother’s relative after</w:t>
      </w:r>
      <w:r w:rsidR="004308D6">
        <w:rPr>
          <w:rFonts w:ascii="Arial" w:hAnsi="Arial" w:cs="Arial"/>
          <w:color w:val="000000"/>
          <w:sz w:val="24"/>
          <w:szCs w:val="24"/>
        </w:rPr>
        <w:t xml:space="preserve"> her politician father</w:t>
      </w:r>
      <w:r w:rsidRPr="00F52D22">
        <w:rPr>
          <w:rFonts w:ascii="Arial" w:hAnsi="Arial" w:cs="Arial"/>
          <w:color w:val="000000"/>
          <w:sz w:val="24"/>
          <w:szCs w:val="24"/>
        </w:rPr>
        <w:t xml:space="preserve"> </w:t>
      </w:r>
      <w:r w:rsidR="004308D6">
        <w:rPr>
          <w:rFonts w:ascii="Arial" w:hAnsi="Arial" w:cs="Arial"/>
          <w:color w:val="000000"/>
          <w:sz w:val="24"/>
          <w:szCs w:val="24"/>
        </w:rPr>
        <w:t xml:space="preserve">was </w:t>
      </w:r>
      <w:r w:rsidRPr="00F52D22">
        <w:rPr>
          <w:rFonts w:ascii="Arial" w:hAnsi="Arial" w:cs="Arial"/>
          <w:color w:val="000000"/>
          <w:sz w:val="24"/>
          <w:szCs w:val="24"/>
        </w:rPr>
        <w:t xml:space="preserve">killed by </w:t>
      </w:r>
      <w:r w:rsidR="004308D6">
        <w:rPr>
          <w:rFonts w:ascii="Arial" w:hAnsi="Arial" w:cs="Arial"/>
          <w:color w:val="000000"/>
          <w:sz w:val="24"/>
          <w:szCs w:val="24"/>
        </w:rPr>
        <w:t xml:space="preserve">an </w:t>
      </w:r>
      <w:r w:rsidRPr="00F52D22">
        <w:rPr>
          <w:rFonts w:ascii="Arial" w:hAnsi="Arial" w:cs="Arial"/>
          <w:color w:val="000000"/>
          <w:sz w:val="24"/>
          <w:szCs w:val="24"/>
        </w:rPr>
        <w:t>unidentified culprit.  The cause, she believed, could be politically motivated and a vengeance from another clan. She explains:</w:t>
      </w:r>
    </w:p>
    <w:p w:rsidR="004B2583" w:rsidRDefault="004B2583" w:rsidP="004B2583">
      <w:pPr>
        <w:pStyle w:val="NoSpacing"/>
        <w:spacing w:line="480" w:lineRule="auto"/>
        <w:ind w:left="720"/>
        <w:jc w:val="both"/>
        <w:rPr>
          <w:rFonts w:ascii="Arial" w:hAnsi="Arial" w:cs="Arial"/>
          <w:i/>
          <w:color w:val="000000"/>
          <w:sz w:val="20"/>
          <w:szCs w:val="20"/>
        </w:rPr>
      </w:pPr>
      <w:r w:rsidRPr="00563E12">
        <w:rPr>
          <w:rFonts w:ascii="Arial" w:hAnsi="Arial" w:cs="Arial"/>
          <w:i/>
          <w:color w:val="000000"/>
          <w:sz w:val="20"/>
          <w:szCs w:val="20"/>
        </w:rPr>
        <w:t xml:space="preserve">“…ganoon </w:t>
      </w:r>
      <w:proofErr w:type="gramStart"/>
      <w:r w:rsidRPr="00563E12">
        <w:rPr>
          <w:rFonts w:ascii="Arial" w:hAnsi="Arial" w:cs="Arial"/>
          <w:i/>
          <w:color w:val="000000"/>
          <w:sz w:val="20"/>
          <w:szCs w:val="20"/>
        </w:rPr>
        <w:t>na</w:t>
      </w:r>
      <w:proofErr w:type="gramEnd"/>
      <w:r w:rsidRPr="00563E12">
        <w:rPr>
          <w:rFonts w:ascii="Arial" w:hAnsi="Arial" w:cs="Arial"/>
          <w:i/>
          <w:color w:val="000000"/>
          <w:sz w:val="20"/>
          <w:szCs w:val="20"/>
        </w:rPr>
        <w:t xml:space="preserve"> talaga ang sakit ng lugar naming. Parang family grudge</w:t>
      </w:r>
      <w:proofErr w:type="gramStart"/>
      <w:r w:rsidRPr="00563E12">
        <w:rPr>
          <w:rFonts w:ascii="Arial" w:hAnsi="Arial" w:cs="Arial"/>
          <w:i/>
          <w:color w:val="000000"/>
          <w:sz w:val="20"/>
          <w:szCs w:val="20"/>
        </w:rPr>
        <w:t>..hindi</w:t>
      </w:r>
      <w:proofErr w:type="gramEnd"/>
      <w:r w:rsidRPr="00563E12">
        <w:rPr>
          <w:rFonts w:ascii="Arial" w:hAnsi="Arial" w:cs="Arial"/>
          <w:i/>
          <w:color w:val="000000"/>
          <w:sz w:val="20"/>
          <w:szCs w:val="20"/>
        </w:rPr>
        <w:t xml:space="preserve"> matapos tapos.”</w:t>
      </w:r>
    </w:p>
    <w:p w:rsidR="00952DAB" w:rsidRPr="00563E12" w:rsidRDefault="00952DAB" w:rsidP="004B2583">
      <w:pPr>
        <w:pStyle w:val="NoSpacing"/>
        <w:spacing w:line="480" w:lineRule="auto"/>
        <w:ind w:left="720"/>
        <w:jc w:val="both"/>
        <w:rPr>
          <w:rFonts w:ascii="Arial" w:hAnsi="Arial" w:cs="Arial"/>
          <w:i/>
          <w:color w:val="000000"/>
          <w:sz w:val="20"/>
          <w:szCs w:val="20"/>
        </w:rPr>
      </w:pPr>
    </w:p>
    <w:p w:rsidR="004B2583" w:rsidRPr="00F52D22" w:rsidRDefault="004308D6" w:rsidP="004308D6">
      <w:pPr>
        <w:pStyle w:val="NoSpacing"/>
        <w:spacing w:line="480" w:lineRule="auto"/>
        <w:ind w:firstLine="720"/>
        <w:jc w:val="both"/>
        <w:rPr>
          <w:rFonts w:ascii="Arial" w:hAnsi="Arial" w:cs="Arial"/>
          <w:sz w:val="24"/>
          <w:szCs w:val="24"/>
        </w:rPr>
      </w:pPr>
      <w:r>
        <w:rPr>
          <w:rFonts w:ascii="Arial" w:hAnsi="Arial" w:cs="Arial"/>
          <w:sz w:val="24"/>
          <w:szCs w:val="24"/>
        </w:rPr>
        <w:t>An a</w:t>
      </w:r>
      <w:r w:rsidR="004B2583" w:rsidRPr="00F52D22">
        <w:rPr>
          <w:rFonts w:ascii="Arial" w:hAnsi="Arial" w:cs="Arial"/>
          <w:sz w:val="24"/>
          <w:szCs w:val="24"/>
        </w:rPr>
        <w:t>lmost identical experience was shared by Tata:</w:t>
      </w:r>
    </w:p>
    <w:p w:rsidR="004B2583" w:rsidRDefault="004B2583" w:rsidP="004B2583">
      <w:pPr>
        <w:pStyle w:val="NoSpacing"/>
        <w:spacing w:line="480" w:lineRule="auto"/>
        <w:ind w:left="720"/>
        <w:jc w:val="both"/>
        <w:rPr>
          <w:rFonts w:ascii="Arial" w:hAnsi="Arial" w:cs="Arial"/>
          <w:i/>
          <w:sz w:val="20"/>
          <w:szCs w:val="20"/>
        </w:rPr>
      </w:pPr>
      <w:r w:rsidRPr="00563E12">
        <w:rPr>
          <w:rFonts w:ascii="Arial" w:hAnsi="Arial" w:cs="Arial"/>
          <w:i/>
          <w:sz w:val="20"/>
          <w:szCs w:val="20"/>
        </w:rPr>
        <w:t>“..</w:t>
      </w:r>
      <w:proofErr w:type="gramStart"/>
      <w:r w:rsidRPr="00563E12">
        <w:rPr>
          <w:rFonts w:ascii="Arial" w:hAnsi="Arial" w:cs="Arial"/>
          <w:i/>
          <w:sz w:val="20"/>
          <w:szCs w:val="20"/>
        </w:rPr>
        <w:t>nang</w:t>
      </w:r>
      <w:proofErr w:type="gramEnd"/>
      <w:r w:rsidRPr="00563E12">
        <w:rPr>
          <w:rFonts w:ascii="Arial" w:hAnsi="Arial" w:cs="Arial"/>
          <w:i/>
          <w:sz w:val="20"/>
          <w:szCs w:val="20"/>
        </w:rPr>
        <w:t xml:space="preserve"> nabaril ang asawa ko nandito na </w:t>
      </w:r>
      <w:r>
        <w:rPr>
          <w:rFonts w:ascii="Arial" w:hAnsi="Arial" w:cs="Arial"/>
          <w:i/>
          <w:sz w:val="20"/>
          <w:szCs w:val="20"/>
        </w:rPr>
        <w:t xml:space="preserve">siya </w:t>
      </w:r>
      <w:r w:rsidRPr="00563E12">
        <w:rPr>
          <w:rFonts w:ascii="Arial" w:hAnsi="Arial" w:cs="Arial"/>
          <w:i/>
          <w:sz w:val="20"/>
          <w:szCs w:val="20"/>
        </w:rPr>
        <w:t>sa Maynila, dahil yung Tito nya may kaaway sa probinsya, pinatakas niya yun sa bintana kaya siya ang binaril.”</w:t>
      </w:r>
    </w:p>
    <w:p w:rsidR="00633500" w:rsidRDefault="00633500" w:rsidP="004B2583">
      <w:pPr>
        <w:pStyle w:val="NoSpacing"/>
        <w:spacing w:line="480" w:lineRule="auto"/>
        <w:ind w:left="720"/>
        <w:jc w:val="both"/>
        <w:rPr>
          <w:rFonts w:ascii="Arial" w:hAnsi="Arial" w:cs="Arial"/>
          <w:i/>
          <w:sz w:val="20"/>
          <w:szCs w:val="20"/>
        </w:rPr>
      </w:pPr>
    </w:p>
    <w:p w:rsidR="004B2583" w:rsidRPr="00CD47F4" w:rsidRDefault="00CD47F4" w:rsidP="004B2583">
      <w:pPr>
        <w:pStyle w:val="NoSpacing"/>
        <w:spacing w:line="480" w:lineRule="auto"/>
        <w:ind w:left="90"/>
        <w:jc w:val="both"/>
        <w:rPr>
          <w:rFonts w:ascii="Arial" w:hAnsi="Arial" w:cs="Arial"/>
          <w:sz w:val="24"/>
          <w:szCs w:val="24"/>
        </w:rPr>
      </w:pPr>
      <w:r>
        <w:rPr>
          <w:rFonts w:ascii="Arial" w:hAnsi="Arial" w:cs="Arial"/>
          <w:sz w:val="24"/>
          <w:szCs w:val="24"/>
        </w:rPr>
        <w:tab/>
      </w:r>
      <w:r w:rsidR="00095BC2" w:rsidRPr="00952DAB">
        <w:rPr>
          <w:rFonts w:ascii="Arial" w:hAnsi="Arial" w:cs="Arial"/>
          <w:i/>
          <w:sz w:val="24"/>
          <w:szCs w:val="24"/>
        </w:rPr>
        <w:t>Rido</w:t>
      </w:r>
      <w:r w:rsidR="00095BC2">
        <w:rPr>
          <w:rFonts w:ascii="Arial" w:hAnsi="Arial" w:cs="Arial"/>
          <w:sz w:val="24"/>
          <w:szCs w:val="24"/>
        </w:rPr>
        <w:t xml:space="preserve"> or family feud, according to two (2) informants still exist in their respective hometowns.  And in order to avoid further death from the family/clan, they left their provinces and never came back.  </w:t>
      </w:r>
    </w:p>
    <w:p w:rsidR="004308D6" w:rsidRDefault="004308D6" w:rsidP="004B2583">
      <w:pPr>
        <w:pStyle w:val="NoSpacing"/>
        <w:spacing w:line="480" w:lineRule="auto"/>
        <w:ind w:left="90"/>
        <w:jc w:val="both"/>
        <w:rPr>
          <w:rFonts w:ascii="Arial" w:hAnsi="Arial" w:cs="Arial"/>
          <w:i/>
          <w:sz w:val="20"/>
          <w:szCs w:val="20"/>
        </w:rPr>
      </w:pPr>
    </w:p>
    <w:p w:rsidR="004B2583" w:rsidRPr="00D9135E" w:rsidRDefault="004B2583" w:rsidP="004B2583">
      <w:pPr>
        <w:pStyle w:val="NoSpacing"/>
        <w:spacing w:line="480" w:lineRule="auto"/>
        <w:ind w:left="90"/>
        <w:jc w:val="both"/>
        <w:rPr>
          <w:rFonts w:ascii="Arial" w:hAnsi="Arial" w:cs="Arial"/>
          <w:b/>
          <w:sz w:val="24"/>
          <w:szCs w:val="24"/>
        </w:rPr>
      </w:pPr>
      <w:r w:rsidRPr="00D9135E">
        <w:rPr>
          <w:rFonts w:ascii="Arial" w:hAnsi="Arial" w:cs="Arial"/>
          <w:b/>
          <w:sz w:val="24"/>
          <w:szCs w:val="24"/>
        </w:rPr>
        <w:t>Discussion</w:t>
      </w:r>
    </w:p>
    <w:p w:rsidR="004B2583" w:rsidRDefault="004B2583" w:rsidP="004B2583">
      <w:pPr>
        <w:pStyle w:val="NoSpacing"/>
        <w:spacing w:line="480" w:lineRule="auto"/>
        <w:jc w:val="both"/>
        <w:rPr>
          <w:rFonts w:ascii="Arial" w:hAnsi="Arial" w:cs="Arial"/>
          <w:sz w:val="24"/>
          <w:szCs w:val="24"/>
        </w:rPr>
      </w:pPr>
      <w:r>
        <w:rPr>
          <w:rFonts w:ascii="Arial" w:hAnsi="Arial" w:cs="Arial"/>
          <w:sz w:val="24"/>
          <w:szCs w:val="24"/>
        </w:rPr>
        <w:tab/>
      </w:r>
      <w:r w:rsidR="00BD5E0F">
        <w:rPr>
          <w:rFonts w:ascii="Arial" w:hAnsi="Arial" w:cs="Arial"/>
          <w:sz w:val="24"/>
          <w:szCs w:val="24"/>
        </w:rPr>
        <w:t>The f</w:t>
      </w:r>
      <w:r>
        <w:rPr>
          <w:rFonts w:ascii="Arial" w:hAnsi="Arial" w:cs="Arial"/>
          <w:sz w:val="24"/>
          <w:szCs w:val="24"/>
        </w:rPr>
        <w:t>indings</w:t>
      </w:r>
      <w:r w:rsidR="00E35A70">
        <w:rPr>
          <w:rFonts w:ascii="Arial" w:hAnsi="Arial" w:cs="Arial"/>
          <w:sz w:val="24"/>
          <w:szCs w:val="24"/>
        </w:rPr>
        <w:t>,</w:t>
      </w:r>
      <w:r>
        <w:rPr>
          <w:rFonts w:ascii="Arial" w:hAnsi="Arial" w:cs="Arial"/>
          <w:sz w:val="24"/>
          <w:szCs w:val="24"/>
        </w:rPr>
        <w:t xml:space="preserve"> </w:t>
      </w:r>
      <w:r w:rsidR="00BD5E0F">
        <w:rPr>
          <w:rFonts w:ascii="Arial" w:hAnsi="Arial" w:cs="Arial"/>
          <w:sz w:val="24"/>
          <w:szCs w:val="24"/>
        </w:rPr>
        <w:t xml:space="preserve">which </w:t>
      </w:r>
      <w:r>
        <w:rPr>
          <w:rFonts w:ascii="Arial" w:hAnsi="Arial" w:cs="Arial"/>
          <w:sz w:val="24"/>
          <w:szCs w:val="24"/>
        </w:rPr>
        <w:t>are mainly based from the stor</w:t>
      </w:r>
      <w:r w:rsidR="00095BC2">
        <w:rPr>
          <w:rFonts w:ascii="Arial" w:hAnsi="Arial" w:cs="Arial"/>
          <w:sz w:val="24"/>
          <w:szCs w:val="24"/>
        </w:rPr>
        <w:t>ies narrated by the Muslim informants</w:t>
      </w:r>
      <w:r w:rsidR="00E35A70">
        <w:rPr>
          <w:rFonts w:ascii="Arial" w:hAnsi="Arial" w:cs="Arial"/>
          <w:sz w:val="24"/>
          <w:szCs w:val="24"/>
        </w:rPr>
        <w:t>,</w:t>
      </w:r>
      <w:r w:rsidR="00BD5E0F">
        <w:rPr>
          <w:rFonts w:ascii="Arial" w:hAnsi="Arial" w:cs="Arial"/>
          <w:sz w:val="24"/>
          <w:szCs w:val="24"/>
        </w:rPr>
        <w:t xml:space="preserve"> were</w:t>
      </w:r>
      <w:r>
        <w:rPr>
          <w:rFonts w:ascii="Arial" w:hAnsi="Arial" w:cs="Arial"/>
          <w:sz w:val="24"/>
          <w:szCs w:val="24"/>
        </w:rPr>
        <w:t xml:space="preserve"> reconciled with the secondary data: the Hadith, related studies about Muslim women, and the holy Quran’s injunctions.  Data </w:t>
      </w:r>
      <w:proofErr w:type="gramStart"/>
      <w:r>
        <w:rPr>
          <w:rFonts w:ascii="Arial" w:hAnsi="Arial" w:cs="Arial"/>
          <w:sz w:val="24"/>
          <w:szCs w:val="24"/>
        </w:rPr>
        <w:t>thereafter,</w:t>
      </w:r>
      <w:proofErr w:type="gramEnd"/>
      <w:r>
        <w:rPr>
          <w:rFonts w:ascii="Arial" w:hAnsi="Arial" w:cs="Arial"/>
          <w:sz w:val="24"/>
          <w:szCs w:val="24"/>
        </w:rPr>
        <w:t xml:space="preserve"> are being clustered into themes which were subjected to the validation of </w:t>
      </w:r>
      <w:r w:rsidR="00095BC2">
        <w:rPr>
          <w:rFonts w:ascii="Arial" w:hAnsi="Arial" w:cs="Arial"/>
          <w:sz w:val="24"/>
          <w:szCs w:val="24"/>
        </w:rPr>
        <w:t>Mu</w:t>
      </w:r>
      <w:r>
        <w:rPr>
          <w:rFonts w:ascii="Arial" w:hAnsi="Arial" w:cs="Arial"/>
          <w:sz w:val="24"/>
          <w:szCs w:val="24"/>
        </w:rPr>
        <w:t>s</w:t>
      </w:r>
      <w:r w:rsidR="00095BC2">
        <w:rPr>
          <w:rFonts w:ascii="Arial" w:hAnsi="Arial" w:cs="Arial"/>
          <w:sz w:val="24"/>
          <w:szCs w:val="24"/>
        </w:rPr>
        <w:t>lim women</w:t>
      </w:r>
      <w:r w:rsidR="00BD5E0F">
        <w:rPr>
          <w:rFonts w:ascii="Arial" w:hAnsi="Arial" w:cs="Arial"/>
          <w:sz w:val="24"/>
          <w:szCs w:val="24"/>
        </w:rPr>
        <w:t xml:space="preserve"> themselves</w:t>
      </w:r>
      <w:r w:rsidR="00095BC2">
        <w:rPr>
          <w:rFonts w:ascii="Arial" w:hAnsi="Arial" w:cs="Arial"/>
          <w:sz w:val="24"/>
          <w:szCs w:val="24"/>
        </w:rPr>
        <w:t xml:space="preserve"> and </w:t>
      </w:r>
      <w:r w:rsidR="00BD5E0F">
        <w:rPr>
          <w:rFonts w:ascii="Arial" w:hAnsi="Arial" w:cs="Arial"/>
          <w:sz w:val="24"/>
          <w:szCs w:val="24"/>
        </w:rPr>
        <w:t xml:space="preserve">by </w:t>
      </w:r>
      <w:r w:rsidR="00C74A93">
        <w:rPr>
          <w:rFonts w:ascii="Arial" w:hAnsi="Arial" w:cs="Arial"/>
          <w:sz w:val="24"/>
          <w:szCs w:val="24"/>
        </w:rPr>
        <w:t>selected key</w:t>
      </w:r>
      <w:r>
        <w:rPr>
          <w:rFonts w:ascii="Arial" w:hAnsi="Arial" w:cs="Arial"/>
          <w:sz w:val="24"/>
          <w:szCs w:val="24"/>
        </w:rPr>
        <w:t xml:space="preserve"> informants</w:t>
      </w:r>
      <w:r w:rsidR="00C74A93">
        <w:rPr>
          <w:rFonts w:ascii="Arial" w:hAnsi="Arial" w:cs="Arial"/>
          <w:sz w:val="24"/>
          <w:szCs w:val="24"/>
        </w:rPr>
        <w:t xml:space="preserve"> through personal interview</w:t>
      </w:r>
      <w:r>
        <w:rPr>
          <w:rFonts w:ascii="Arial" w:hAnsi="Arial" w:cs="Arial"/>
          <w:sz w:val="24"/>
          <w:szCs w:val="24"/>
        </w:rPr>
        <w:t>.</w:t>
      </w:r>
    </w:p>
    <w:p w:rsidR="004B2583" w:rsidRPr="00F52D22" w:rsidRDefault="004B2583" w:rsidP="004B2583">
      <w:pPr>
        <w:pStyle w:val="NoSpacing"/>
        <w:spacing w:line="480" w:lineRule="auto"/>
        <w:ind w:firstLine="720"/>
        <w:jc w:val="both"/>
        <w:rPr>
          <w:rFonts w:ascii="Arial" w:hAnsi="Arial" w:cs="Arial"/>
          <w:sz w:val="24"/>
          <w:szCs w:val="24"/>
        </w:rPr>
      </w:pPr>
      <w:r>
        <w:rPr>
          <w:rFonts w:ascii="Arial" w:hAnsi="Arial" w:cs="Arial"/>
          <w:sz w:val="24"/>
          <w:szCs w:val="24"/>
        </w:rPr>
        <w:t>As a common</w:t>
      </w:r>
      <w:r w:rsidRPr="00F52D22">
        <w:rPr>
          <w:rFonts w:ascii="Arial" w:hAnsi="Arial" w:cs="Arial"/>
          <w:sz w:val="24"/>
          <w:szCs w:val="24"/>
        </w:rPr>
        <w:t xml:space="preserve"> sociological phenomenon, people migrate for various reasons or goals </w:t>
      </w:r>
      <w:proofErr w:type="gramStart"/>
      <w:r w:rsidRPr="00F52D22">
        <w:rPr>
          <w:rFonts w:ascii="Arial" w:hAnsi="Arial" w:cs="Arial"/>
          <w:sz w:val="24"/>
          <w:szCs w:val="24"/>
        </w:rPr>
        <w:t>using  different</w:t>
      </w:r>
      <w:proofErr w:type="gramEnd"/>
      <w:r w:rsidRPr="00F52D22">
        <w:rPr>
          <w:rFonts w:ascii="Arial" w:hAnsi="Arial" w:cs="Arial"/>
          <w:sz w:val="24"/>
          <w:szCs w:val="24"/>
        </w:rPr>
        <w:t xml:space="preserve"> ways or patterns.  It could be from one country to another or migrating within the country.  Filipino overseas-contract-</w:t>
      </w:r>
      <w:proofErr w:type="gramStart"/>
      <w:r w:rsidRPr="00F52D22">
        <w:rPr>
          <w:rFonts w:ascii="Arial" w:hAnsi="Arial" w:cs="Arial"/>
          <w:sz w:val="24"/>
          <w:szCs w:val="24"/>
        </w:rPr>
        <w:t>workers  (</w:t>
      </w:r>
      <w:proofErr w:type="gramEnd"/>
      <w:r w:rsidRPr="00F52D22">
        <w:rPr>
          <w:rFonts w:ascii="Arial" w:hAnsi="Arial" w:cs="Arial"/>
          <w:sz w:val="24"/>
          <w:szCs w:val="24"/>
        </w:rPr>
        <w:t xml:space="preserve">OFWs) is the best example of the first pattern on the ground of economic benefits.  </w:t>
      </w:r>
    </w:p>
    <w:p w:rsidR="00913E6C" w:rsidRDefault="004B2583" w:rsidP="004B2583">
      <w:pPr>
        <w:pStyle w:val="NoSpacing"/>
        <w:spacing w:line="480" w:lineRule="auto"/>
        <w:ind w:firstLine="720"/>
        <w:jc w:val="both"/>
        <w:rPr>
          <w:rFonts w:ascii="Arial" w:hAnsi="Arial" w:cs="Arial"/>
          <w:sz w:val="24"/>
          <w:szCs w:val="24"/>
        </w:rPr>
      </w:pPr>
      <w:r>
        <w:rPr>
          <w:rFonts w:ascii="Arial" w:hAnsi="Arial" w:cs="Arial"/>
          <w:sz w:val="24"/>
          <w:szCs w:val="24"/>
        </w:rPr>
        <w:t>Migration of Muslims has been evident to almost every point of the country. In his study,</w:t>
      </w:r>
      <w:r w:rsidRPr="00F52D22">
        <w:rPr>
          <w:rFonts w:ascii="Arial" w:hAnsi="Arial" w:cs="Arial"/>
          <w:sz w:val="24"/>
          <w:szCs w:val="24"/>
        </w:rPr>
        <w:t xml:space="preserve"> Tandug (2011)</w:t>
      </w:r>
      <w:r>
        <w:rPr>
          <w:rFonts w:ascii="Arial" w:hAnsi="Arial" w:cs="Arial"/>
          <w:sz w:val="24"/>
          <w:szCs w:val="24"/>
        </w:rPr>
        <w:t xml:space="preserve"> </w:t>
      </w:r>
      <w:r w:rsidRPr="00F52D22">
        <w:rPr>
          <w:rFonts w:ascii="Arial" w:hAnsi="Arial" w:cs="Arial"/>
          <w:sz w:val="24"/>
          <w:szCs w:val="24"/>
        </w:rPr>
        <w:t>recognized that</w:t>
      </w:r>
      <w:r w:rsidR="00952DAB">
        <w:rPr>
          <w:rFonts w:ascii="Arial" w:hAnsi="Arial" w:cs="Arial"/>
          <w:sz w:val="24"/>
          <w:szCs w:val="24"/>
        </w:rPr>
        <w:t xml:space="preserve"> migration of Muslims in key</w:t>
      </w:r>
      <w:r w:rsidRPr="00F52D22">
        <w:rPr>
          <w:rFonts w:ascii="Arial" w:hAnsi="Arial" w:cs="Arial"/>
          <w:sz w:val="24"/>
          <w:szCs w:val="24"/>
        </w:rPr>
        <w:t xml:space="preserve"> cit</w:t>
      </w:r>
      <w:r>
        <w:rPr>
          <w:rFonts w:ascii="Arial" w:hAnsi="Arial" w:cs="Arial"/>
          <w:sz w:val="24"/>
          <w:szCs w:val="24"/>
        </w:rPr>
        <w:t>ies of Batangas is a prevalent</w:t>
      </w:r>
      <w:r w:rsidRPr="00F52D22">
        <w:rPr>
          <w:rFonts w:ascii="Arial" w:hAnsi="Arial" w:cs="Arial"/>
          <w:sz w:val="24"/>
          <w:szCs w:val="24"/>
        </w:rPr>
        <w:t xml:space="preserve"> phenomenon.</w:t>
      </w:r>
      <w:r>
        <w:rPr>
          <w:rFonts w:ascii="Arial" w:hAnsi="Arial" w:cs="Arial"/>
          <w:sz w:val="24"/>
          <w:szCs w:val="24"/>
        </w:rPr>
        <w:t xml:space="preserve"> </w:t>
      </w:r>
      <w:r w:rsidRPr="00F52D22">
        <w:rPr>
          <w:rFonts w:ascii="Arial" w:hAnsi="Arial" w:cs="Arial"/>
          <w:sz w:val="24"/>
          <w:szCs w:val="24"/>
        </w:rPr>
        <w:t xml:space="preserve"> </w:t>
      </w:r>
      <w:r w:rsidR="00845FA6">
        <w:rPr>
          <w:rFonts w:ascii="Arial" w:hAnsi="Arial" w:cs="Arial"/>
          <w:sz w:val="24"/>
          <w:szCs w:val="24"/>
        </w:rPr>
        <w:t xml:space="preserve">But the </w:t>
      </w:r>
      <w:r w:rsidR="004E3356">
        <w:rPr>
          <w:rFonts w:ascii="Arial" w:hAnsi="Arial" w:cs="Arial"/>
          <w:sz w:val="24"/>
          <w:szCs w:val="24"/>
        </w:rPr>
        <w:t>migration pattern established from</w:t>
      </w:r>
      <w:r w:rsidR="00845FA6">
        <w:rPr>
          <w:rFonts w:ascii="Arial" w:hAnsi="Arial" w:cs="Arial"/>
          <w:sz w:val="24"/>
          <w:szCs w:val="24"/>
        </w:rPr>
        <w:t xml:space="preserve"> Tandug’s study is different from the pattern </w:t>
      </w:r>
      <w:r w:rsidR="004D7747">
        <w:rPr>
          <w:rFonts w:ascii="Arial" w:hAnsi="Arial" w:cs="Arial"/>
          <w:sz w:val="24"/>
          <w:szCs w:val="24"/>
        </w:rPr>
        <w:t xml:space="preserve">identified </w:t>
      </w:r>
      <w:r w:rsidR="00845FA6">
        <w:rPr>
          <w:rFonts w:ascii="Arial" w:hAnsi="Arial" w:cs="Arial"/>
          <w:sz w:val="24"/>
          <w:szCs w:val="24"/>
        </w:rPr>
        <w:t>rom</w:t>
      </w:r>
      <w:r w:rsidR="00913E6C">
        <w:rPr>
          <w:rFonts w:ascii="Arial" w:hAnsi="Arial" w:cs="Arial"/>
          <w:sz w:val="24"/>
          <w:szCs w:val="24"/>
        </w:rPr>
        <w:t xml:space="preserve"> the Muslim informants of</w:t>
      </w:r>
      <w:r w:rsidR="00845FA6">
        <w:rPr>
          <w:rFonts w:ascii="Arial" w:hAnsi="Arial" w:cs="Arial"/>
          <w:sz w:val="24"/>
          <w:szCs w:val="24"/>
        </w:rPr>
        <w:t xml:space="preserve"> Barangay 655.  </w:t>
      </w:r>
      <w:r w:rsidR="00913E6C">
        <w:rPr>
          <w:rFonts w:ascii="Arial" w:hAnsi="Arial" w:cs="Arial"/>
          <w:sz w:val="24"/>
          <w:szCs w:val="24"/>
        </w:rPr>
        <w:t>Batangas is not the</w:t>
      </w:r>
      <w:r w:rsidR="00845FA6">
        <w:rPr>
          <w:rFonts w:ascii="Arial" w:hAnsi="Arial" w:cs="Arial"/>
          <w:sz w:val="24"/>
          <w:szCs w:val="24"/>
        </w:rPr>
        <w:t xml:space="preserve"> direct destination of Muslim</w:t>
      </w:r>
      <w:r w:rsidR="00913E6C">
        <w:rPr>
          <w:rFonts w:ascii="Arial" w:hAnsi="Arial" w:cs="Arial"/>
          <w:sz w:val="24"/>
          <w:szCs w:val="24"/>
        </w:rPr>
        <w:t xml:space="preserve"> migrant</w:t>
      </w:r>
      <w:r w:rsidR="00845FA6">
        <w:rPr>
          <w:rFonts w:ascii="Arial" w:hAnsi="Arial" w:cs="Arial"/>
          <w:sz w:val="24"/>
          <w:szCs w:val="24"/>
        </w:rPr>
        <w:t>s</w:t>
      </w:r>
      <w:r w:rsidR="00913E6C">
        <w:rPr>
          <w:rFonts w:ascii="Arial" w:hAnsi="Arial" w:cs="Arial"/>
          <w:sz w:val="24"/>
          <w:szCs w:val="24"/>
        </w:rPr>
        <w:t xml:space="preserve"> as</w:t>
      </w:r>
      <w:r w:rsidR="00845FA6">
        <w:rPr>
          <w:rFonts w:ascii="Arial" w:hAnsi="Arial" w:cs="Arial"/>
          <w:sz w:val="24"/>
          <w:szCs w:val="24"/>
        </w:rPr>
        <w:t xml:space="preserve"> they </w:t>
      </w:r>
      <w:r w:rsidR="00913E6C">
        <w:rPr>
          <w:rFonts w:ascii="Arial" w:hAnsi="Arial" w:cs="Arial"/>
          <w:sz w:val="24"/>
          <w:szCs w:val="24"/>
        </w:rPr>
        <w:t>have had</w:t>
      </w:r>
      <w:r w:rsidR="00845FA6">
        <w:rPr>
          <w:rFonts w:ascii="Arial" w:hAnsi="Arial" w:cs="Arial"/>
          <w:sz w:val="24"/>
          <w:szCs w:val="24"/>
        </w:rPr>
        <w:t xml:space="preserve"> their first settlement to other areas before living in the key cities of </w:t>
      </w:r>
      <w:r w:rsidR="00C74A93" w:rsidRPr="00C74A93">
        <w:rPr>
          <w:rFonts w:ascii="Arial" w:hAnsi="Arial" w:cs="Arial"/>
          <w:color w:val="000000" w:themeColor="text1"/>
          <w:sz w:val="24"/>
          <w:szCs w:val="24"/>
        </w:rPr>
        <w:t>Lipa and</w:t>
      </w:r>
      <w:r w:rsidR="00845FA6" w:rsidRPr="00C74A93">
        <w:rPr>
          <w:rFonts w:ascii="Arial" w:hAnsi="Arial" w:cs="Arial"/>
          <w:color w:val="000000" w:themeColor="text1"/>
          <w:sz w:val="24"/>
          <w:szCs w:val="24"/>
        </w:rPr>
        <w:t xml:space="preserve"> Tanauan</w:t>
      </w:r>
      <w:r w:rsidR="00913E6C" w:rsidRPr="00C74A93">
        <w:rPr>
          <w:rFonts w:ascii="Arial" w:hAnsi="Arial" w:cs="Arial"/>
          <w:color w:val="000000" w:themeColor="text1"/>
          <w:sz w:val="24"/>
          <w:szCs w:val="24"/>
        </w:rPr>
        <w:t xml:space="preserve"> </w:t>
      </w:r>
      <w:r w:rsidR="00913E6C">
        <w:rPr>
          <w:rFonts w:ascii="Arial" w:hAnsi="Arial" w:cs="Arial"/>
          <w:color w:val="000000" w:themeColor="text1"/>
          <w:sz w:val="24"/>
          <w:szCs w:val="24"/>
        </w:rPr>
        <w:t>w</w:t>
      </w:r>
      <w:r w:rsidR="00913E6C" w:rsidRPr="00913E6C">
        <w:rPr>
          <w:rFonts w:ascii="Arial" w:hAnsi="Arial" w:cs="Arial"/>
          <w:color w:val="000000" w:themeColor="text1"/>
          <w:sz w:val="24"/>
          <w:szCs w:val="24"/>
        </w:rPr>
        <w:t>hile</w:t>
      </w:r>
      <w:r w:rsidR="00913E6C">
        <w:rPr>
          <w:rFonts w:ascii="Arial" w:hAnsi="Arial" w:cs="Arial"/>
          <w:color w:val="000000" w:themeColor="text1"/>
          <w:sz w:val="24"/>
          <w:szCs w:val="24"/>
        </w:rPr>
        <w:t xml:space="preserve"> </w:t>
      </w:r>
      <w:r w:rsidR="00913E6C" w:rsidRPr="00913E6C">
        <w:rPr>
          <w:rFonts w:ascii="Arial" w:hAnsi="Arial" w:cs="Arial"/>
          <w:color w:val="000000" w:themeColor="text1"/>
          <w:sz w:val="24"/>
          <w:szCs w:val="24"/>
        </w:rPr>
        <w:t xml:space="preserve">majority </w:t>
      </w:r>
      <w:r w:rsidR="00913E6C">
        <w:rPr>
          <w:rFonts w:ascii="Arial" w:hAnsi="Arial" w:cs="Arial"/>
          <w:sz w:val="24"/>
          <w:szCs w:val="24"/>
        </w:rPr>
        <w:t>the Muslim women settled d</w:t>
      </w:r>
      <w:r w:rsidR="004D7747">
        <w:rPr>
          <w:rFonts w:ascii="Arial" w:hAnsi="Arial" w:cs="Arial"/>
          <w:sz w:val="24"/>
          <w:szCs w:val="24"/>
        </w:rPr>
        <w:t>irectly in Manila i.e. in Baran</w:t>
      </w:r>
      <w:r w:rsidR="00913E6C">
        <w:rPr>
          <w:rFonts w:ascii="Arial" w:hAnsi="Arial" w:cs="Arial"/>
          <w:sz w:val="24"/>
          <w:szCs w:val="24"/>
        </w:rPr>
        <w:t>g</w:t>
      </w:r>
      <w:r w:rsidR="004D7747">
        <w:rPr>
          <w:rFonts w:ascii="Arial" w:hAnsi="Arial" w:cs="Arial"/>
          <w:sz w:val="24"/>
          <w:szCs w:val="24"/>
        </w:rPr>
        <w:t>a</w:t>
      </w:r>
      <w:r w:rsidR="00913E6C">
        <w:rPr>
          <w:rFonts w:ascii="Arial" w:hAnsi="Arial" w:cs="Arial"/>
          <w:sz w:val="24"/>
          <w:szCs w:val="24"/>
        </w:rPr>
        <w:t xml:space="preserve">y 655 </w:t>
      </w:r>
      <w:r>
        <w:rPr>
          <w:rFonts w:ascii="Arial" w:hAnsi="Arial" w:cs="Arial"/>
          <w:sz w:val="24"/>
          <w:szCs w:val="24"/>
        </w:rPr>
        <w:t>f</w:t>
      </w:r>
      <w:r w:rsidRPr="00F52D22">
        <w:rPr>
          <w:rFonts w:ascii="Arial" w:hAnsi="Arial" w:cs="Arial"/>
          <w:sz w:val="24"/>
          <w:szCs w:val="24"/>
        </w:rPr>
        <w:t xml:space="preserve">rom their </w:t>
      </w:r>
      <w:r w:rsidR="004D7747">
        <w:rPr>
          <w:rFonts w:ascii="Arial" w:hAnsi="Arial" w:cs="Arial"/>
          <w:sz w:val="24"/>
          <w:szCs w:val="24"/>
        </w:rPr>
        <w:t xml:space="preserve">respective </w:t>
      </w:r>
      <w:r w:rsidRPr="00F52D22">
        <w:rPr>
          <w:rFonts w:ascii="Arial" w:hAnsi="Arial" w:cs="Arial"/>
          <w:sz w:val="24"/>
          <w:szCs w:val="24"/>
        </w:rPr>
        <w:t>point of origin</w:t>
      </w:r>
      <w:r w:rsidR="00913E6C">
        <w:rPr>
          <w:rFonts w:ascii="Arial" w:hAnsi="Arial" w:cs="Arial"/>
          <w:sz w:val="24"/>
          <w:szCs w:val="24"/>
        </w:rPr>
        <w:t>.</w:t>
      </w:r>
      <w:r>
        <w:rPr>
          <w:rFonts w:ascii="Arial" w:hAnsi="Arial" w:cs="Arial"/>
          <w:sz w:val="24"/>
          <w:szCs w:val="24"/>
        </w:rPr>
        <w:t xml:space="preserve"> </w:t>
      </w:r>
      <w:r w:rsidR="00913E6C">
        <w:rPr>
          <w:rFonts w:ascii="Arial" w:hAnsi="Arial" w:cs="Arial"/>
          <w:sz w:val="24"/>
          <w:szCs w:val="24"/>
        </w:rPr>
        <w:t>But</w:t>
      </w:r>
      <w:r>
        <w:rPr>
          <w:rFonts w:ascii="Arial" w:hAnsi="Arial" w:cs="Arial"/>
          <w:sz w:val="24"/>
          <w:szCs w:val="24"/>
        </w:rPr>
        <w:t xml:space="preserve">, </w:t>
      </w:r>
      <w:r w:rsidRPr="00F52D22">
        <w:rPr>
          <w:rFonts w:ascii="Arial" w:hAnsi="Arial" w:cs="Arial"/>
          <w:sz w:val="24"/>
          <w:szCs w:val="24"/>
        </w:rPr>
        <w:t>except for two (2)</w:t>
      </w:r>
      <w:r>
        <w:rPr>
          <w:rFonts w:ascii="Arial" w:hAnsi="Arial" w:cs="Arial"/>
          <w:sz w:val="24"/>
          <w:szCs w:val="24"/>
        </w:rPr>
        <w:t xml:space="preserve"> migrants</w:t>
      </w:r>
      <w:r w:rsidRPr="00F52D22">
        <w:rPr>
          <w:rFonts w:ascii="Arial" w:hAnsi="Arial" w:cs="Arial"/>
          <w:sz w:val="24"/>
          <w:szCs w:val="24"/>
        </w:rPr>
        <w:t xml:space="preserve"> who lived shortly in </w:t>
      </w:r>
      <w:r>
        <w:rPr>
          <w:rFonts w:ascii="Arial" w:hAnsi="Arial" w:cs="Arial"/>
          <w:sz w:val="24"/>
          <w:szCs w:val="24"/>
        </w:rPr>
        <w:t>t</w:t>
      </w:r>
      <w:r w:rsidRPr="00F52D22">
        <w:rPr>
          <w:rFonts w:ascii="Arial" w:hAnsi="Arial" w:cs="Arial"/>
          <w:sz w:val="24"/>
          <w:szCs w:val="24"/>
        </w:rPr>
        <w:t>he</w:t>
      </w:r>
      <w:r>
        <w:rPr>
          <w:rFonts w:ascii="Arial" w:hAnsi="Arial" w:cs="Arial"/>
          <w:sz w:val="24"/>
          <w:szCs w:val="24"/>
        </w:rPr>
        <w:t>i</w:t>
      </w:r>
      <w:r w:rsidRPr="00F52D22">
        <w:rPr>
          <w:rFonts w:ascii="Arial" w:hAnsi="Arial" w:cs="Arial"/>
          <w:sz w:val="24"/>
          <w:szCs w:val="24"/>
        </w:rPr>
        <w:t>r rela</w:t>
      </w:r>
      <w:r>
        <w:rPr>
          <w:rFonts w:ascii="Arial" w:hAnsi="Arial" w:cs="Arial"/>
          <w:sz w:val="24"/>
          <w:szCs w:val="24"/>
        </w:rPr>
        <w:t>tive’s house in Taguig and one w</w:t>
      </w:r>
      <w:r w:rsidRPr="00F52D22">
        <w:rPr>
          <w:rFonts w:ascii="Arial" w:hAnsi="Arial" w:cs="Arial"/>
          <w:sz w:val="24"/>
          <w:szCs w:val="24"/>
        </w:rPr>
        <w:t>ho had rented a room in Malate</w:t>
      </w:r>
      <w:r w:rsidR="00913E6C">
        <w:rPr>
          <w:rFonts w:ascii="Arial" w:hAnsi="Arial" w:cs="Arial"/>
          <w:sz w:val="24"/>
          <w:szCs w:val="24"/>
        </w:rPr>
        <w:t xml:space="preserve"> before deciding to </w:t>
      </w:r>
      <w:r w:rsidR="00913E6C">
        <w:rPr>
          <w:rFonts w:ascii="Arial" w:hAnsi="Arial" w:cs="Arial"/>
          <w:sz w:val="24"/>
          <w:szCs w:val="24"/>
        </w:rPr>
        <w:lastRenderedPageBreak/>
        <w:t>settle in Intramuros</w:t>
      </w:r>
      <w:r>
        <w:rPr>
          <w:rFonts w:ascii="Arial" w:hAnsi="Arial" w:cs="Arial"/>
          <w:sz w:val="24"/>
          <w:szCs w:val="24"/>
        </w:rPr>
        <w:t>.</w:t>
      </w:r>
      <w:r w:rsidR="004D7747">
        <w:rPr>
          <w:rFonts w:ascii="Arial" w:hAnsi="Arial" w:cs="Arial"/>
          <w:sz w:val="24"/>
          <w:szCs w:val="24"/>
        </w:rPr>
        <w:t xml:space="preserve"> Difference of the pattern employed by the two Muslim groups manifests their flexibility and ingenuity as they are searching for a considerable place for a possible settlement even this could be totally diverse in terms of socio-cultural, political, economic, and religious aspect.  </w:t>
      </w:r>
    </w:p>
    <w:p w:rsidR="009839A9" w:rsidRDefault="004D7747" w:rsidP="004B2583">
      <w:pPr>
        <w:pStyle w:val="NoSpacing"/>
        <w:spacing w:line="480" w:lineRule="auto"/>
        <w:ind w:firstLine="720"/>
        <w:jc w:val="both"/>
        <w:rPr>
          <w:rFonts w:ascii="Arial" w:hAnsi="Arial" w:cs="Arial"/>
          <w:sz w:val="24"/>
          <w:szCs w:val="24"/>
        </w:rPr>
      </w:pPr>
      <w:r>
        <w:rPr>
          <w:rFonts w:ascii="Arial" w:hAnsi="Arial" w:cs="Arial"/>
          <w:sz w:val="24"/>
          <w:szCs w:val="24"/>
        </w:rPr>
        <w:t>Although the two</w:t>
      </w:r>
      <w:r w:rsidR="00007B11">
        <w:rPr>
          <w:rFonts w:ascii="Arial" w:hAnsi="Arial" w:cs="Arial"/>
          <w:sz w:val="24"/>
          <w:szCs w:val="24"/>
        </w:rPr>
        <w:t xml:space="preserve"> Muslim groups differ from the</w:t>
      </w:r>
      <w:r>
        <w:rPr>
          <w:rFonts w:ascii="Arial" w:hAnsi="Arial" w:cs="Arial"/>
          <w:sz w:val="24"/>
          <w:szCs w:val="24"/>
        </w:rPr>
        <w:t xml:space="preserve"> pattern</w:t>
      </w:r>
      <w:r w:rsidR="00007B11">
        <w:rPr>
          <w:rFonts w:ascii="Arial" w:hAnsi="Arial" w:cs="Arial"/>
          <w:sz w:val="24"/>
          <w:szCs w:val="24"/>
        </w:rPr>
        <w:t>s</w:t>
      </w:r>
      <w:r>
        <w:rPr>
          <w:rFonts w:ascii="Arial" w:hAnsi="Arial" w:cs="Arial"/>
          <w:sz w:val="24"/>
          <w:szCs w:val="24"/>
        </w:rPr>
        <w:t xml:space="preserve">, there is a </w:t>
      </w:r>
      <w:r w:rsidR="004B2583">
        <w:rPr>
          <w:rFonts w:ascii="Arial" w:hAnsi="Arial" w:cs="Arial"/>
          <w:sz w:val="24"/>
          <w:szCs w:val="24"/>
        </w:rPr>
        <w:t xml:space="preserve">common </w:t>
      </w:r>
      <w:r w:rsidR="00913E6C">
        <w:rPr>
          <w:rFonts w:ascii="Arial" w:hAnsi="Arial" w:cs="Arial"/>
          <w:sz w:val="24"/>
          <w:szCs w:val="24"/>
        </w:rPr>
        <w:t>denominator</w:t>
      </w:r>
      <w:r w:rsidR="00007B11">
        <w:rPr>
          <w:rFonts w:ascii="Arial" w:hAnsi="Arial" w:cs="Arial"/>
          <w:sz w:val="24"/>
          <w:szCs w:val="24"/>
        </w:rPr>
        <w:t xml:space="preserve"> found in their migration--</w:t>
      </w:r>
      <w:proofErr w:type="gramStart"/>
      <w:r w:rsidR="00007B11">
        <w:rPr>
          <w:rFonts w:ascii="Arial" w:hAnsi="Arial" w:cs="Arial"/>
          <w:sz w:val="24"/>
          <w:szCs w:val="24"/>
        </w:rPr>
        <w:t>that</w:t>
      </w:r>
      <w:proofErr w:type="gramEnd"/>
      <w:r w:rsidR="00007B11">
        <w:rPr>
          <w:rFonts w:ascii="Arial" w:hAnsi="Arial" w:cs="Arial"/>
          <w:sz w:val="24"/>
          <w:szCs w:val="24"/>
        </w:rPr>
        <w:t xml:space="preserve"> </w:t>
      </w:r>
      <w:r w:rsidR="004B2583">
        <w:rPr>
          <w:rFonts w:ascii="Arial" w:hAnsi="Arial" w:cs="Arial"/>
          <w:sz w:val="24"/>
          <w:szCs w:val="24"/>
        </w:rPr>
        <w:t>the economic opportuni</w:t>
      </w:r>
      <w:r w:rsidR="00061E2A">
        <w:rPr>
          <w:rFonts w:ascii="Arial" w:hAnsi="Arial" w:cs="Arial"/>
          <w:sz w:val="24"/>
          <w:szCs w:val="24"/>
        </w:rPr>
        <w:t xml:space="preserve">ty </w:t>
      </w:r>
      <w:r w:rsidR="00007B11">
        <w:rPr>
          <w:rFonts w:ascii="Arial" w:hAnsi="Arial" w:cs="Arial"/>
          <w:sz w:val="24"/>
          <w:szCs w:val="24"/>
        </w:rPr>
        <w:t>is the primary factor which triggered</w:t>
      </w:r>
      <w:r w:rsidR="00061E2A">
        <w:rPr>
          <w:rFonts w:ascii="Arial" w:hAnsi="Arial" w:cs="Arial"/>
          <w:sz w:val="24"/>
          <w:szCs w:val="24"/>
        </w:rPr>
        <w:t xml:space="preserve"> them to leave their provinces</w:t>
      </w:r>
      <w:r w:rsidR="004B2583">
        <w:rPr>
          <w:rFonts w:ascii="Arial" w:hAnsi="Arial" w:cs="Arial"/>
          <w:sz w:val="24"/>
          <w:szCs w:val="24"/>
        </w:rPr>
        <w:t>.</w:t>
      </w:r>
      <w:r w:rsidR="00007B11">
        <w:rPr>
          <w:rFonts w:ascii="Arial" w:hAnsi="Arial" w:cs="Arial"/>
          <w:sz w:val="24"/>
          <w:szCs w:val="24"/>
        </w:rPr>
        <w:t xml:space="preserve"> </w:t>
      </w:r>
      <w:r w:rsidR="009B15BF">
        <w:rPr>
          <w:rFonts w:ascii="Arial" w:hAnsi="Arial" w:cs="Arial"/>
          <w:sz w:val="24"/>
          <w:szCs w:val="24"/>
        </w:rPr>
        <w:t>Muslims</w:t>
      </w:r>
      <w:r w:rsidR="00C05482">
        <w:rPr>
          <w:rFonts w:ascii="Arial" w:hAnsi="Arial" w:cs="Arial"/>
          <w:sz w:val="24"/>
          <w:szCs w:val="24"/>
        </w:rPr>
        <w:t xml:space="preserve"> forced</w:t>
      </w:r>
      <w:r w:rsidR="009B15BF">
        <w:rPr>
          <w:rFonts w:ascii="Arial" w:hAnsi="Arial" w:cs="Arial"/>
          <w:sz w:val="24"/>
          <w:szCs w:val="24"/>
        </w:rPr>
        <w:t xml:space="preserve"> decision to migrate to a place which is totally different from their origin only manifests that poverty indeed is </w:t>
      </w:r>
      <w:r w:rsidR="009839A9">
        <w:rPr>
          <w:rFonts w:ascii="Arial" w:hAnsi="Arial" w:cs="Arial"/>
          <w:sz w:val="24"/>
          <w:szCs w:val="24"/>
        </w:rPr>
        <w:t xml:space="preserve">a </w:t>
      </w:r>
      <w:proofErr w:type="gramStart"/>
      <w:r w:rsidR="009B15BF">
        <w:rPr>
          <w:rFonts w:ascii="Arial" w:hAnsi="Arial" w:cs="Arial"/>
          <w:sz w:val="24"/>
          <w:szCs w:val="24"/>
        </w:rPr>
        <w:t>severe  problem</w:t>
      </w:r>
      <w:proofErr w:type="gramEnd"/>
      <w:r w:rsidR="009B15BF">
        <w:rPr>
          <w:rFonts w:ascii="Arial" w:hAnsi="Arial" w:cs="Arial"/>
          <w:sz w:val="24"/>
          <w:szCs w:val="24"/>
        </w:rPr>
        <w:t xml:space="preserve"> of</w:t>
      </w:r>
      <w:r w:rsidR="00C05482">
        <w:rPr>
          <w:rFonts w:ascii="Arial" w:hAnsi="Arial" w:cs="Arial"/>
          <w:sz w:val="24"/>
          <w:szCs w:val="24"/>
        </w:rPr>
        <w:t xml:space="preserve"> the Filipinos</w:t>
      </w:r>
      <w:r w:rsidR="009B15BF">
        <w:rPr>
          <w:rFonts w:ascii="Arial" w:hAnsi="Arial" w:cs="Arial"/>
          <w:sz w:val="24"/>
          <w:szCs w:val="24"/>
        </w:rPr>
        <w:t xml:space="preserve"> in Mindanao.</w:t>
      </w:r>
      <w:r w:rsidR="00C05482">
        <w:rPr>
          <w:rFonts w:ascii="Arial" w:hAnsi="Arial" w:cs="Arial"/>
          <w:sz w:val="24"/>
          <w:szCs w:val="24"/>
        </w:rPr>
        <w:t xml:space="preserve"> Statistics supports the migrant</w:t>
      </w:r>
      <w:r w:rsidR="0031451A">
        <w:rPr>
          <w:rFonts w:ascii="Arial" w:hAnsi="Arial" w:cs="Arial"/>
          <w:sz w:val="24"/>
          <w:szCs w:val="24"/>
        </w:rPr>
        <w:t>’</w:t>
      </w:r>
      <w:r w:rsidR="00C05482">
        <w:rPr>
          <w:rFonts w:ascii="Arial" w:hAnsi="Arial" w:cs="Arial"/>
          <w:sz w:val="24"/>
          <w:szCs w:val="24"/>
        </w:rPr>
        <w:t>s stories.  According to the 1</w:t>
      </w:r>
      <w:r w:rsidR="00C05482" w:rsidRPr="00C05482">
        <w:rPr>
          <w:rFonts w:ascii="Arial" w:hAnsi="Arial" w:cs="Arial"/>
          <w:sz w:val="24"/>
          <w:szCs w:val="24"/>
          <w:vertAlign w:val="superscript"/>
        </w:rPr>
        <w:t>st</w:t>
      </w:r>
      <w:r w:rsidR="0031451A">
        <w:rPr>
          <w:rFonts w:ascii="Arial" w:hAnsi="Arial" w:cs="Arial"/>
          <w:sz w:val="24"/>
          <w:szCs w:val="24"/>
        </w:rPr>
        <w:t xml:space="preserve"> Semester 2012 Poverty Statist</w:t>
      </w:r>
      <w:r w:rsidR="00C05482">
        <w:rPr>
          <w:rFonts w:ascii="Arial" w:hAnsi="Arial" w:cs="Arial"/>
          <w:sz w:val="24"/>
          <w:szCs w:val="24"/>
        </w:rPr>
        <w:t>ics of National Statistical Coordination Board, Lanao</w:t>
      </w:r>
      <w:proofErr w:type="gramStart"/>
      <w:r w:rsidR="00A3375C">
        <w:rPr>
          <w:rFonts w:ascii="Arial" w:hAnsi="Arial" w:cs="Arial"/>
          <w:sz w:val="24"/>
          <w:szCs w:val="24"/>
        </w:rPr>
        <w:t>,  Cotabato</w:t>
      </w:r>
      <w:proofErr w:type="gramEnd"/>
      <w:r w:rsidR="00A3375C">
        <w:rPr>
          <w:rFonts w:ascii="Arial" w:hAnsi="Arial" w:cs="Arial"/>
          <w:sz w:val="24"/>
          <w:szCs w:val="24"/>
        </w:rPr>
        <w:t>, Zamboanga and Maguindanao provinces are among the cited 15 poorest areas in Mindanao region.</w:t>
      </w:r>
      <w:r w:rsidR="009B15BF">
        <w:rPr>
          <w:rFonts w:ascii="Arial" w:hAnsi="Arial" w:cs="Arial"/>
          <w:sz w:val="24"/>
          <w:szCs w:val="24"/>
        </w:rPr>
        <w:t xml:space="preserve">  </w:t>
      </w:r>
      <w:r w:rsidR="0031451A">
        <w:rPr>
          <w:rFonts w:ascii="Arial" w:hAnsi="Arial" w:cs="Arial"/>
          <w:sz w:val="24"/>
          <w:szCs w:val="24"/>
        </w:rPr>
        <w:t xml:space="preserve">Thus, without option at all, they were pulled by the </w:t>
      </w:r>
      <w:r w:rsidR="009839A9">
        <w:rPr>
          <w:rFonts w:ascii="Arial" w:hAnsi="Arial" w:cs="Arial"/>
          <w:sz w:val="24"/>
          <w:szCs w:val="24"/>
        </w:rPr>
        <w:t xml:space="preserve">urban cities in Luzon where economic opportunities are possible. And </w:t>
      </w:r>
      <w:r w:rsidR="004B2583">
        <w:rPr>
          <w:rFonts w:ascii="Arial" w:hAnsi="Arial" w:cs="Arial"/>
          <w:sz w:val="24"/>
          <w:szCs w:val="24"/>
        </w:rPr>
        <w:t>Barangay 655, Intramuros, which is in the heart of the busy city</w:t>
      </w:r>
      <w:r w:rsidR="009839A9">
        <w:rPr>
          <w:rFonts w:ascii="Arial" w:hAnsi="Arial" w:cs="Arial"/>
          <w:sz w:val="24"/>
          <w:szCs w:val="24"/>
        </w:rPr>
        <w:t xml:space="preserve"> of Manila, now serves as Muslim women’s </w:t>
      </w:r>
      <w:r w:rsidR="004B2583">
        <w:rPr>
          <w:rFonts w:ascii="Arial" w:hAnsi="Arial" w:cs="Arial"/>
          <w:sz w:val="24"/>
          <w:szCs w:val="24"/>
        </w:rPr>
        <w:t>new community</w:t>
      </w:r>
      <w:r w:rsidR="009839A9">
        <w:rPr>
          <w:rFonts w:ascii="Arial" w:hAnsi="Arial" w:cs="Arial"/>
          <w:sz w:val="24"/>
          <w:szCs w:val="24"/>
        </w:rPr>
        <w:t xml:space="preserve">.  </w:t>
      </w:r>
    </w:p>
    <w:p w:rsidR="004B2583" w:rsidRPr="00F52D22" w:rsidRDefault="004B2583" w:rsidP="004B2583">
      <w:pPr>
        <w:pStyle w:val="NoSpacing"/>
        <w:spacing w:line="480" w:lineRule="auto"/>
        <w:ind w:firstLine="720"/>
        <w:jc w:val="both"/>
        <w:rPr>
          <w:rFonts w:ascii="Arial" w:hAnsi="Arial" w:cs="Arial"/>
          <w:sz w:val="24"/>
          <w:szCs w:val="24"/>
        </w:rPr>
      </w:pPr>
      <w:r>
        <w:rPr>
          <w:rFonts w:ascii="Arial" w:hAnsi="Arial" w:cs="Arial"/>
          <w:sz w:val="24"/>
          <w:szCs w:val="24"/>
        </w:rPr>
        <w:t>An</w:t>
      </w:r>
      <w:r w:rsidR="00C0478A">
        <w:rPr>
          <w:rFonts w:ascii="Arial" w:hAnsi="Arial" w:cs="Arial"/>
          <w:sz w:val="24"/>
          <w:szCs w:val="24"/>
        </w:rPr>
        <w:t>other</w:t>
      </w:r>
      <w:r>
        <w:rPr>
          <w:rFonts w:ascii="Arial" w:hAnsi="Arial" w:cs="Arial"/>
          <w:sz w:val="24"/>
          <w:szCs w:val="24"/>
        </w:rPr>
        <w:t xml:space="preserve"> interesting</w:t>
      </w:r>
      <w:r w:rsidR="00C0478A">
        <w:rPr>
          <w:rFonts w:ascii="Arial" w:hAnsi="Arial" w:cs="Arial"/>
          <w:sz w:val="24"/>
          <w:szCs w:val="24"/>
        </w:rPr>
        <w:t xml:space="preserve"> findings</w:t>
      </w:r>
      <w:r w:rsidR="00952DAB">
        <w:rPr>
          <w:rFonts w:ascii="Arial" w:hAnsi="Arial" w:cs="Arial"/>
          <w:sz w:val="24"/>
          <w:szCs w:val="24"/>
        </w:rPr>
        <w:t xml:space="preserve"> and common to majority of the</w:t>
      </w:r>
      <w:r>
        <w:rPr>
          <w:rFonts w:ascii="Arial" w:hAnsi="Arial" w:cs="Arial"/>
          <w:sz w:val="24"/>
          <w:szCs w:val="24"/>
        </w:rPr>
        <w:t xml:space="preserve"> informants is </w:t>
      </w:r>
      <w:r w:rsidR="00B46AFE">
        <w:rPr>
          <w:rFonts w:ascii="Arial" w:hAnsi="Arial" w:cs="Arial"/>
          <w:sz w:val="24"/>
          <w:szCs w:val="24"/>
        </w:rPr>
        <w:t>the</w:t>
      </w:r>
      <w:r w:rsidR="00952DAB">
        <w:rPr>
          <w:rFonts w:ascii="Arial" w:hAnsi="Arial" w:cs="Arial"/>
          <w:sz w:val="24"/>
          <w:szCs w:val="24"/>
        </w:rPr>
        <w:t>ir</w:t>
      </w:r>
      <w:r w:rsidR="00B46AFE">
        <w:rPr>
          <w:rFonts w:ascii="Arial" w:hAnsi="Arial" w:cs="Arial"/>
          <w:sz w:val="24"/>
          <w:szCs w:val="24"/>
        </w:rPr>
        <w:t xml:space="preserve"> attraction </w:t>
      </w:r>
      <w:proofErr w:type="gramStart"/>
      <w:r w:rsidR="00B46AFE">
        <w:rPr>
          <w:rFonts w:ascii="Arial" w:hAnsi="Arial" w:cs="Arial"/>
          <w:sz w:val="24"/>
          <w:szCs w:val="24"/>
        </w:rPr>
        <w:t xml:space="preserve">to </w:t>
      </w:r>
      <w:r>
        <w:rPr>
          <w:rFonts w:ascii="Arial" w:hAnsi="Arial" w:cs="Arial"/>
          <w:sz w:val="24"/>
          <w:szCs w:val="24"/>
        </w:rPr>
        <w:t xml:space="preserve"> work</w:t>
      </w:r>
      <w:proofErr w:type="gramEnd"/>
      <w:r>
        <w:rPr>
          <w:rFonts w:ascii="Arial" w:hAnsi="Arial" w:cs="Arial"/>
          <w:sz w:val="24"/>
          <w:szCs w:val="24"/>
        </w:rPr>
        <w:t xml:space="preserve"> abroad as</w:t>
      </w:r>
      <w:r w:rsidR="00313C18">
        <w:rPr>
          <w:rFonts w:ascii="Arial" w:hAnsi="Arial" w:cs="Arial"/>
          <w:sz w:val="24"/>
          <w:szCs w:val="24"/>
        </w:rPr>
        <w:t xml:space="preserve"> a</w:t>
      </w:r>
      <w:r>
        <w:rPr>
          <w:rFonts w:ascii="Arial" w:hAnsi="Arial" w:cs="Arial"/>
          <w:sz w:val="24"/>
          <w:szCs w:val="24"/>
        </w:rPr>
        <w:t xml:space="preserve"> domestic helper (DH).</w:t>
      </w:r>
      <w:r w:rsidR="00C0478A">
        <w:rPr>
          <w:rFonts w:ascii="Arial" w:hAnsi="Arial" w:cs="Arial"/>
          <w:sz w:val="24"/>
          <w:szCs w:val="24"/>
        </w:rPr>
        <w:t xml:space="preserve"> Working as</w:t>
      </w:r>
      <w:r w:rsidR="00DA4EBC">
        <w:rPr>
          <w:rFonts w:ascii="Arial" w:hAnsi="Arial" w:cs="Arial"/>
          <w:sz w:val="24"/>
          <w:szCs w:val="24"/>
        </w:rPr>
        <w:t xml:space="preserve"> a</w:t>
      </w:r>
      <w:r w:rsidR="00C0478A">
        <w:rPr>
          <w:rFonts w:ascii="Arial" w:hAnsi="Arial" w:cs="Arial"/>
          <w:sz w:val="24"/>
          <w:szCs w:val="24"/>
        </w:rPr>
        <w:t xml:space="preserve"> DH became a common ground for Muslim women who believed that it could be the</w:t>
      </w:r>
      <w:r w:rsidR="00DA4EBC">
        <w:rPr>
          <w:rFonts w:ascii="Arial" w:hAnsi="Arial" w:cs="Arial"/>
          <w:sz w:val="24"/>
          <w:szCs w:val="24"/>
        </w:rPr>
        <w:t>ir</w:t>
      </w:r>
      <w:r w:rsidR="00C0478A">
        <w:rPr>
          <w:rFonts w:ascii="Arial" w:hAnsi="Arial" w:cs="Arial"/>
          <w:sz w:val="24"/>
          <w:szCs w:val="24"/>
        </w:rPr>
        <w:t xml:space="preserve"> best remedy to their family’s depressing economic condition.  Since they are Muslim, Middle East countries are naturally the</w:t>
      </w:r>
      <w:r w:rsidR="00952DAB">
        <w:rPr>
          <w:rFonts w:ascii="Arial" w:hAnsi="Arial" w:cs="Arial"/>
          <w:sz w:val="24"/>
          <w:szCs w:val="24"/>
        </w:rPr>
        <w:t xml:space="preserve">ir chosen state to work in. </w:t>
      </w:r>
      <w:r w:rsidR="00E00F30">
        <w:rPr>
          <w:rFonts w:ascii="Arial" w:hAnsi="Arial" w:cs="Arial"/>
          <w:sz w:val="24"/>
          <w:szCs w:val="24"/>
        </w:rPr>
        <w:t>Similar</w:t>
      </w:r>
      <w:r w:rsidR="00DA4EBC">
        <w:rPr>
          <w:rFonts w:ascii="Arial" w:hAnsi="Arial" w:cs="Arial"/>
          <w:sz w:val="24"/>
          <w:szCs w:val="24"/>
        </w:rPr>
        <w:t xml:space="preserve"> as how</w:t>
      </w:r>
      <w:r w:rsidR="00C0478A">
        <w:rPr>
          <w:rFonts w:ascii="Arial" w:hAnsi="Arial" w:cs="Arial"/>
          <w:sz w:val="24"/>
          <w:szCs w:val="24"/>
        </w:rPr>
        <w:t xml:space="preserve"> </w:t>
      </w:r>
      <w:r w:rsidRPr="00F52D22">
        <w:rPr>
          <w:rFonts w:ascii="Arial" w:hAnsi="Arial" w:cs="Arial"/>
          <w:sz w:val="24"/>
          <w:szCs w:val="24"/>
        </w:rPr>
        <w:t xml:space="preserve">Corpuz (2003) cited Carpizo in his paper, </w:t>
      </w:r>
      <w:r w:rsidR="00313C18">
        <w:rPr>
          <w:rFonts w:ascii="Arial" w:hAnsi="Arial" w:cs="Arial"/>
          <w:sz w:val="24"/>
          <w:szCs w:val="24"/>
        </w:rPr>
        <w:t xml:space="preserve">the </w:t>
      </w:r>
      <w:r w:rsidRPr="00F52D22">
        <w:rPr>
          <w:rFonts w:ascii="Arial" w:hAnsi="Arial" w:cs="Arial"/>
          <w:sz w:val="24"/>
          <w:szCs w:val="24"/>
        </w:rPr>
        <w:t>need for manpower in the Middle East</w:t>
      </w:r>
      <w:r w:rsidR="00313C18">
        <w:rPr>
          <w:rFonts w:ascii="Arial" w:hAnsi="Arial" w:cs="Arial"/>
          <w:sz w:val="24"/>
          <w:szCs w:val="24"/>
        </w:rPr>
        <w:t xml:space="preserve"> makes Philippine</w:t>
      </w:r>
      <w:r w:rsidR="004148B1">
        <w:rPr>
          <w:rFonts w:ascii="Arial" w:hAnsi="Arial" w:cs="Arial"/>
          <w:sz w:val="24"/>
          <w:szCs w:val="24"/>
        </w:rPr>
        <w:t>’</w:t>
      </w:r>
      <w:r w:rsidR="00313C18">
        <w:rPr>
          <w:rFonts w:ascii="Arial" w:hAnsi="Arial" w:cs="Arial"/>
          <w:sz w:val="24"/>
          <w:szCs w:val="24"/>
        </w:rPr>
        <w:t>s exports of manpower a progressing industry</w:t>
      </w:r>
      <w:r w:rsidRPr="00F52D22">
        <w:rPr>
          <w:rFonts w:ascii="Arial" w:hAnsi="Arial" w:cs="Arial"/>
          <w:sz w:val="24"/>
          <w:szCs w:val="24"/>
        </w:rPr>
        <w:t>. Thus, overseas employment</w:t>
      </w:r>
      <w:r>
        <w:rPr>
          <w:rFonts w:ascii="Arial" w:hAnsi="Arial" w:cs="Arial"/>
          <w:sz w:val="24"/>
          <w:szCs w:val="24"/>
        </w:rPr>
        <w:t xml:space="preserve"> </w:t>
      </w:r>
      <w:r w:rsidR="004148B1">
        <w:rPr>
          <w:rFonts w:ascii="Arial" w:hAnsi="Arial" w:cs="Arial"/>
          <w:sz w:val="24"/>
          <w:szCs w:val="24"/>
        </w:rPr>
        <w:t xml:space="preserve">undeniably is </w:t>
      </w:r>
      <w:r w:rsidR="004148B1">
        <w:rPr>
          <w:rFonts w:ascii="Arial" w:hAnsi="Arial" w:cs="Arial"/>
          <w:sz w:val="24"/>
          <w:szCs w:val="24"/>
        </w:rPr>
        <w:lastRenderedPageBreak/>
        <w:t>what Muslim women considered the tolerated “trend”</w:t>
      </w:r>
      <w:r w:rsidRPr="00F52D22">
        <w:rPr>
          <w:rFonts w:ascii="Arial" w:hAnsi="Arial" w:cs="Arial"/>
          <w:sz w:val="24"/>
          <w:szCs w:val="24"/>
        </w:rPr>
        <w:t xml:space="preserve"> </w:t>
      </w:r>
      <w:r w:rsidR="004148B1">
        <w:rPr>
          <w:rFonts w:ascii="Arial" w:hAnsi="Arial" w:cs="Arial"/>
          <w:sz w:val="24"/>
          <w:szCs w:val="24"/>
        </w:rPr>
        <w:t>because it is t</w:t>
      </w:r>
      <w:r w:rsidRPr="00F52D22">
        <w:rPr>
          <w:rFonts w:ascii="Arial" w:hAnsi="Arial" w:cs="Arial"/>
          <w:sz w:val="24"/>
          <w:szCs w:val="24"/>
        </w:rPr>
        <w:t>he easiest and strategic way of helping and alleviating their economic difficulties</w:t>
      </w:r>
      <w:r>
        <w:rPr>
          <w:rFonts w:ascii="Arial" w:hAnsi="Arial" w:cs="Arial"/>
          <w:sz w:val="24"/>
          <w:szCs w:val="24"/>
        </w:rPr>
        <w:t xml:space="preserve"> back in the province</w:t>
      </w:r>
      <w:r w:rsidRPr="00F52D22">
        <w:rPr>
          <w:rFonts w:ascii="Arial" w:hAnsi="Arial" w:cs="Arial"/>
          <w:sz w:val="24"/>
          <w:szCs w:val="24"/>
        </w:rPr>
        <w:t xml:space="preserve">. </w:t>
      </w:r>
    </w:p>
    <w:p w:rsidR="004B2583" w:rsidRPr="00F52D22" w:rsidRDefault="004B2583" w:rsidP="004B2583">
      <w:pPr>
        <w:pStyle w:val="NoSpacing"/>
        <w:spacing w:line="480" w:lineRule="auto"/>
        <w:jc w:val="both"/>
        <w:rPr>
          <w:rFonts w:ascii="Arial" w:hAnsi="Arial" w:cs="Arial"/>
          <w:color w:val="171717"/>
          <w:sz w:val="24"/>
          <w:szCs w:val="24"/>
        </w:rPr>
      </w:pPr>
      <w:r>
        <w:rPr>
          <w:rFonts w:ascii="Arial" w:hAnsi="Arial" w:cs="Arial"/>
          <w:sz w:val="24"/>
          <w:szCs w:val="24"/>
        </w:rPr>
        <w:tab/>
      </w:r>
      <w:r w:rsidRPr="00F52D22">
        <w:rPr>
          <w:rFonts w:ascii="Arial" w:hAnsi="Arial" w:cs="Arial"/>
          <w:sz w:val="24"/>
          <w:szCs w:val="24"/>
        </w:rPr>
        <w:t xml:space="preserve">Overwhelmingly, </w:t>
      </w:r>
      <w:r>
        <w:rPr>
          <w:rFonts w:ascii="Arial" w:hAnsi="Arial" w:cs="Arial"/>
          <w:sz w:val="24"/>
          <w:szCs w:val="24"/>
        </w:rPr>
        <w:t xml:space="preserve">all of the informants from the FGD, </w:t>
      </w:r>
      <w:r w:rsidRPr="00F52D22">
        <w:rPr>
          <w:rFonts w:ascii="Arial" w:hAnsi="Arial" w:cs="Arial"/>
          <w:sz w:val="24"/>
          <w:szCs w:val="24"/>
        </w:rPr>
        <w:t>prove</w:t>
      </w:r>
      <w:r>
        <w:rPr>
          <w:rFonts w:ascii="Arial" w:hAnsi="Arial" w:cs="Arial"/>
          <w:sz w:val="24"/>
          <w:szCs w:val="24"/>
        </w:rPr>
        <w:t>d</w:t>
      </w:r>
      <w:r w:rsidRPr="00F52D22">
        <w:rPr>
          <w:rFonts w:ascii="Arial" w:hAnsi="Arial" w:cs="Arial"/>
          <w:sz w:val="24"/>
          <w:szCs w:val="24"/>
        </w:rPr>
        <w:t xml:space="preserve"> this</w:t>
      </w:r>
      <w:r>
        <w:rPr>
          <w:rFonts w:ascii="Arial" w:hAnsi="Arial" w:cs="Arial"/>
          <w:sz w:val="24"/>
          <w:szCs w:val="24"/>
        </w:rPr>
        <w:t xml:space="preserve">, </w:t>
      </w:r>
      <w:r w:rsidRPr="00F52D22">
        <w:rPr>
          <w:rFonts w:ascii="Arial" w:hAnsi="Arial" w:cs="Arial"/>
          <w:sz w:val="24"/>
          <w:szCs w:val="24"/>
        </w:rPr>
        <w:t>like most of their relatives and friends.</w:t>
      </w:r>
      <w:r>
        <w:rPr>
          <w:rFonts w:ascii="Arial" w:hAnsi="Arial" w:cs="Arial"/>
          <w:color w:val="171717"/>
          <w:sz w:val="24"/>
          <w:szCs w:val="24"/>
        </w:rPr>
        <w:t xml:space="preserve"> The transcriptions below discuss the commonality of their reasons:</w:t>
      </w:r>
    </w:p>
    <w:p w:rsidR="004B2583" w:rsidRDefault="004B2583" w:rsidP="004B2583">
      <w:pPr>
        <w:pStyle w:val="NoSpacing"/>
        <w:spacing w:line="480" w:lineRule="auto"/>
        <w:ind w:left="720"/>
        <w:jc w:val="both"/>
        <w:rPr>
          <w:rFonts w:ascii="Arial" w:hAnsi="Arial" w:cs="Arial"/>
          <w:i/>
          <w:sz w:val="20"/>
          <w:szCs w:val="20"/>
        </w:rPr>
      </w:pPr>
      <w:r w:rsidRPr="00563E12">
        <w:rPr>
          <w:rFonts w:ascii="Arial" w:hAnsi="Arial" w:cs="Arial"/>
          <w:i/>
          <w:sz w:val="20"/>
          <w:szCs w:val="20"/>
        </w:rPr>
        <w:t>Vilma:</w:t>
      </w:r>
      <w:r w:rsidRPr="00563E12">
        <w:rPr>
          <w:rFonts w:ascii="Arial" w:hAnsi="Arial" w:cs="Arial"/>
          <w:i/>
          <w:sz w:val="20"/>
          <w:szCs w:val="20"/>
        </w:rPr>
        <w:tab/>
        <w:t xml:space="preserve">Pumunta ako sa Maynila kasi gusto kong mag abroad kasi mahirap makapag </w:t>
      </w:r>
      <w:proofErr w:type="gramStart"/>
      <w:r w:rsidRPr="00563E12">
        <w:rPr>
          <w:rFonts w:ascii="Arial" w:hAnsi="Arial" w:cs="Arial"/>
          <w:i/>
          <w:sz w:val="20"/>
          <w:szCs w:val="20"/>
        </w:rPr>
        <w:t>apply  ang</w:t>
      </w:r>
      <w:proofErr w:type="gramEnd"/>
      <w:r w:rsidRPr="00563E12">
        <w:rPr>
          <w:rFonts w:ascii="Arial" w:hAnsi="Arial" w:cs="Arial"/>
          <w:i/>
          <w:sz w:val="20"/>
          <w:szCs w:val="20"/>
        </w:rPr>
        <w:t xml:space="preserve"> asawa ko. Para makatulong </w:t>
      </w:r>
      <w:proofErr w:type="gramStart"/>
      <w:r w:rsidRPr="00563E12">
        <w:rPr>
          <w:rFonts w:ascii="Arial" w:hAnsi="Arial" w:cs="Arial"/>
          <w:i/>
          <w:sz w:val="20"/>
          <w:szCs w:val="20"/>
        </w:rPr>
        <w:t>sa</w:t>
      </w:r>
      <w:proofErr w:type="gramEnd"/>
      <w:r w:rsidRPr="00563E12">
        <w:rPr>
          <w:rFonts w:ascii="Arial" w:hAnsi="Arial" w:cs="Arial"/>
          <w:i/>
          <w:sz w:val="20"/>
          <w:szCs w:val="20"/>
        </w:rPr>
        <w:t xml:space="preserve"> gastusin ng pamilya.</w:t>
      </w:r>
    </w:p>
    <w:p w:rsidR="00E00F30" w:rsidRDefault="00E00F30" w:rsidP="004B2583">
      <w:pPr>
        <w:pStyle w:val="NoSpacing"/>
        <w:spacing w:line="480" w:lineRule="auto"/>
        <w:jc w:val="both"/>
        <w:rPr>
          <w:rFonts w:ascii="Arial" w:hAnsi="Arial" w:cs="Arial"/>
          <w:i/>
          <w:sz w:val="20"/>
          <w:szCs w:val="20"/>
        </w:rPr>
      </w:pPr>
    </w:p>
    <w:p w:rsidR="004B2583" w:rsidRPr="00563E12" w:rsidRDefault="004B2583" w:rsidP="004B2583">
      <w:pPr>
        <w:pStyle w:val="NoSpacing"/>
        <w:spacing w:line="480" w:lineRule="auto"/>
        <w:jc w:val="both"/>
        <w:rPr>
          <w:rFonts w:ascii="Arial" w:hAnsi="Arial" w:cs="Arial"/>
          <w:sz w:val="20"/>
          <w:szCs w:val="20"/>
        </w:rPr>
      </w:pPr>
      <w:r w:rsidRPr="00563E12">
        <w:rPr>
          <w:rFonts w:ascii="Arial" w:hAnsi="Arial" w:cs="Arial"/>
          <w:i/>
          <w:sz w:val="20"/>
          <w:szCs w:val="20"/>
        </w:rPr>
        <w:tab/>
        <w:t xml:space="preserve">Ada: </w:t>
      </w:r>
      <w:proofErr w:type="gramStart"/>
      <w:r w:rsidRPr="00563E12">
        <w:rPr>
          <w:rFonts w:ascii="Arial" w:hAnsi="Arial" w:cs="Arial"/>
          <w:i/>
          <w:sz w:val="20"/>
          <w:szCs w:val="20"/>
        </w:rPr>
        <w:t>Uso sa</w:t>
      </w:r>
      <w:proofErr w:type="gramEnd"/>
      <w:r w:rsidRPr="00563E12">
        <w:rPr>
          <w:rFonts w:ascii="Arial" w:hAnsi="Arial" w:cs="Arial"/>
          <w:i/>
          <w:sz w:val="20"/>
          <w:szCs w:val="20"/>
        </w:rPr>
        <w:t xml:space="preserve"> amin ang pag aabroad kaya sumama na rin ako sa tita ko.</w:t>
      </w:r>
    </w:p>
    <w:p w:rsidR="004B2583" w:rsidRDefault="004B2583" w:rsidP="004B2583">
      <w:pPr>
        <w:pStyle w:val="NoSpacing"/>
        <w:spacing w:line="480" w:lineRule="auto"/>
        <w:ind w:left="720"/>
        <w:jc w:val="both"/>
        <w:rPr>
          <w:rFonts w:ascii="Arial" w:hAnsi="Arial" w:cs="Arial"/>
          <w:i/>
          <w:sz w:val="20"/>
          <w:szCs w:val="20"/>
        </w:rPr>
      </w:pPr>
    </w:p>
    <w:p w:rsidR="004B2583" w:rsidRPr="00563E12" w:rsidRDefault="004B2583" w:rsidP="004B2583">
      <w:pPr>
        <w:pStyle w:val="NoSpacing"/>
        <w:spacing w:line="480" w:lineRule="auto"/>
        <w:ind w:left="720"/>
        <w:jc w:val="both"/>
        <w:rPr>
          <w:rFonts w:ascii="Arial" w:hAnsi="Arial" w:cs="Arial"/>
          <w:i/>
          <w:sz w:val="20"/>
          <w:szCs w:val="20"/>
        </w:rPr>
      </w:pPr>
      <w:r w:rsidRPr="00563E12">
        <w:rPr>
          <w:rFonts w:ascii="Arial" w:hAnsi="Arial" w:cs="Arial"/>
          <w:i/>
          <w:sz w:val="20"/>
          <w:szCs w:val="20"/>
        </w:rPr>
        <w:t xml:space="preserve">Fatima: Hindi </w:t>
      </w:r>
      <w:proofErr w:type="gramStart"/>
      <w:r w:rsidRPr="00563E12">
        <w:rPr>
          <w:rFonts w:ascii="Arial" w:hAnsi="Arial" w:cs="Arial"/>
          <w:i/>
          <w:sz w:val="20"/>
          <w:szCs w:val="20"/>
        </w:rPr>
        <w:t>na</w:t>
      </w:r>
      <w:proofErr w:type="gramEnd"/>
      <w:r w:rsidRPr="00563E12">
        <w:rPr>
          <w:rFonts w:ascii="Arial" w:hAnsi="Arial" w:cs="Arial"/>
          <w:i/>
          <w:sz w:val="20"/>
          <w:szCs w:val="20"/>
        </w:rPr>
        <w:t xml:space="preserve"> ako kayang pag aralin ng tatay ko sa kolehiyo kaya kinuha ako ng ate ko na nakapag abroad</w:t>
      </w:r>
      <w:r>
        <w:rPr>
          <w:rFonts w:ascii="Arial" w:hAnsi="Arial" w:cs="Arial"/>
          <w:i/>
          <w:sz w:val="20"/>
          <w:szCs w:val="20"/>
        </w:rPr>
        <w:t xml:space="preserve"> na</w:t>
      </w:r>
      <w:r w:rsidRPr="00563E12">
        <w:rPr>
          <w:rFonts w:ascii="Arial" w:hAnsi="Arial" w:cs="Arial"/>
          <w:i/>
          <w:sz w:val="20"/>
          <w:szCs w:val="20"/>
        </w:rPr>
        <w:t xml:space="preserve"> din. Tinulungan nya akong makapag apply ng trabaho </w:t>
      </w:r>
      <w:proofErr w:type="gramStart"/>
      <w:r w:rsidRPr="00563E12">
        <w:rPr>
          <w:rFonts w:ascii="Arial" w:hAnsi="Arial" w:cs="Arial"/>
          <w:i/>
          <w:sz w:val="20"/>
          <w:szCs w:val="20"/>
        </w:rPr>
        <w:t>sa</w:t>
      </w:r>
      <w:proofErr w:type="gramEnd"/>
      <w:r w:rsidRPr="00563E12">
        <w:rPr>
          <w:rFonts w:ascii="Arial" w:hAnsi="Arial" w:cs="Arial"/>
          <w:i/>
          <w:sz w:val="20"/>
          <w:szCs w:val="20"/>
        </w:rPr>
        <w:t xml:space="preserve"> abroad.</w:t>
      </w:r>
    </w:p>
    <w:p w:rsidR="004B2583" w:rsidRDefault="004B2583" w:rsidP="004B2583">
      <w:pPr>
        <w:pStyle w:val="NoSpacing"/>
        <w:spacing w:line="480" w:lineRule="auto"/>
        <w:ind w:left="720"/>
        <w:jc w:val="both"/>
        <w:rPr>
          <w:rFonts w:ascii="Arial" w:hAnsi="Arial" w:cs="Arial"/>
          <w:i/>
          <w:sz w:val="20"/>
          <w:szCs w:val="20"/>
        </w:rPr>
      </w:pPr>
    </w:p>
    <w:p w:rsidR="004B2583" w:rsidRPr="00563E12" w:rsidRDefault="004B2583" w:rsidP="004B2583">
      <w:pPr>
        <w:pStyle w:val="NoSpacing"/>
        <w:spacing w:line="480" w:lineRule="auto"/>
        <w:ind w:left="720"/>
        <w:jc w:val="both"/>
        <w:rPr>
          <w:rFonts w:ascii="Arial" w:hAnsi="Arial" w:cs="Arial"/>
          <w:i/>
          <w:sz w:val="20"/>
          <w:szCs w:val="20"/>
        </w:rPr>
      </w:pPr>
      <w:r w:rsidRPr="00563E12">
        <w:rPr>
          <w:rFonts w:ascii="Arial" w:hAnsi="Arial" w:cs="Arial"/>
          <w:i/>
          <w:sz w:val="20"/>
          <w:szCs w:val="20"/>
        </w:rPr>
        <w:t xml:space="preserve">Charlene: May nameet kasi ako </w:t>
      </w:r>
      <w:proofErr w:type="gramStart"/>
      <w:r w:rsidRPr="00563E12">
        <w:rPr>
          <w:rFonts w:ascii="Arial" w:hAnsi="Arial" w:cs="Arial"/>
          <w:i/>
          <w:sz w:val="20"/>
          <w:szCs w:val="20"/>
        </w:rPr>
        <w:t>sa</w:t>
      </w:r>
      <w:proofErr w:type="gramEnd"/>
      <w:r w:rsidRPr="00563E12">
        <w:rPr>
          <w:rFonts w:ascii="Arial" w:hAnsi="Arial" w:cs="Arial"/>
          <w:i/>
          <w:sz w:val="20"/>
          <w:szCs w:val="20"/>
        </w:rPr>
        <w:t xml:space="preserve"> amin, Muslim din pero wala namang pinag aralan, pero nung nakapag abroad siya, nabago talaga...parang nabalutan ng alahas ang katawan.</w:t>
      </w:r>
    </w:p>
    <w:p w:rsidR="004B2583" w:rsidRPr="00563E12" w:rsidRDefault="004B2583" w:rsidP="004B2583">
      <w:pPr>
        <w:pStyle w:val="NoSpacing"/>
        <w:spacing w:line="480" w:lineRule="auto"/>
        <w:jc w:val="both"/>
        <w:rPr>
          <w:rFonts w:ascii="Arial" w:hAnsi="Arial" w:cs="Arial"/>
          <w:sz w:val="20"/>
          <w:szCs w:val="20"/>
        </w:rPr>
      </w:pPr>
    </w:p>
    <w:p w:rsidR="004B2583" w:rsidRPr="00F52D22" w:rsidRDefault="004B2583" w:rsidP="004B2583">
      <w:pPr>
        <w:pStyle w:val="NoSpacing"/>
        <w:spacing w:line="480" w:lineRule="auto"/>
        <w:ind w:firstLine="720"/>
        <w:jc w:val="both"/>
        <w:rPr>
          <w:rFonts w:ascii="Arial" w:hAnsi="Arial" w:cs="Arial"/>
          <w:sz w:val="24"/>
          <w:szCs w:val="24"/>
        </w:rPr>
      </w:pPr>
      <w:r w:rsidRPr="00F52D22">
        <w:rPr>
          <w:rFonts w:ascii="Arial" w:hAnsi="Arial" w:cs="Arial"/>
          <w:sz w:val="24"/>
          <w:szCs w:val="24"/>
        </w:rPr>
        <w:t>Apparently, either because of unplanned marriages or unpleasant experiences from their employer,</w:t>
      </w:r>
      <w:r>
        <w:rPr>
          <w:rFonts w:ascii="Arial" w:hAnsi="Arial" w:cs="Arial"/>
          <w:sz w:val="24"/>
          <w:szCs w:val="24"/>
        </w:rPr>
        <w:t xml:space="preserve"> majority of the informants failed </w:t>
      </w:r>
      <w:r w:rsidRPr="00F52D22">
        <w:rPr>
          <w:rFonts w:ascii="Arial" w:hAnsi="Arial" w:cs="Arial"/>
          <w:sz w:val="24"/>
          <w:szCs w:val="24"/>
        </w:rPr>
        <w:t>to return</w:t>
      </w:r>
      <w:r>
        <w:rPr>
          <w:rFonts w:ascii="Arial" w:hAnsi="Arial" w:cs="Arial"/>
          <w:sz w:val="24"/>
          <w:szCs w:val="24"/>
        </w:rPr>
        <w:t xml:space="preserve"> to</w:t>
      </w:r>
      <w:r w:rsidRPr="00F52D22">
        <w:rPr>
          <w:rFonts w:ascii="Arial" w:hAnsi="Arial" w:cs="Arial"/>
          <w:sz w:val="24"/>
          <w:szCs w:val="24"/>
        </w:rPr>
        <w:t xml:space="preserve"> </w:t>
      </w:r>
      <w:r>
        <w:rPr>
          <w:rFonts w:ascii="Arial" w:hAnsi="Arial" w:cs="Arial"/>
          <w:sz w:val="24"/>
          <w:szCs w:val="24"/>
        </w:rPr>
        <w:t xml:space="preserve">their work </w:t>
      </w:r>
      <w:r w:rsidRPr="00F52D22">
        <w:rPr>
          <w:rFonts w:ascii="Arial" w:hAnsi="Arial" w:cs="Arial"/>
          <w:sz w:val="24"/>
          <w:szCs w:val="24"/>
        </w:rPr>
        <w:t>overseas</w:t>
      </w:r>
      <w:r w:rsidR="00FB1DB3">
        <w:rPr>
          <w:rFonts w:ascii="Arial" w:hAnsi="Arial" w:cs="Arial"/>
          <w:sz w:val="24"/>
          <w:szCs w:val="24"/>
        </w:rPr>
        <w:t>, which result to settling in Barangay</w:t>
      </w:r>
      <w:r w:rsidRPr="00F52D22">
        <w:rPr>
          <w:rFonts w:ascii="Arial" w:hAnsi="Arial" w:cs="Arial"/>
          <w:sz w:val="24"/>
          <w:szCs w:val="24"/>
        </w:rPr>
        <w:t>:</w:t>
      </w:r>
    </w:p>
    <w:p w:rsidR="004B2583" w:rsidRDefault="004B2583" w:rsidP="004B2583">
      <w:pPr>
        <w:pStyle w:val="NoSpacing"/>
        <w:spacing w:line="480" w:lineRule="auto"/>
        <w:ind w:left="720"/>
        <w:jc w:val="both"/>
        <w:rPr>
          <w:rFonts w:ascii="Arial" w:hAnsi="Arial" w:cs="Arial"/>
          <w:i/>
          <w:sz w:val="20"/>
          <w:szCs w:val="20"/>
        </w:rPr>
      </w:pPr>
    </w:p>
    <w:p w:rsidR="004B2583" w:rsidRPr="00563E12" w:rsidRDefault="004B2583" w:rsidP="004B2583">
      <w:pPr>
        <w:pStyle w:val="NoSpacing"/>
        <w:spacing w:line="480" w:lineRule="auto"/>
        <w:ind w:left="720"/>
        <w:jc w:val="both"/>
        <w:rPr>
          <w:rFonts w:ascii="Arial" w:hAnsi="Arial" w:cs="Arial"/>
          <w:i/>
          <w:sz w:val="20"/>
          <w:szCs w:val="20"/>
        </w:rPr>
      </w:pPr>
      <w:r w:rsidRPr="00563E12">
        <w:rPr>
          <w:rFonts w:ascii="Arial" w:hAnsi="Arial" w:cs="Arial"/>
          <w:i/>
          <w:sz w:val="20"/>
          <w:szCs w:val="20"/>
        </w:rPr>
        <w:t xml:space="preserve">Fatima: …sabi </w:t>
      </w:r>
      <w:proofErr w:type="gramStart"/>
      <w:r w:rsidRPr="00563E12">
        <w:rPr>
          <w:rFonts w:ascii="Arial" w:hAnsi="Arial" w:cs="Arial"/>
          <w:i/>
          <w:sz w:val="20"/>
          <w:szCs w:val="20"/>
        </w:rPr>
        <w:t>ko</w:t>
      </w:r>
      <w:proofErr w:type="gramEnd"/>
      <w:r w:rsidRPr="00563E12">
        <w:rPr>
          <w:rFonts w:ascii="Arial" w:hAnsi="Arial" w:cs="Arial"/>
          <w:i/>
          <w:sz w:val="20"/>
          <w:szCs w:val="20"/>
        </w:rPr>
        <w:t xml:space="preserve"> mag aabroad na lang ako. Kaso </w:t>
      </w:r>
      <w:proofErr w:type="gramStart"/>
      <w:r w:rsidRPr="00563E12">
        <w:rPr>
          <w:rFonts w:ascii="Arial" w:hAnsi="Arial" w:cs="Arial"/>
          <w:i/>
          <w:sz w:val="20"/>
          <w:szCs w:val="20"/>
        </w:rPr>
        <w:t>hindi</w:t>
      </w:r>
      <w:proofErr w:type="gramEnd"/>
      <w:r w:rsidRPr="00563E12">
        <w:rPr>
          <w:rFonts w:ascii="Arial" w:hAnsi="Arial" w:cs="Arial"/>
          <w:i/>
          <w:sz w:val="20"/>
          <w:szCs w:val="20"/>
        </w:rPr>
        <w:t xml:space="preserve"> na ako nakabalik, kasi nakapag asawa ako ng biglaan.</w:t>
      </w:r>
    </w:p>
    <w:p w:rsidR="004B2583" w:rsidRDefault="004B2583" w:rsidP="004B2583">
      <w:pPr>
        <w:pStyle w:val="NoSpacing"/>
        <w:spacing w:line="480" w:lineRule="auto"/>
        <w:ind w:left="720"/>
        <w:jc w:val="both"/>
        <w:rPr>
          <w:rFonts w:ascii="Arial" w:hAnsi="Arial" w:cs="Arial"/>
          <w:i/>
          <w:sz w:val="20"/>
          <w:szCs w:val="20"/>
        </w:rPr>
      </w:pPr>
    </w:p>
    <w:p w:rsidR="004B2583" w:rsidRPr="00563E12" w:rsidRDefault="004B2583" w:rsidP="004B2583">
      <w:pPr>
        <w:pStyle w:val="NoSpacing"/>
        <w:spacing w:line="480" w:lineRule="auto"/>
        <w:ind w:left="720"/>
        <w:jc w:val="both"/>
        <w:rPr>
          <w:rFonts w:ascii="Arial" w:hAnsi="Arial" w:cs="Arial"/>
          <w:i/>
          <w:sz w:val="20"/>
          <w:szCs w:val="20"/>
        </w:rPr>
      </w:pPr>
      <w:r w:rsidRPr="00563E12">
        <w:rPr>
          <w:rFonts w:ascii="Arial" w:hAnsi="Arial" w:cs="Arial"/>
          <w:i/>
          <w:sz w:val="20"/>
          <w:szCs w:val="20"/>
        </w:rPr>
        <w:t xml:space="preserve">Vina: Nakapag abroad nga ako pero nagpadeport ako kasi yung amo </w:t>
      </w:r>
      <w:proofErr w:type="gramStart"/>
      <w:r w:rsidRPr="00563E12">
        <w:rPr>
          <w:rFonts w:ascii="Arial" w:hAnsi="Arial" w:cs="Arial"/>
          <w:i/>
          <w:sz w:val="20"/>
          <w:szCs w:val="20"/>
        </w:rPr>
        <w:t>kong</w:t>
      </w:r>
      <w:proofErr w:type="gramEnd"/>
      <w:r w:rsidRPr="00563E12">
        <w:rPr>
          <w:rFonts w:ascii="Arial" w:hAnsi="Arial" w:cs="Arial"/>
          <w:i/>
          <w:sz w:val="20"/>
          <w:szCs w:val="20"/>
        </w:rPr>
        <w:t xml:space="preserve"> lalaki, mahilig sa babae, hinipuan ako kaya pumunta ako sa Embassy.</w:t>
      </w:r>
    </w:p>
    <w:p w:rsidR="004B2583" w:rsidRDefault="004B2583" w:rsidP="004B2583">
      <w:pPr>
        <w:pStyle w:val="NoSpacing"/>
        <w:spacing w:line="480" w:lineRule="auto"/>
        <w:jc w:val="both"/>
        <w:rPr>
          <w:rFonts w:ascii="Arial" w:hAnsi="Arial" w:cs="Arial"/>
          <w:b/>
          <w:sz w:val="20"/>
          <w:szCs w:val="20"/>
        </w:rPr>
      </w:pPr>
      <w:r w:rsidRPr="00563E12">
        <w:rPr>
          <w:rFonts w:ascii="Arial" w:hAnsi="Arial" w:cs="Arial"/>
          <w:b/>
          <w:sz w:val="20"/>
          <w:szCs w:val="20"/>
        </w:rPr>
        <w:tab/>
      </w:r>
    </w:p>
    <w:p w:rsidR="00622507" w:rsidRDefault="005C418F" w:rsidP="004B2583">
      <w:pPr>
        <w:pStyle w:val="NoSpacing"/>
        <w:spacing w:line="480" w:lineRule="auto"/>
        <w:jc w:val="both"/>
        <w:rPr>
          <w:rFonts w:ascii="Arial" w:hAnsi="Arial" w:cs="Arial"/>
          <w:sz w:val="24"/>
          <w:szCs w:val="24"/>
        </w:rPr>
      </w:pPr>
      <w:r>
        <w:rPr>
          <w:rFonts w:ascii="Arial" w:hAnsi="Arial" w:cs="Arial"/>
          <w:sz w:val="24"/>
          <w:szCs w:val="24"/>
        </w:rPr>
        <w:lastRenderedPageBreak/>
        <w:tab/>
      </w:r>
      <w:proofErr w:type="gramStart"/>
      <w:r w:rsidR="00C74A93">
        <w:rPr>
          <w:rFonts w:ascii="Arial" w:hAnsi="Arial" w:cs="Arial"/>
          <w:sz w:val="24"/>
          <w:szCs w:val="24"/>
        </w:rPr>
        <w:t>Misfortunes</w:t>
      </w:r>
      <w:r w:rsidR="00622507">
        <w:rPr>
          <w:rFonts w:ascii="Arial" w:hAnsi="Arial" w:cs="Arial"/>
          <w:sz w:val="24"/>
          <w:szCs w:val="24"/>
        </w:rPr>
        <w:t xml:space="preserve"> of one informant is</w:t>
      </w:r>
      <w:proofErr w:type="gramEnd"/>
      <w:r w:rsidR="00622507">
        <w:rPr>
          <w:rFonts w:ascii="Arial" w:hAnsi="Arial" w:cs="Arial"/>
          <w:sz w:val="24"/>
          <w:szCs w:val="24"/>
        </w:rPr>
        <w:t xml:space="preserve"> not unusual </w:t>
      </w:r>
      <w:r w:rsidR="004B2583">
        <w:rPr>
          <w:rFonts w:ascii="Arial" w:hAnsi="Arial" w:cs="Arial"/>
          <w:sz w:val="24"/>
          <w:szCs w:val="24"/>
        </w:rPr>
        <w:t>to all</w:t>
      </w:r>
      <w:r w:rsidR="00952DAB">
        <w:rPr>
          <w:rFonts w:ascii="Arial" w:hAnsi="Arial" w:cs="Arial"/>
          <w:sz w:val="24"/>
          <w:szCs w:val="24"/>
        </w:rPr>
        <w:t>, particularly</w:t>
      </w:r>
      <w:r w:rsidR="00FB1DB3">
        <w:rPr>
          <w:rFonts w:ascii="Arial" w:hAnsi="Arial" w:cs="Arial"/>
          <w:sz w:val="24"/>
          <w:szCs w:val="24"/>
        </w:rPr>
        <w:t xml:space="preserve"> to Fi</w:t>
      </w:r>
      <w:r>
        <w:rPr>
          <w:rFonts w:ascii="Arial" w:hAnsi="Arial" w:cs="Arial"/>
          <w:sz w:val="24"/>
          <w:szCs w:val="24"/>
        </w:rPr>
        <w:t>lipina DH</w:t>
      </w:r>
      <w:r w:rsidR="004B2583">
        <w:rPr>
          <w:rFonts w:ascii="Arial" w:hAnsi="Arial" w:cs="Arial"/>
          <w:sz w:val="24"/>
          <w:szCs w:val="24"/>
        </w:rPr>
        <w:t xml:space="preserve">.  Some could not even sue the local agencies </w:t>
      </w:r>
      <w:r w:rsidR="00FB1DB3">
        <w:rPr>
          <w:rFonts w:ascii="Arial" w:hAnsi="Arial" w:cs="Arial"/>
          <w:sz w:val="24"/>
          <w:szCs w:val="24"/>
        </w:rPr>
        <w:t>since</w:t>
      </w:r>
      <w:r w:rsidR="004B2583">
        <w:rPr>
          <w:rFonts w:ascii="Arial" w:hAnsi="Arial" w:cs="Arial"/>
          <w:sz w:val="24"/>
          <w:szCs w:val="24"/>
        </w:rPr>
        <w:t xml:space="preserve"> the applicants did not</w:t>
      </w:r>
      <w:r w:rsidR="00622507">
        <w:rPr>
          <w:rFonts w:ascii="Arial" w:hAnsi="Arial" w:cs="Arial"/>
          <w:sz w:val="24"/>
          <w:szCs w:val="24"/>
        </w:rPr>
        <w:t xml:space="preserve"> underwent </w:t>
      </w:r>
      <w:r w:rsidR="004B2583">
        <w:rPr>
          <w:rFonts w:ascii="Arial" w:hAnsi="Arial" w:cs="Arial"/>
          <w:sz w:val="24"/>
          <w:szCs w:val="24"/>
        </w:rPr>
        <w:t xml:space="preserve"> the usual </w:t>
      </w:r>
      <w:r w:rsidR="00622507">
        <w:rPr>
          <w:rFonts w:ascii="Arial" w:hAnsi="Arial" w:cs="Arial"/>
          <w:sz w:val="24"/>
          <w:szCs w:val="24"/>
        </w:rPr>
        <w:t>l</w:t>
      </w:r>
      <w:r w:rsidR="004B2583">
        <w:rPr>
          <w:rFonts w:ascii="Arial" w:hAnsi="Arial" w:cs="Arial"/>
          <w:sz w:val="24"/>
          <w:szCs w:val="24"/>
        </w:rPr>
        <w:t>egal process</w:t>
      </w:r>
      <w:r>
        <w:rPr>
          <w:rFonts w:ascii="Arial" w:hAnsi="Arial" w:cs="Arial"/>
          <w:sz w:val="24"/>
          <w:szCs w:val="24"/>
        </w:rPr>
        <w:t xml:space="preserve"> and worst they are minors that makes them</w:t>
      </w:r>
      <w:r w:rsidR="004B2583">
        <w:rPr>
          <w:rFonts w:ascii="Arial" w:hAnsi="Arial" w:cs="Arial"/>
          <w:sz w:val="24"/>
          <w:szCs w:val="24"/>
        </w:rPr>
        <w:t xml:space="preserve"> undocumented.  </w:t>
      </w:r>
      <w:r w:rsidR="004B2583" w:rsidRPr="00230FFE">
        <w:rPr>
          <w:rFonts w:ascii="Arial" w:hAnsi="Arial" w:cs="Arial"/>
          <w:sz w:val="24"/>
          <w:szCs w:val="24"/>
        </w:rPr>
        <w:t>Visayan Forum</w:t>
      </w:r>
      <w:r w:rsidR="00622507">
        <w:rPr>
          <w:rFonts w:ascii="Arial" w:hAnsi="Arial" w:cs="Arial"/>
          <w:sz w:val="24"/>
          <w:szCs w:val="24"/>
        </w:rPr>
        <w:t xml:space="preserve"> supported this case </w:t>
      </w:r>
      <w:r w:rsidR="00C74A93">
        <w:rPr>
          <w:rFonts w:ascii="Arial" w:hAnsi="Arial" w:cs="Arial"/>
          <w:sz w:val="24"/>
          <w:szCs w:val="24"/>
        </w:rPr>
        <w:t>as they</w:t>
      </w:r>
      <w:r w:rsidR="004B2583">
        <w:rPr>
          <w:rFonts w:ascii="Arial" w:hAnsi="Arial" w:cs="Arial"/>
          <w:sz w:val="24"/>
          <w:szCs w:val="24"/>
        </w:rPr>
        <w:t xml:space="preserve"> have</w:t>
      </w:r>
      <w:r w:rsidR="004B2583" w:rsidRPr="00230FFE">
        <w:rPr>
          <w:rFonts w:ascii="Arial" w:hAnsi="Arial" w:cs="Arial"/>
          <w:sz w:val="24"/>
          <w:szCs w:val="24"/>
        </w:rPr>
        <w:t xml:space="preserve"> assisted 619 abused domestic workers from April 2010 to March 2011</w:t>
      </w:r>
      <w:r w:rsidR="004B2583">
        <w:rPr>
          <w:rFonts w:ascii="Arial" w:hAnsi="Arial" w:cs="Arial"/>
          <w:sz w:val="24"/>
          <w:szCs w:val="24"/>
        </w:rPr>
        <w:t xml:space="preserve"> of which</w:t>
      </w:r>
      <w:r w:rsidR="004B2583" w:rsidRPr="00230FFE">
        <w:rPr>
          <w:rFonts w:ascii="Arial" w:hAnsi="Arial" w:cs="Arial"/>
          <w:sz w:val="24"/>
          <w:szCs w:val="24"/>
        </w:rPr>
        <w:t xml:space="preserve"> </w:t>
      </w:r>
      <w:r w:rsidR="004B2583">
        <w:rPr>
          <w:rFonts w:ascii="Arial" w:hAnsi="Arial" w:cs="Arial"/>
          <w:sz w:val="24"/>
          <w:szCs w:val="24"/>
        </w:rPr>
        <w:t>a</w:t>
      </w:r>
      <w:r w:rsidR="004B2583" w:rsidRPr="00230FFE">
        <w:rPr>
          <w:rFonts w:ascii="Arial" w:hAnsi="Arial" w:cs="Arial"/>
          <w:sz w:val="24"/>
          <w:szCs w:val="24"/>
        </w:rPr>
        <w:t xml:space="preserve">lmost 98% are female. Usual abuses </w:t>
      </w:r>
      <w:r w:rsidR="004B2583">
        <w:rPr>
          <w:rFonts w:ascii="Arial" w:hAnsi="Arial" w:cs="Arial"/>
          <w:sz w:val="24"/>
          <w:szCs w:val="24"/>
        </w:rPr>
        <w:t xml:space="preserve">do not only concerns their employment but also includes </w:t>
      </w:r>
      <w:r w:rsidR="004B2583" w:rsidRPr="00230FFE">
        <w:rPr>
          <w:rFonts w:ascii="Arial" w:hAnsi="Arial" w:cs="Arial"/>
          <w:sz w:val="24"/>
          <w:szCs w:val="24"/>
        </w:rPr>
        <w:t xml:space="preserve">physical, verbal and sexual in nature. </w:t>
      </w:r>
      <w:r w:rsidR="004B2583">
        <w:rPr>
          <w:rFonts w:ascii="Arial" w:hAnsi="Arial" w:cs="Arial"/>
          <w:sz w:val="24"/>
          <w:szCs w:val="24"/>
        </w:rPr>
        <w:t xml:space="preserve">It adds that they have </w:t>
      </w:r>
      <w:r w:rsidR="004B2583" w:rsidRPr="00230FFE">
        <w:rPr>
          <w:rFonts w:ascii="Arial" w:hAnsi="Arial" w:cs="Arial"/>
          <w:sz w:val="24"/>
          <w:szCs w:val="24"/>
        </w:rPr>
        <w:t xml:space="preserve">also assisted trafficking cases that are related with domestic work, usually of domestic worker bound for Malaysia, Singapore, and Middle East countries. </w:t>
      </w:r>
    </w:p>
    <w:p w:rsidR="004B2583" w:rsidRPr="00230FFE" w:rsidRDefault="004B2583" w:rsidP="00622507">
      <w:pPr>
        <w:pStyle w:val="NoSpacing"/>
        <w:spacing w:line="480" w:lineRule="auto"/>
        <w:ind w:firstLine="720"/>
        <w:jc w:val="both"/>
        <w:rPr>
          <w:rFonts w:ascii="Arial" w:hAnsi="Arial" w:cs="Arial"/>
          <w:sz w:val="24"/>
          <w:szCs w:val="24"/>
        </w:rPr>
      </w:pPr>
      <w:r>
        <w:rPr>
          <w:rFonts w:ascii="Arial" w:hAnsi="Arial" w:cs="Arial"/>
          <w:sz w:val="24"/>
          <w:szCs w:val="24"/>
        </w:rPr>
        <w:t>A recent study published by the Committee on Workers Overseas Welfare reports that 70% of workers employed as caregivers or without a specific work qualification suffers continuous physical and psychological abuses in Saudi Arabia.</w:t>
      </w:r>
    </w:p>
    <w:p w:rsidR="004B2583" w:rsidRPr="00F52D22" w:rsidRDefault="004B2583" w:rsidP="004B2583">
      <w:pPr>
        <w:pStyle w:val="NoSpacing"/>
        <w:spacing w:line="480" w:lineRule="auto"/>
        <w:jc w:val="both"/>
        <w:rPr>
          <w:rFonts w:ascii="Arial" w:hAnsi="Arial" w:cs="Arial"/>
          <w:sz w:val="24"/>
          <w:szCs w:val="24"/>
        </w:rPr>
      </w:pPr>
      <w:r>
        <w:rPr>
          <w:rFonts w:ascii="Arial" w:hAnsi="Arial" w:cs="Arial"/>
          <w:sz w:val="24"/>
          <w:szCs w:val="24"/>
        </w:rPr>
        <w:tab/>
        <w:t xml:space="preserve">Fortunately, not all informants suffered what the victims from the above-cited study reported but could have been </w:t>
      </w:r>
      <w:r w:rsidR="00C74A93">
        <w:rPr>
          <w:rFonts w:ascii="Arial" w:hAnsi="Arial" w:cs="Arial"/>
          <w:sz w:val="24"/>
          <w:szCs w:val="24"/>
        </w:rPr>
        <w:t xml:space="preserve">prone to </w:t>
      </w:r>
      <w:r>
        <w:rPr>
          <w:rFonts w:ascii="Arial" w:hAnsi="Arial" w:cs="Arial"/>
          <w:sz w:val="24"/>
          <w:szCs w:val="24"/>
        </w:rPr>
        <w:t xml:space="preserve">as majority of them had used a falsified document. </w:t>
      </w:r>
      <w:r w:rsidRPr="00F52D22">
        <w:rPr>
          <w:rFonts w:ascii="Arial" w:hAnsi="Arial" w:cs="Arial"/>
          <w:sz w:val="24"/>
          <w:szCs w:val="24"/>
        </w:rPr>
        <w:t xml:space="preserve">Charlene, Fatima, and Ada, who </w:t>
      </w:r>
      <w:r>
        <w:rPr>
          <w:rFonts w:ascii="Arial" w:hAnsi="Arial" w:cs="Arial"/>
          <w:sz w:val="24"/>
          <w:szCs w:val="24"/>
        </w:rPr>
        <w:t>were then 17, 15 and 16 respectively</w:t>
      </w:r>
      <w:r w:rsidRPr="00F52D22">
        <w:rPr>
          <w:rFonts w:ascii="Arial" w:hAnsi="Arial" w:cs="Arial"/>
          <w:sz w:val="24"/>
          <w:szCs w:val="24"/>
        </w:rPr>
        <w:t xml:space="preserve">, were able to work as domestic helpers several times while presenting only </w:t>
      </w:r>
      <w:r w:rsidR="005C418F">
        <w:rPr>
          <w:rFonts w:ascii="Arial" w:hAnsi="Arial" w:cs="Arial"/>
          <w:sz w:val="24"/>
          <w:szCs w:val="24"/>
        </w:rPr>
        <w:t>a</w:t>
      </w:r>
      <w:r w:rsidRPr="00F52D22">
        <w:rPr>
          <w:rFonts w:ascii="Arial" w:hAnsi="Arial" w:cs="Arial"/>
          <w:sz w:val="24"/>
          <w:szCs w:val="24"/>
        </w:rPr>
        <w:t xml:space="preserve"> tampered passport.  Almost all of them even agreed that unlike non-Muslim applicants, their application and processing of documents particularly in their birth certificates, is much easier</w:t>
      </w:r>
      <w:r>
        <w:rPr>
          <w:rFonts w:ascii="Arial" w:hAnsi="Arial" w:cs="Arial"/>
          <w:sz w:val="24"/>
          <w:szCs w:val="24"/>
        </w:rPr>
        <w:t xml:space="preserve"> then.  That’s why Charlene, who had </w:t>
      </w:r>
      <w:r w:rsidRPr="00F52D22">
        <w:rPr>
          <w:rFonts w:ascii="Arial" w:hAnsi="Arial" w:cs="Arial"/>
          <w:sz w:val="24"/>
          <w:szCs w:val="24"/>
        </w:rPr>
        <w:t xml:space="preserve">mastered </w:t>
      </w:r>
      <w:r>
        <w:rPr>
          <w:rFonts w:ascii="Arial" w:hAnsi="Arial" w:cs="Arial"/>
          <w:sz w:val="24"/>
          <w:szCs w:val="24"/>
        </w:rPr>
        <w:t>the processing steps, later beca</w:t>
      </w:r>
      <w:r w:rsidRPr="00F52D22">
        <w:rPr>
          <w:rFonts w:ascii="Arial" w:hAnsi="Arial" w:cs="Arial"/>
          <w:sz w:val="24"/>
          <w:szCs w:val="24"/>
        </w:rPr>
        <w:t>me a recruiter</w:t>
      </w:r>
      <w:r>
        <w:rPr>
          <w:rFonts w:ascii="Arial" w:hAnsi="Arial" w:cs="Arial"/>
          <w:sz w:val="24"/>
          <w:szCs w:val="24"/>
        </w:rPr>
        <w:t xml:space="preserve"> for other interested Muslim applicants</w:t>
      </w:r>
      <w:r w:rsidRPr="00F52D22">
        <w:rPr>
          <w:rFonts w:ascii="Arial" w:hAnsi="Arial" w:cs="Arial"/>
          <w:sz w:val="24"/>
          <w:szCs w:val="24"/>
        </w:rPr>
        <w:t xml:space="preserve">. </w:t>
      </w:r>
    </w:p>
    <w:p w:rsidR="004B2583" w:rsidRDefault="004B2583" w:rsidP="004B2583">
      <w:pPr>
        <w:pStyle w:val="NoSpacing"/>
        <w:spacing w:line="480" w:lineRule="auto"/>
        <w:ind w:firstLine="720"/>
        <w:jc w:val="both"/>
        <w:rPr>
          <w:rFonts w:ascii="Arial" w:hAnsi="Arial" w:cs="Arial"/>
          <w:sz w:val="24"/>
          <w:szCs w:val="24"/>
        </w:rPr>
      </w:pPr>
      <w:r w:rsidRPr="00F52D22">
        <w:rPr>
          <w:rFonts w:ascii="Arial" w:hAnsi="Arial" w:cs="Arial"/>
          <w:sz w:val="24"/>
          <w:szCs w:val="24"/>
        </w:rPr>
        <w:t xml:space="preserve">The recruitment and application will start, according to her, by financing </w:t>
      </w:r>
      <w:r w:rsidR="00E00F30" w:rsidRPr="00F52D22">
        <w:rPr>
          <w:rFonts w:ascii="Arial" w:hAnsi="Arial" w:cs="Arial"/>
          <w:sz w:val="24"/>
          <w:szCs w:val="24"/>
        </w:rPr>
        <w:t>the transportation</w:t>
      </w:r>
      <w:r w:rsidRPr="00F52D22">
        <w:rPr>
          <w:rFonts w:ascii="Arial" w:hAnsi="Arial" w:cs="Arial"/>
          <w:sz w:val="24"/>
          <w:szCs w:val="24"/>
        </w:rPr>
        <w:t xml:space="preserve"> expenses of </w:t>
      </w:r>
      <w:r w:rsidR="00E00F30" w:rsidRPr="00F52D22">
        <w:rPr>
          <w:rFonts w:ascii="Arial" w:hAnsi="Arial" w:cs="Arial"/>
          <w:sz w:val="24"/>
          <w:szCs w:val="24"/>
        </w:rPr>
        <w:t>her applicants</w:t>
      </w:r>
      <w:r w:rsidRPr="00F52D22">
        <w:rPr>
          <w:rFonts w:ascii="Arial" w:hAnsi="Arial" w:cs="Arial"/>
          <w:sz w:val="24"/>
          <w:szCs w:val="24"/>
        </w:rPr>
        <w:t xml:space="preserve"> from their province</w:t>
      </w:r>
      <w:r w:rsidR="00E00F30">
        <w:rPr>
          <w:rFonts w:ascii="Arial" w:hAnsi="Arial" w:cs="Arial"/>
          <w:sz w:val="24"/>
          <w:szCs w:val="24"/>
        </w:rPr>
        <w:t>s</w:t>
      </w:r>
      <w:r w:rsidRPr="00F52D22">
        <w:rPr>
          <w:rFonts w:ascii="Arial" w:hAnsi="Arial" w:cs="Arial"/>
          <w:sz w:val="24"/>
          <w:szCs w:val="24"/>
        </w:rPr>
        <w:t xml:space="preserve">, then agreeing into certain terms like payment should be deducted from their first few months of salary. The </w:t>
      </w:r>
      <w:r w:rsidRPr="00F52D22">
        <w:rPr>
          <w:rFonts w:ascii="Arial" w:hAnsi="Arial" w:cs="Arial"/>
          <w:sz w:val="24"/>
          <w:szCs w:val="24"/>
        </w:rPr>
        <w:lastRenderedPageBreak/>
        <w:t xml:space="preserve">payment will cover the </w:t>
      </w:r>
      <w:r w:rsidR="00532091" w:rsidRPr="00F52D22">
        <w:rPr>
          <w:rFonts w:ascii="Arial" w:hAnsi="Arial" w:cs="Arial"/>
          <w:sz w:val="24"/>
          <w:szCs w:val="24"/>
        </w:rPr>
        <w:t>full accommodation</w:t>
      </w:r>
      <w:r w:rsidRPr="00F52D22">
        <w:rPr>
          <w:rFonts w:ascii="Arial" w:hAnsi="Arial" w:cs="Arial"/>
          <w:sz w:val="24"/>
          <w:szCs w:val="24"/>
        </w:rPr>
        <w:t xml:space="preserve"> provided to applicants—from food to transient house—until they leave for abroad. </w:t>
      </w:r>
    </w:p>
    <w:p w:rsidR="004B2583" w:rsidRPr="00F52D22" w:rsidRDefault="004B2583" w:rsidP="004B2583">
      <w:pPr>
        <w:pStyle w:val="NoSpacing"/>
        <w:spacing w:line="480" w:lineRule="auto"/>
        <w:ind w:firstLine="720"/>
        <w:jc w:val="both"/>
        <w:rPr>
          <w:rFonts w:ascii="Arial" w:hAnsi="Arial" w:cs="Arial"/>
          <w:sz w:val="24"/>
          <w:szCs w:val="24"/>
        </w:rPr>
      </w:pPr>
      <w:r>
        <w:rPr>
          <w:rFonts w:ascii="Arial" w:hAnsi="Arial" w:cs="Arial"/>
          <w:sz w:val="24"/>
          <w:szCs w:val="24"/>
        </w:rPr>
        <w:t xml:space="preserve">Yet, Charlene’s </w:t>
      </w:r>
      <w:r w:rsidR="00E00F30">
        <w:rPr>
          <w:rFonts w:ascii="Arial" w:hAnsi="Arial" w:cs="Arial"/>
          <w:sz w:val="24"/>
          <w:szCs w:val="24"/>
        </w:rPr>
        <w:t xml:space="preserve">fortune is </w:t>
      </w:r>
      <w:r w:rsidR="00532091">
        <w:rPr>
          <w:rFonts w:ascii="Arial" w:hAnsi="Arial" w:cs="Arial"/>
          <w:sz w:val="24"/>
          <w:szCs w:val="24"/>
        </w:rPr>
        <w:t>different with</w:t>
      </w:r>
      <w:r>
        <w:rPr>
          <w:rFonts w:ascii="Arial" w:hAnsi="Arial" w:cs="Arial"/>
          <w:sz w:val="24"/>
          <w:szCs w:val="24"/>
        </w:rPr>
        <w:t xml:space="preserve"> other </w:t>
      </w:r>
      <w:r w:rsidR="00E00F30">
        <w:rPr>
          <w:rFonts w:ascii="Arial" w:hAnsi="Arial" w:cs="Arial"/>
          <w:sz w:val="24"/>
          <w:szCs w:val="24"/>
        </w:rPr>
        <w:t>Muslim DH</w:t>
      </w:r>
      <w:r>
        <w:rPr>
          <w:rFonts w:ascii="Arial" w:hAnsi="Arial" w:cs="Arial"/>
          <w:sz w:val="24"/>
          <w:szCs w:val="24"/>
        </w:rPr>
        <w:t xml:space="preserve">. Vina, for instance, was sexually harassed by her </w:t>
      </w:r>
      <w:r w:rsidR="00532091">
        <w:rPr>
          <w:rFonts w:ascii="Arial" w:hAnsi="Arial" w:cs="Arial"/>
          <w:sz w:val="24"/>
          <w:szCs w:val="24"/>
        </w:rPr>
        <w:t xml:space="preserve">Arabian </w:t>
      </w:r>
      <w:r>
        <w:rPr>
          <w:rFonts w:ascii="Arial" w:hAnsi="Arial" w:cs="Arial"/>
          <w:sz w:val="24"/>
          <w:szCs w:val="24"/>
        </w:rPr>
        <w:t>employer</w:t>
      </w:r>
      <w:r w:rsidR="00E00F30">
        <w:rPr>
          <w:rFonts w:ascii="Arial" w:hAnsi="Arial" w:cs="Arial"/>
          <w:sz w:val="24"/>
          <w:szCs w:val="24"/>
        </w:rPr>
        <w:t xml:space="preserve">. She went straight to the Philippine Embassy in Saudi Arabia </w:t>
      </w:r>
      <w:r w:rsidR="00532091">
        <w:rPr>
          <w:rFonts w:ascii="Arial" w:hAnsi="Arial" w:cs="Arial"/>
          <w:sz w:val="24"/>
          <w:szCs w:val="24"/>
        </w:rPr>
        <w:t xml:space="preserve">to seek help </w:t>
      </w:r>
      <w:r w:rsidR="00E00F30">
        <w:rPr>
          <w:rFonts w:ascii="Arial" w:hAnsi="Arial" w:cs="Arial"/>
          <w:sz w:val="24"/>
          <w:szCs w:val="24"/>
        </w:rPr>
        <w:t xml:space="preserve">and volunteered herself to be deported. After this, she never thought of coming </w:t>
      </w:r>
      <w:r w:rsidR="00532091">
        <w:rPr>
          <w:rFonts w:ascii="Arial" w:hAnsi="Arial" w:cs="Arial"/>
          <w:sz w:val="24"/>
          <w:szCs w:val="24"/>
        </w:rPr>
        <w:t>back in</w:t>
      </w:r>
      <w:r>
        <w:rPr>
          <w:rFonts w:ascii="Arial" w:hAnsi="Arial" w:cs="Arial"/>
          <w:sz w:val="24"/>
          <w:szCs w:val="24"/>
        </w:rPr>
        <w:t xml:space="preserve"> Saudi</w:t>
      </w:r>
      <w:r w:rsidR="005C418F">
        <w:rPr>
          <w:rFonts w:ascii="Arial" w:hAnsi="Arial" w:cs="Arial"/>
          <w:sz w:val="24"/>
          <w:szCs w:val="24"/>
        </w:rPr>
        <w:t xml:space="preserve"> Arabia</w:t>
      </w:r>
      <w:r>
        <w:rPr>
          <w:rFonts w:ascii="Arial" w:hAnsi="Arial" w:cs="Arial"/>
          <w:sz w:val="24"/>
          <w:szCs w:val="24"/>
        </w:rPr>
        <w:t xml:space="preserve">.  </w:t>
      </w:r>
    </w:p>
    <w:p w:rsidR="004B2583" w:rsidRPr="00F52D22" w:rsidRDefault="004B2583" w:rsidP="004B2583">
      <w:pPr>
        <w:autoSpaceDE w:val="0"/>
        <w:autoSpaceDN w:val="0"/>
        <w:adjustRightInd w:val="0"/>
        <w:spacing w:after="0" w:line="480" w:lineRule="auto"/>
        <w:ind w:firstLine="720"/>
        <w:jc w:val="both"/>
        <w:rPr>
          <w:rFonts w:ascii="Arial" w:hAnsi="Arial" w:cs="Arial"/>
          <w:color w:val="000000"/>
          <w:sz w:val="24"/>
          <w:szCs w:val="24"/>
        </w:rPr>
      </w:pPr>
      <w:r>
        <w:rPr>
          <w:rFonts w:ascii="Arial" w:hAnsi="Arial" w:cs="Arial"/>
          <w:color w:val="000000"/>
          <w:sz w:val="24"/>
          <w:szCs w:val="24"/>
        </w:rPr>
        <w:t xml:space="preserve">Key informants </w:t>
      </w:r>
      <w:r w:rsidRPr="00F52D22">
        <w:rPr>
          <w:rFonts w:ascii="Arial" w:hAnsi="Arial" w:cs="Arial"/>
          <w:color w:val="000000"/>
          <w:sz w:val="24"/>
          <w:szCs w:val="24"/>
        </w:rPr>
        <w:t xml:space="preserve">confirmed that </w:t>
      </w:r>
      <w:r>
        <w:rPr>
          <w:rFonts w:ascii="Arial" w:hAnsi="Arial" w:cs="Arial"/>
          <w:color w:val="000000"/>
          <w:sz w:val="24"/>
          <w:szCs w:val="24"/>
        </w:rPr>
        <w:t xml:space="preserve">Muslim </w:t>
      </w:r>
      <w:r w:rsidR="005C418F">
        <w:rPr>
          <w:rFonts w:ascii="Arial" w:hAnsi="Arial" w:cs="Arial"/>
          <w:color w:val="000000"/>
          <w:sz w:val="24"/>
          <w:szCs w:val="24"/>
        </w:rPr>
        <w:t xml:space="preserve">minor applicants can easily apply and </w:t>
      </w:r>
      <w:r w:rsidR="00532091">
        <w:rPr>
          <w:rFonts w:ascii="Arial" w:hAnsi="Arial" w:cs="Arial"/>
          <w:color w:val="000000"/>
          <w:sz w:val="24"/>
          <w:szCs w:val="24"/>
        </w:rPr>
        <w:t xml:space="preserve">work </w:t>
      </w:r>
      <w:r w:rsidR="00532091" w:rsidRPr="00F52D22">
        <w:rPr>
          <w:rFonts w:ascii="Arial" w:hAnsi="Arial" w:cs="Arial"/>
          <w:color w:val="000000"/>
          <w:sz w:val="24"/>
          <w:szCs w:val="24"/>
        </w:rPr>
        <w:t>abroad</w:t>
      </w:r>
      <w:r>
        <w:rPr>
          <w:rFonts w:ascii="Arial" w:hAnsi="Arial" w:cs="Arial"/>
          <w:color w:val="000000"/>
          <w:sz w:val="24"/>
          <w:szCs w:val="24"/>
        </w:rPr>
        <w:t xml:space="preserve"> then.  This</w:t>
      </w:r>
      <w:r w:rsidR="005C418F">
        <w:rPr>
          <w:rFonts w:ascii="Arial" w:hAnsi="Arial" w:cs="Arial"/>
          <w:color w:val="000000"/>
          <w:sz w:val="24"/>
          <w:szCs w:val="24"/>
        </w:rPr>
        <w:t xml:space="preserve"> practice</w:t>
      </w:r>
      <w:r>
        <w:rPr>
          <w:rFonts w:ascii="Arial" w:hAnsi="Arial" w:cs="Arial"/>
          <w:color w:val="000000"/>
          <w:sz w:val="24"/>
          <w:szCs w:val="24"/>
        </w:rPr>
        <w:t>, they believed</w:t>
      </w:r>
      <w:r w:rsidR="00532091">
        <w:rPr>
          <w:rFonts w:ascii="Arial" w:hAnsi="Arial" w:cs="Arial"/>
          <w:color w:val="000000"/>
          <w:sz w:val="24"/>
          <w:szCs w:val="24"/>
        </w:rPr>
        <w:t>, became</w:t>
      </w:r>
      <w:r w:rsidR="005C418F">
        <w:rPr>
          <w:rFonts w:ascii="Arial" w:hAnsi="Arial" w:cs="Arial"/>
          <w:color w:val="000000"/>
          <w:sz w:val="24"/>
          <w:szCs w:val="24"/>
        </w:rPr>
        <w:t xml:space="preserve"> possible because </w:t>
      </w:r>
      <w:r w:rsidRPr="00F52D22">
        <w:rPr>
          <w:rFonts w:ascii="Arial" w:hAnsi="Arial" w:cs="Arial"/>
          <w:color w:val="000000"/>
          <w:sz w:val="24"/>
          <w:szCs w:val="24"/>
        </w:rPr>
        <w:t>recruiters</w:t>
      </w:r>
      <w:r>
        <w:rPr>
          <w:rFonts w:ascii="Arial" w:hAnsi="Arial" w:cs="Arial"/>
          <w:color w:val="000000"/>
          <w:sz w:val="24"/>
          <w:szCs w:val="24"/>
        </w:rPr>
        <w:t xml:space="preserve"> are conniving with </w:t>
      </w:r>
      <w:r w:rsidRPr="00F52D22">
        <w:rPr>
          <w:rFonts w:ascii="Arial" w:hAnsi="Arial" w:cs="Arial"/>
          <w:color w:val="000000"/>
          <w:sz w:val="24"/>
          <w:szCs w:val="24"/>
        </w:rPr>
        <w:t>some personnel of government agencies particularly on passport processing. They could change the name and the age since Muslim may late register their new</w:t>
      </w:r>
      <w:r w:rsidR="005C418F">
        <w:rPr>
          <w:rFonts w:ascii="Arial" w:hAnsi="Arial" w:cs="Arial"/>
          <w:color w:val="000000"/>
          <w:sz w:val="24"/>
          <w:szCs w:val="24"/>
        </w:rPr>
        <w:t>-</w:t>
      </w:r>
      <w:r w:rsidRPr="00F52D22">
        <w:rPr>
          <w:rFonts w:ascii="Arial" w:hAnsi="Arial" w:cs="Arial"/>
          <w:color w:val="000000"/>
          <w:sz w:val="24"/>
          <w:szCs w:val="24"/>
        </w:rPr>
        <w:t xml:space="preserve">born.  But they </w:t>
      </w:r>
      <w:proofErr w:type="gramStart"/>
      <w:r w:rsidRPr="00F52D22">
        <w:rPr>
          <w:rFonts w:ascii="Arial" w:hAnsi="Arial" w:cs="Arial"/>
          <w:color w:val="000000"/>
          <w:sz w:val="24"/>
          <w:szCs w:val="24"/>
        </w:rPr>
        <w:t>added,</w:t>
      </w:r>
      <w:proofErr w:type="gramEnd"/>
      <w:r w:rsidRPr="00F52D22">
        <w:rPr>
          <w:rFonts w:ascii="Arial" w:hAnsi="Arial" w:cs="Arial"/>
          <w:color w:val="000000"/>
          <w:sz w:val="24"/>
          <w:szCs w:val="24"/>
        </w:rPr>
        <w:t xml:space="preserve"> that due to advance technology, </w:t>
      </w:r>
      <w:r>
        <w:rPr>
          <w:rFonts w:ascii="Arial" w:hAnsi="Arial" w:cs="Arial"/>
          <w:color w:val="000000"/>
          <w:sz w:val="24"/>
          <w:szCs w:val="24"/>
        </w:rPr>
        <w:t xml:space="preserve">such </w:t>
      </w:r>
      <w:r w:rsidRPr="00F52D22">
        <w:rPr>
          <w:rFonts w:ascii="Arial" w:hAnsi="Arial" w:cs="Arial"/>
          <w:color w:val="000000"/>
          <w:sz w:val="24"/>
          <w:szCs w:val="24"/>
        </w:rPr>
        <w:t>it is no longer</w:t>
      </w:r>
      <w:r>
        <w:rPr>
          <w:rFonts w:ascii="Arial" w:hAnsi="Arial" w:cs="Arial"/>
          <w:color w:val="000000"/>
          <w:sz w:val="24"/>
          <w:szCs w:val="24"/>
        </w:rPr>
        <w:t xml:space="preserve"> being</w:t>
      </w:r>
      <w:r w:rsidR="00532091">
        <w:rPr>
          <w:rFonts w:ascii="Arial" w:hAnsi="Arial" w:cs="Arial"/>
          <w:color w:val="000000"/>
          <w:sz w:val="24"/>
          <w:szCs w:val="24"/>
        </w:rPr>
        <w:t xml:space="preserve"> practiced</w:t>
      </w:r>
      <w:r w:rsidR="005C418F">
        <w:rPr>
          <w:rFonts w:ascii="Arial" w:hAnsi="Arial" w:cs="Arial"/>
          <w:color w:val="000000"/>
          <w:sz w:val="24"/>
          <w:szCs w:val="24"/>
        </w:rPr>
        <w:t xml:space="preserve"> nowadays</w:t>
      </w:r>
      <w:r w:rsidRPr="00F52D22">
        <w:rPr>
          <w:rFonts w:ascii="Arial" w:hAnsi="Arial" w:cs="Arial"/>
          <w:color w:val="000000"/>
          <w:sz w:val="24"/>
          <w:szCs w:val="24"/>
        </w:rPr>
        <w:t>.</w:t>
      </w:r>
    </w:p>
    <w:p w:rsidR="004B2583" w:rsidRPr="00F52D22" w:rsidRDefault="005E4360" w:rsidP="00061E2A">
      <w:pPr>
        <w:autoSpaceDE w:val="0"/>
        <w:autoSpaceDN w:val="0"/>
        <w:adjustRightInd w:val="0"/>
        <w:spacing w:after="0" w:line="480" w:lineRule="auto"/>
        <w:ind w:firstLine="720"/>
        <w:jc w:val="both"/>
        <w:rPr>
          <w:rFonts w:ascii="Arial" w:hAnsi="Arial" w:cs="Arial"/>
          <w:sz w:val="24"/>
          <w:szCs w:val="24"/>
        </w:rPr>
      </w:pPr>
      <w:r>
        <w:rPr>
          <w:rFonts w:ascii="Arial" w:hAnsi="Arial" w:cs="Arial"/>
          <w:color w:val="000000"/>
          <w:sz w:val="24"/>
          <w:szCs w:val="24"/>
        </w:rPr>
        <w:t>Commissioner Lucman narrates</w:t>
      </w:r>
      <w:r w:rsidR="004B2583">
        <w:rPr>
          <w:rFonts w:ascii="Arial" w:hAnsi="Arial" w:cs="Arial"/>
          <w:color w:val="000000"/>
          <w:sz w:val="24"/>
          <w:szCs w:val="24"/>
        </w:rPr>
        <w:t xml:space="preserve"> an incidence </w:t>
      </w:r>
      <w:r w:rsidR="00532091">
        <w:rPr>
          <w:rFonts w:ascii="Arial" w:hAnsi="Arial" w:cs="Arial"/>
          <w:color w:val="000000"/>
          <w:sz w:val="24"/>
          <w:szCs w:val="24"/>
        </w:rPr>
        <w:t>which her husband, a former Ambassador, personally handled. A</w:t>
      </w:r>
      <w:r w:rsidR="004B2583">
        <w:rPr>
          <w:rFonts w:ascii="Arial" w:hAnsi="Arial" w:cs="Arial"/>
          <w:color w:val="000000"/>
          <w:sz w:val="24"/>
          <w:szCs w:val="24"/>
        </w:rPr>
        <w:t xml:space="preserve"> Muslim woma</w:t>
      </w:r>
      <w:r w:rsidR="004B2583" w:rsidRPr="00F52D22">
        <w:rPr>
          <w:rFonts w:ascii="Arial" w:hAnsi="Arial" w:cs="Arial"/>
          <w:color w:val="000000"/>
          <w:sz w:val="24"/>
          <w:szCs w:val="24"/>
        </w:rPr>
        <w:t xml:space="preserve">n </w:t>
      </w:r>
      <w:r>
        <w:rPr>
          <w:rFonts w:ascii="Arial" w:hAnsi="Arial" w:cs="Arial"/>
          <w:color w:val="000000"/>
          <w:sz w:val="24"/>
          <w:szCs w:val="24"/>
        </w:rPr>
        <w:t xml:space="preserve">who </w:t>
      </w:r>
      <w:r w:rsidR="00532091">
        <w:rPr>
          <w:rFonts w:ascii="Arial" w:hAnsi="Arial" w:cs="Arial"/>
          <w:color w:val="000000"/>
          <w:sz w:val="24"/>
          <w:szCs w:val="24"/>
        </w:rPr>
        <w:t xml:space="preserve">had just arrived </w:t>
      </w:r>
      <w:r w:rsidR="004B2583">
        <w:rPr>
          <w:rFonts w:ascii="Arial" w:hAnsi="Arial" w:cs="Arial"/>
          <w:color w:val="000000"/>
          <w:sz w:val="24"/>
          <w:szCs w:val="24"/>
        </w:rPr>
        <w:t xml:space="preserve">in the </w:t>
      </w:r>
      <w:r w:rsidR="00532091">
        <w:rPr>
          <w:rFonts w:ascii="Arial" w:hAnsi="Arial" w:cs="Arial"/>
          <w:color w:val="000000"/>
          <w:sz w:val="24"/>
          <w:szCs w:val="24"/>
        </w:rPr>
        <w:t>airport was eventually deported by</w:t>
      </w:r>
      <w:r w:rsidR="004B2583" w:rsidRPr="00F52D22">
        <w:rPr>
          <w:rFonts w:ascii="Arial" w:hAnsi="Arial" w:cs="Arial"/>
          <w:color w:val="000000"/>
          <w:sz w:val="24"/>
          <w:szCs w:val="24"/>
        </w:rPr>
        <w:t xml:space="preserve"> using falsified p</w:t>
      </w:r>
      <w:r w:rsidR="004B2583">
        <w:rPr>
          <w:rFonts w:ascii="Arial" w:hAnsi="Arial" w:cs="Arial"/>
          <w:color w:val="000000"/>
          <w:sz w:val="24"/>
          <w:szCs w:val="24"/>
        </w:rPr>
        <w:t>assport</w:t>
      </w:r>
      <w:r w:rsidR="00532091">
        <w:rPr>
          <w:rFonts w:ascii="Arial" w:hAnsi="Arial" w:cs="Arial"/>
          <w:color w:val="000000"/>
          <w:sz w:val="24"/>
          <w:szCs w:val="24"/>
        </w:rPr>
        <w:t xml:space="preserve">. This was </w:t>
      </w:r>
      <w:r w:rsidR="004B2583">
        <w:rPr>
          <w:rFonts w:ascii="Arial" w:hAnsi="Arial" w:cs="Arial"/>
          <w:color w:val="000000"/>
          <w:sz w:val="24"/>
          <w:szCs w:val="24"/>
        </w:rPr>
        <w:t>after</w:t>
      </w:r>
      <w:r w:rsidR="004B2583" w:rsidRPr="00F52D22">
        <w:rPr>
          <w:rFonts w:ascii="Arial" w:hAnsi="Arial" w:cs="Arial"/>
          <w:color w:val="000000"/>
          <w:sz w:val="24"/>
          <w:szCs w:val="24"/>
        </w:rPr>
        <w:t xml:space="preserve"> the immigrati</w:t>
      </w:r>
      <w:r w:rsidR="004B2583">
        <w:rPr>
          <w:rFonts w:ascii="Arial" w:hAnsi="Arial" w:cs="Arial"/>
          <w:color w:val="000000"/>
          <w:sz w:val="24"/>
          <w:szCs w:val="24"/>
        </w:rPr>
        <w:t>on personnel doubted the age of the</w:t>
      </w:r>
      <w:r w:rsidR="004B2583" w:rsidRPr="00F52D22">
        <w:rPr>
          <w:rFonts w:ascii="Arial" w:hAnsi="Arial" w:cs="Arial"/>
          <w:color w:val="000000"/>
          <w:sz w:val="24"/>
          <w:szCs w:val="24"/>
        </w:rPr>
        <w:t xml:space="preserve"> bearer</w:t>
      </w:r>
      <w:r w:rsidR="00532091">
        <w:rPr>
          <w:rFonts w:ascii="Arial" w:hAnsi="Arial" w:cs="Arial"/>
          <w:color w:val="000000"/>
          <w:sz w:val="24"/>
          <w:szCs w:val="24"/>
        </w:rPr>
        <w:t xml:space="preserve"> which</w:t>
      </w:r>
      <w:r>
        <w:rPr>
          <w:rFonts w:ascii="Arial" w:hAnsi="Arial" w:cs="Arial"/>
          <w:color w:val="000000"/>
          <w:sz w:val="24"/>
          <w:szCs w:val="24"/>
        </w:rPr>
        <w:t xml:space="preserve"> </w:t>
      </w:r>
      <w:r w:rsidR="00532091">
        <w:rPr>
          <w:rFonts w:ascii="Arial" w:hAnsi="Arial" w:cs="Arial"/>
          <w:color w:val="000000"/>
          <w:sz w:val="24"/>
          <w:szCs w:val="24"/>
        </w:rPr>
        <w:t xml:space="preserve">did not </w:t>
      </w:r>
      <w:r>
        <w:rPr>
          <w:rFonts w:ascii="Arial" w:hAnsi="Arial" w:cs="Arial"/>
          <w:color w:val="000000"/>
          <w:sz w:val="24"/>
          <w:szCs w:val="24"/>
        </w:rPr>
        <w:t xml:space="preserve">matched with </w:t>
      </w:r>
      <w:r w:rsidR="00622507">
        <w:rPr>
          <w:rFonts w:ascii="Arial" w:hAnsi="Arial" w:cs="Arial"/>
          <w:color w:val="000000"/>
          <w:sz w:val="24"/>
          <w:szCs w:val="24"/>
        </w:rPr>
        <w:t>the presented document</w:t>
      </w:r>
      <w:r w:rsidR="004B2583" w:rsidRPr="00F52D22">
        <w:rPr>
          <w:rFonts w:ascii="Arial" w:hAnsi="Arial" w:cs="Arial"/>
          <w:color w:val="000000"/>
          <w:sz w:val="24"/>
          <w:szCs w:val="24"/>
        </w:rPr>
        <w:t>.</w:t>
      </w:r>
      <w:r w:rsidR="00622507">
        <w:rPr>
          <w:rFonts w:ascii="Arial" w:hAnsi="Arial" w:cs="Arial"/>
          <w:color w:val="000000"/>
          <w:sz w:val="24"/>
          <w:szCs w:val="24"/>
        </w:rPr>
        <w:t xml:space="preserve">   </w:t>
      </w:r>
      <w:r>
        <w:rPr>
          <w:rFonts w:ascii="Arial" w:hAnsi="Arial" w:cs="Arial"/>
          <w:color w:val="000000"/>
          <w:sz w:val="24"/>
          <w:szCs w:val="24"/>
        </w:rPr>
        <w:t xml:space="preserve"> </w:t>
      </w:r>
    </w:p>
    <w:p w:rsidR="00CF1280" w:rsidRPr="00F52D22" w:rsidRDefault="00CF1280" w:rsidP="00CF1280">
      <w:pPr>
        <w:pStyle w:val="NoSpacing"/>
        <w:spacing w:line="480" w:lineRule="auto"/>
        <w:ind w:firstLine="720"/>
        <w:jc w:val="both"/>
        <w:rPr>
          <w:rFonts w:ascii="Arial" w:hAnsi="Arial" w:cs="Arial"/>
          <w:sz w:val="24"/>
          <w:szCs w:val="24"/>
        </w:rPr>
      </w:pPr>
      <w:r>
        <w:rPr>
          <w:rFonts w:ascii="Arial" w:hAnsi="Arial" w:cs="Arial"/>
          <w:sz w:val="24"/>
          <w:szCs w:val="24"/>
        </w:rPr>
        <w:t xml:space="preserve">But aside </w:t>
      </w:r>
      <w:r w:rsidR="00E26461">
        <w:rPr>
          <w:rFonts w:ascii="Arial" w:hAnsi="Arial" w:cs="Arial"/>
          <w:sz w:val="24"/>
          <w:szCs w:val="24"/>
        </w:rPr>
        <w:t xml:space="preserve">from </w:t>
      </w:r>
      <w:r>
        <w:rPr>
          <w:rFonts w:ascii="Arial" w:hAnsi="Arial" w:cs="Arial"/>
          <w:sz w:val="24"/>
          <w:szCs w:val="24"/>
        </w:rPr>
        <w:t>economic benefits</w:t>
      </w:r>
      <w:r w:rsidR="00DA4EBC">
        <w:rPr>
          <w:rFonts w:ascii="Arial" w:hAnsi="Arial" w:cs="Arial"/>
          <w:sz w:val="24"/>
          <w:szCs w:val="24"/>
        </w:rPr>
        <w:t xml:space="preserve"> from working overseas</w:t>
      </w:r>
      <w:r>
        <w:rPr>
          <w:rFonts w:ascii="Arial" w:hAnsi="Arial" w:cs="Arial"/>
          <w:sz w:val="24"/>
          <w:szCs w:val="24"/>
        </w:rPr>
        <w:t>, migrant informants also reasoned</w:t>
      </w:r>
      <w:r w:rsidR="00E26461">
        <w:rPr>
          <w:rFonts w:ascii="Arial" w:hAnsi="Arial" w:cs="Arial"/>
          <w:sz w:val="24"/>
          <w:szCs w:val="24"/>
        </w:rPr>
        <w:t xml:space="preserve"> the</w:t>
      </w:r>
      <w:r>
        <w:rPr>
          <w:rFonts w:ascii="Arial" w:hAnsi="Arial" w:cs="Arial"/>
          <w:sz w:val="24"/>
          <w:szCs w:val="24"/>
        </w:rPr>
        <w:t xml:space="preserve"> influences </w:t>
      </w:r>
      <w:r w:rsidR="00DA4EBC">
        <w:rPr>
          <w:rFonts w:ascii="Arial" w:hAnsi="Arial" w:cs="Arial"/>
          <w:sz w:val="24"/>
          <w:szCs w:val="24"/>
        </w:rPr>
        <w:t>they</w:t>
      </w:r>
      <w:r>
        <w:rPr>
          <w:rFonts w:ascii="Arial" w:hAnsi="Arial" w:cs="Arial"/>
          <w:sz w:val="24"/>
          <w:szCs w:val="24"/>
        </w:rPr>
        <w:t xml:space="preserve"> got from their family and relatives as well as the rido</w:t>
      </w:r>
      <w:r w:rsidR="00047780">
        <w:rPr>
          <w:rFonts w:ascii="Arial" w:hAnsi="Arial" w:cs="Arial"/>
          <w:sz w:val="24"/>
          <w:szCs w:val="24"/>
        </w:rPr>
        <w:t xml:space="preserve"> of theuir migration</w:t>
      </w:r>
      <w:r>
        <w:rPr>
          <w:rFonts w:ascii="Arial" w:hAnsi="Arial" w:cs="Arial"/>
          <w:sz w:val="24"/>
          <w:szCs w:val="24"/>
        </w:rPr>
        <w:t>.  These identified reasons, a</w:t>
      </w:r>
      <w:r w:rsidRPr="00F52D22">
        <w:rPr>
          <w:rFonts w:ascii="Arial" w:hAnsi="Arial" w:cs="Arial"/>
          <w:sz w:val="24"/>
          <w:szCs w:val="24"/>
        </w:rPr>
        <w:t xml:space="preserve">ccording </w:t>
      </w:r>
      <w:proofErr w:type="gramStart"/>
      <w:r w:rsidRPr="00F52D22">
        <w:rPr>
          <w:rFonts w:ascii="Arial" w:hAnsi="Arial" w:cs="Arial"/>
          <w:sz w:val="24"/>
          <w:szCs w:val="24"/>
        </w:rPr>
        <w:t>to  Kadil</w:t>
      </w:r>
      <w:proofErr w:type="gramEnd"/>
      <w:r w:rsidRPr="00F52D22">
        <w:rPr>
          <w:rFonts w:ascii="Arial" w:hAnsi="Arial" w:cs="Arial"/>
          <w:sz w:val="24"/>
          <w:szCs w:val="24"/>
        </w:rPr>
        <w:t xml:space="preserve">, H </w:t>
      </w:r>
      <w:r>
        <w:rPr>
          <w:rFonts w:ascii="Arial" w:hAnsi="Arial" w:cs="Arial"/>
          <w:sz w:val="24"/>
          <w:szCs w:val="24"/>
        </w:rPr>
        <w:t xml:space="preserve">(1986) and </w:t>
      </w:r>
      <w:r w:rsidRPr="00F52D22">
        <w:rPr>
          <w:rFonts w:ascii="Arial" w:hAnsi="Arial" w:cs="Arial"/>
          <w:color w:val="000000"/>
          <w:sz w:val="24"/>
          <w:szCs w:val="24"/>
        </w:rPr>
        <w:t>Kadil B (1985)</w:t>
      </w:r>
      <w:r>
        <w:rPr>
          <w:rFonts w:ascii="Arial" w:hAnsi="Arial" w:cs="Arial"/>
          <w:color w:val="000000"/>
          <w:sz w:val="24"/>
          <w:szCs w:val="24"/>
        </w:rPr>
        <w:t>,</w:t>
      </w:r>
      <w:r w:rsidRPr="00F52D22">
        <w:rPr>
          <w:rFonts w:ascii="Arial" w:hAnsi="Arial" w:cs="Arial"/>
          <w:color w:val="000000"/>
          <w:sz w:val="24"/>
          <w:szCs w:val="24"/>
        </w:rPr>
        <w:t xml:space="preserve"> </w:t>
      </w:r>
      <w:r>
        <w:rPr>
          <w:rFonts w:ascii="Arial" w:hAnsi="Arial" w:cs="Arial"/>
          <w:color w:val="000000"/>
          <w:sz w:val="24"/>
          <w:szCs w:val="24"/>
        </w:rPr>
        <w:t xml:space="preserve">are the push-pull factors which  </w:t>
      </w:r>
      <w:r w:rsidRPr="00F52D22">
        <w:rPr>
          <w:rFonts w:ascii="Arial" w:hAnsi="Arial" w:cs="Arial"/>
          <w:color w:val="000000"/>
          <w:sz w:val="24"/>
          <w:szCs w:val="24"/>
        </w:rPr>
        <w:t xml:space="preserve">greatly </w:t>
      </w:r>
      <w:r>
        <w:rPr>
          <w:rFonts w:ascii="Arial" w:hAnsi="Arial" w:cs="Arial"/>
          <w:color w:val="000000"/>
          <w:sz w:val="24"/>
          <w:szCs w:val="24"/>
        </w:rPr>
        <w:t>and commonly provoked Muslims to migrate</w:t>
      </w:r>
      <w:r w:rsidRPr="00F52D22">
        <w:rPr>
          <w:rFonts w:ascii="Arial" w:hAnsi="Arial" w:cs="Arial"/>
          <w:color w:val="000000"/>
          <w:sz w:val="24"/>
          <w:szCs w:val="24"/>
        </w:rPr>
        <w:t>, particularly in 1970s.</w:t>
      </w:r>
    </w:p>
    <w:p w:rsidR="00E26461" w:rsidRDefault="00E26461" w:rsidP="004B2583">
      <w:pPr>
        <w:pStyle w:val="NoSpacing"/>
        <w:spacing w:line="480" w:lineRule="auto"/>
        <w:rPr>
          <w:rFonts w:ascii="Arial" w:hAnsi="Arial" w:cs="Arial"/>
          <w:b/>
          <w:color w:val="000000" w:themeColor="text1"/>
          <w:sz w:val="24"/>
          <w:szCs w:val="24"/>
        </w:rPr>
      </w:pPr>
    </w:p>
    <w:p w:rsidR="004B2583" w:rsidRPr="00C74A93" w:rsidRDefault="004B2583" w:rsidP="004B2583">
      <w:pPr>
        <w:pStyle w:val="NoSpacing"/>
        <w:spacing w:line="480" w:lineRule="auto"/>
        <w:rPr>
          <w:rFonts w:ascii="Arial" w:hAnsi="Arial" w:cs="Arial"/>
          <w:b/>
          <w:color w:val="000000" w:themeColor="text1"/>
          <w:sz w:val="24"/>
          <w:szCs w:val="24"/>
        </w:rPr>
      </w:pPr>
      <w:r w:rsidRPr="00C74A93">
        <w:rPr>
          <w:rFonts w:ascii="Arial" w:hAnsi="Arial" w:cs="Arial"/>
          <w:b/>
          <w:color w:val="000000" w:themeColor="text1"/>
          <w:sz w:val="24"/>
          <w:szCs w:val="24"/>
        </w:rPr>
        <w:lastRenderedPageBreak/>
        <w:t>Subservience to Tradition: Passive obedience and evolved assertions</w:t>
      </w:r>
    </w:p>
    <w:p w:rsidR="004B2583" w:rsidRPr="00F52D22" w:rsidRDefault="004B2583" w:rsidP="004B2583">
      <w:pPr>
        <w:pStyle w:val="NoSpacing"/>
        <w:spacing w:line="480" w:lineRule="auto"/>
        <w:ind w:firstLine="720"/>
        <w:jc w:val="both"/>
        <w:rPr>
          <w:rFonts w:ascii="Arial" w:hAnsi="Arial" w:cs="Arial"/>
          <w:sz w:val="24"/>
          <w:szCs w:val="24"/>
        </w:rPr>
      </w:pPr>
      <w:r w:rsidRPr="00F52D22">
        <w:rPr>
          <w:rFonts w:ascii="Arial" w:hAnsi="Arial" w:cs="Arial"/>
          <w:sz w:val="24"/>
          <w:szCs w:val="24"/>
        </w:rPr>
        <w:t xml:space="preserve">A </w:t>
      </w:r>
      <w:r>
        <w:rPr>
          <w:rFonts w:ascii="Arial" w:hAnsi="Arial" w:cs="Arial"/>
          <w:sz w:val="24"/>
          <w:szCs w:val="24"/>
        </w:rPr>
        <w:t xml:space="preserve">Muslim </w:t>
      </w:r>
      <w:r w:rsidRPr="00F52D22">
        <w:rPr>
          <w:rFonts w:ascii="Arial" w:hAnsi="Arial" w:cs="Arial"/>
          <w:sz w:val="24"/>
          <w:szCs w:val="24"/>
        </w:rPr>
        <w:t xml:space="preserve">woman can be easily </w:t>
      </w:r>
      <w:r w:rsidR="00C74A93" w:rsidRPr="00F52D22">
        <w:rPr>
          <w:rFonts w:ascii="Arial" w:hAnsi="Arial" w:cs="Arial"/>
          <w:sz w:val="24"/>
          <w:szCs w:val="24"/>
        </w:rPr>
        <w:t>recognized because</w:t>
      </w:r>
      <w:r w:rsidRPr="00F52D22">
        <w:rPr>
          <w:rFonts w:ascii="Arial" w:hAnsi="Arial" w:cs="Arial"/>
          <w:sz w:val="24"/>
          <w:szCs w:val="24"/>
        </w:rPr>
        <w:t xml:space="preserve"> of </w:t>
      </w:r>
      <w:r>
        <w:rPr>
          <w:rFonts w:ascii="Arial" w:hAnsi="Arial" w:cs="Arial"/>
          <w:sz w:val="24"/>
          <w:szCs w:val="24"/>
        </w:rPr>
        <w:t xml:space="preserve">their </w:t>
      </w:r>
      <w:r w:rsidRPr="00F52D22">
        <w:rPr>
          <w:rFonts w:ascii="Arial" w:hAnsi="Arial" w:cs="Arial"/>
          <w:sz w:val="24"/>
          <w:szCs w:val="24"/>
        </w:rPr>
        <w:t xml:space="preserve">customary practices—from material culture like wearing of veil </w:t>
      </w:r>
      <w:r w:rsidRPr="00F52D22">
        <w:rPr>
          <w:rFonts w:ascii="Arial" w:hAnsi="Arial" w:cs="Arial"/>
          <w:i/>
          <w:sz w:val="24"/>
          <w:szCs w:val="24"/>
        </w:rPr>
        <w:t>(hijab),</w:t>
      </w:r>
      <w:r>
        <w:rPr>
          <w:rFonts w:ascii="Arial" w:hAnsi="Arial" w:cs="Arial"/>
          <w:i/>
          <w:sz w:val="24"/>
          <w:szCs w:val="24"/>
        </w:rPr>
        <w:t xml:space="preserve"> </w:t>
      </w:r>
      <w:r w:rsidRPr="00F52D22">
        <w:rPr>
          <w:rFonts w:ascii="Arial" w:hAnsi="Arial" w:cs="Arial"/>
          <w:sz w:val="24"/>
          <w:szCs w:val="24"/>
        </w:rPr>
        <w:t>full body cover dresses</w:t>
      </w:r>
      <w:r>
        <w:rPr>
          <w:rFonts w:ascii="Arial" w:hAnsi="Arial" w:cs="Arial"/>
          <w:sz w:val="24"/>
          <w:szCs w:val="24"/>
        </w:rPr>
        <w:t xml:space="preserve"> and</w:t>
      </w:r>
      <w:r w:rsidRPr="00F52D22">
        <w:rPr>
          <w:rFonts w:ascii="Arial" w:hAnsi="Arial" w:cs="Arial"/>
          <w:i/>
          <w:sz w:val="24"/>
          <w:szCs w:val="24"/>
        </w:rPr>
        <w:t xml:space="preserve"> </w:t>
      </w:r>
      <w:r>
        <w:rPr>
          <w:rFonts w:ascii="Arial" w:hAnsi="Arial" w:cs="Arial"/>
          <w:sz w:val="24"/>
          <w:szCs w:val="24"/>
        </w:rPr>
        <w:t>dialect</w:t>
      </w:r>
      <w:proofErr w:type="gramStart"/>
      <w:r>
        <w:rPr>
          <w:rFonts w:ascii="Arial" w:hAnsi="Arial" w:cs="Arial"/>
          <w:sz w:val="24"/>
          <w:szCs w:val="24"/>
        </w:rPr>
        <w:t xml:space="preserve">, </w:t>
      </w:r>
      <w:r w:rsidRPr="00F52D22">
        <w:rPr>
          <w:rFonts w:ascii="Arial" w:hAnsi="Arial" w:cs="Arial"/>
          <w:sz w:val="24"/>
          <w:szCs w:val="24"/>
        </w:rPr>
        <w:t xml:space="preserve"> to</w:t>
      </w:r>
      <w:proofErr w:type="gramEnd"/>
      <w:r w:rsidRPr="00F52D22">
        <w:rPr>
          <w:rFonts w:ascii="Arial" w:hAnsi="Arial" w:cs="Arial"/>
          <w:sz w:val="24"/>
          <w:szCs w:val="24"/>
        </w:rPr>
        <w:t xml:space="preserve"> their non-material culture such parental arrangement, dowry, subscription to polygamy</w:t>
      </w:r>
      <w:r>
        <w:rPr>
          <w:rFonts w:ascii="Arial" w:hAnsi="Arial" w:cs="Arial"/>
          <w:sz w:val="24"/>
          <w:szCs w:val="24"/>
        </w:rPr>
        <w:t xml:space="preserve"> and divorce</w:t>
      </w:r>
      <w:r w:rsidRPr="00F52D22">
        <w:rPr>
          <w:rFonts w:ascii="Arial" w:hAnsi="Arial" w:cs="Arial"/>
          <w:sz w:val="24"/>
          <w:szCs w:val="24"/>
        </w:rPr>
        <w:t xml:space="preserve">. Any Muslim woman is expected to be </w:t>
      </w:r>
      <w:r>
        <w:rPr>
          <w:rFonts w:ascii="Arial" w:hAnsi="Arial" w:cs="Arial"/>
          <w:sz w:val="24"/>
          <w:szCs w:val="24"/>
        </w:rPr>
        <w:t>subservient</w:t>
      </w:r>
      <w:r w:rsidRPr="00F52D22">
        <w:rPr>
          <w:rFonts w:ascii="Arial" w:hAnsi="Arial" w:cs="Arial"/>
          <w:sz w:val="24"/>
          <w:szCs w:val="24"/>
        </w:rPr>
        <w:t xml:space="preserve"> to these practices, more specifically concerning family relations. M</w:t>
      </w:r>
      <w:r>
        <w:rPr>
          <w:rFonts w:ascii="Arial" w:hAnsi="Arial" w:cs="Arial"/>
          <w:sz w:val="24"/>
          <w:szCs w:val="24"/>
        </w:rPr>
        <w:t>ost often than not, obedience</w:t>
      </w:r>
      <w:r w:rsidRPr="00F52D22">
        <w:rPr>
          <w:rFonts w:ascii="Arial" w:hAnsi="Arial" w:cs="Arial"/>
          <w:sz w:val="24"/>
          <w:szCs w:val="24"/>
        </w:rPr>
        <w:t xml:space="preserve"> to religion or cultural practice is symbolically reflected on their submissiveness to their husbands. </w:t>
      </w:r>
    </w:p>
    <w:p w:rsidR="004B2583" w:rsidRPr="00F52D22" w:rsidRDefault="004B2583" w:rsidP="004B2583">
      <w:pPr>
        <w:pStyle w:val="NoSpacing"/>
        <w:spacing w:line="480" w:lineRule="auto"/>
        <w:ind w:firstLine="720"/>
        <w:jc w:val="both"/>
        <w:rPr>
          <w:rFonts w:ascii="Arial" w:hAnsi="Arial" w:cs="Arial"/>
          <w:sz w:val="24"/>
          <w:szCs w:val="24"/>
        </w:rPr>
      </w:pPr>
      <w:r w:rsidRPr="00F52D22">
        <w:rPr>
          <w:rFonts w:ascii="Arial" w:hAnsi="Arial" w:cs="Arial"/>
          <w:sz w:val="24"/>
          <w:szCs w:val="24"/>
        </w:rPr>
        <w:t xml:space="preserve">Believing that subservience is also part of the norms of Filipino, it </w:t>
      </w:r>
      <w:r>
        <w:rPr>
          <w:rFonts w:ascii="Arial" w:hAnsi="Arial" w:cs="Arial"/>
          <w:sz w:val="24"/>
          <w:szCs w:val="24"/>
        </w:rPr>
        <w:t xml:space="preserve">is </w:t>
      </w:r>
      <w:proofErr w:type="gramStart"/>
      <w:r w:rsidRPr="00F52D22">
        <w:rPr>
          <w:rFonts w:ascii="Arial" w:hAnsi="Arial" w:cs="Arial"/>
          <w:sz w:val="24"/>
          <w:szCs w:val="24"/>
        </w:rPr>
        <w:t>usually  linked</w:t>
      </w:r>
      <w:proofErr w:type="gramEnd"/>
      <w:r w:rsidRPr="00F52D22">
        <w:rPr>
          <w:rFonts w:ascii="Arial" w:hAnsi="Arial" w:cs="Arial"/>
          <w:sz w:val="24"/>
          <w:szCs w:val="24"/>
        </w:rPr>
        <w:t xml:space="preserve"> </w:t>
      </w:r>
      <w:r>
        <w:rPr>
          <w:rFonts w:ascii="Arial" w:hAnsi="Arial" w:cs="Arial"/>
          <w:sz w:val="24"/>
          <w:szCs w:val="24"/>
        </w:rPr>
        <w:t>with</w:t>
      </w:r>
      <w:r w:rsidRPr="00F52D22">
        <w:rPr>
          <w:rFonts w:ascii="Arial" w:hAnsi="Arial" w:cs="Arial"/>
          <w:sz w:val="24"/>
          <w:szCs w:val="24"/>
        </w:rPr>
        <w:t xml:space="preserve"> other factors </w:t>
      </w:r>
      <w:r>
        <w:rPr>
          <w:rFonts w:ascii="Arial" w:hAnsi="Arial" w:cs="Arial"/>
          <w:sz w:val="24"/>
          <w:szCs w:val="24"/>
        </w:rPr>
        <w:t>like</w:t>
      </w:r>
      <w:r w:rsidRPr="00F52D22">
        <w:rPr>
          <w:rFonts w:ascii="Arial" w:hAnsi="Arial" w:cs="Arial"/>
          <w:sz w:val="24"/>
          <w:szCs w:val="24"/>
        </w:rPr>
        <w:t xml:space="preserve"> women being economically dependent, manifestation of religious obedience or even fear.   Serquina-Ramiro et al (2004)</w:t>
      </w:r>
      <w:r>
        <w:rPr>
          <w:rFonts w:ascii="Arial" w:hAnsi="Arial" w:cs="Arial"/>
          <w:sz w:val="24"/>
          <w:szCs w:val="24"/>
        </w:rPr>
        <w:t xml:space="preserve">, </w:t>
      </w:r>
      <w:r w:rsidRPr="00F52D22">
        <w:rPr>
          <w:rFonts w:ascii="Arial" w:hAnsi="Arial" w:cs="Arial"/>
          <w:sz w:val="24"/>
          <w:szCs w:val="24"/>
        </w:rPr>
        <w:t>as quoted by Ngales</w:t>
      </w:r>
      <w:r>
        <w:rPr>
          <w:rFonts w:ascii="Arial" w:hAnsi="Arial" w:cs="Arial"/>
          <w:sz w:val="24"/>
          <w:szCs w:val="24"/>
        </w:rPr>
        <w:t xml:space="preserve"> </w:t>
      </w:r>
      <w:r w:rsidRPr="00A759E7">
        <w:rPr>
          <w:rFonts w:ascii="Arial" w:hAnsi="Arial" w:cs="Arial"/>
          <w:color w:val="000000" w:themeColor="text1"/>
          <w:sz w:val="24"/>
          <w:szCs w:val="24"/>
        </w:rPr>
        <w:t>(</w:t>
      </w:r>
      <w:proofErr w:type="gramStart"/>
      <w:r w:rsidRPr="00A759E7">
        <w:rPr>
          <w:rFonts w:ascii="Arial" w:hAnsi="Arial" w:cs="Arial"/>
          <w:color w:val="000000" w:themeColor="text1"/>
          <w:sz w:val="24"/>
          <w:szCs w:val="24"/>
        </w:rPr>
        <w:t>2008 )</w:t>
      </w:r>
      <w:proofErr w:type="gramEnd"/>
      <w:r>
        <w:rPr>
          <w:rFonts w:ascii="Arial" w:hAnsi="Arial" w:cs="Arial"/>
          <w:color w:val="000000" w:themeColor="text1"/>
          <w:sz w:val="24"/>
          <w:szCs w:val="24"/>
        </w:rPr>
        <w:t xml:space="preserve"> stated</w:t>
      </w:r>
      <w:r w:rsidRPr="00F52D22">
        <w:rPr>
          <w:rFonts w:ascii="Arial" w:hAnsi="Arial" w:cs="Arial"/>
          <w:sz w:val="24"/>
          <w:szCs w:val="24"/>
        </w:rPr>
        <w:t xml:space="preserve"> in her study</w:t>
      </w:r>
      <w:r w:rsidRPr="00A759E7">
        <w:rPr>
          <w:rFonts w:ascii="Arial" w:hAnsi="Arial" w:cs="Arial"/>
          <w:i/>
          <w:sz w:val="24"/>
          <w:szCs w:val="24"/>
        </w:rPr>
        <w:t>, ‘women continue to believe that they are inferior to men… and that ‘good wives are expected to be subservient to their husbands.”</w:t>
      </w:r>
      <w:r>
        <w:rPr>
          <w:rFonts w:ascii="Arial" w:hAnsi="Arial" w:cs="Arial"/>
          <w:sz w:val="24"/>
          <w:szCs w:val="24"/>
        </w:rPr>
        <w:t xml:space="preserve">  This is akin</w:t>
      </w:r>
      <w:r w:rsidRPr="00F52D22">
        <w:rPr>
          <w:rFonts w:ascii="Arial" w:hAnsi="Arial" w:cs="Arial"/>
          <w:sz w:val="24"/>
          <w:szCs w:val="24"/>
        </w:rPr>
        <w:t xml:space="preserve"> for Muslim women</w:t>
      </w:r>
      <w:r>
        <w:rPr>
          <w:rFonts w:ascii="Arial" w:hAnsi="Arial" w:cs="Arial"/>
          <w:sz w:val="24"/>
          <w:szCs w:val="24"/>
        </w:rPr>
        <w:t>.  B</w:t>
      </w:r>
      <w:r w:rsidRPr="00F52D22">
        <w:rPr>
          <w:rFonts w:ascii="Arial" w:hAnsi="Arial" w:cs="Arial"/>
          <w:sz w:val="24"/>
          <w:szCs w:val="24"/>
        </w:rPr>
        <w:t xml:space="preserve">eing so, </w:t>
      </w:r>
      <w:r>
        <w:rPr>
          <w:rFonts w:ascii="Arial" w:hAnsi="Arial" w:cs="Arial"/>
          <w:sz w:val="24"/>
          <w:szCs w:val="24"/>
        </w:rPr>
        <w:t xml:space="preserve">this </w:t>
      </w:r>
      <w:r w:rsidRPr="00F52D22">
        <w:rPr>
          <w:rFonts w:ascii="Arial" w:hAnsi="Arial" w:cs="Arial"/>
          <w:sz w:val="24"/>
          <w:szCs w:val="24"/>
        </w:rPr>
        <w:t xml:space="preserve">reflects their subservience </w:t>
      </w:r>
      <w:r w:rsidR="00C74A93">
        <w:rPr>
          <w:rFonts w:ascii="Arial" w:hAnsi="Arial" w:cs="Arial"/>
          <w:sz w:val="24"/>
          <w:szCs w:val="24"/>
        </w:rPr>
        <w:t xml:space="preserve">is </w:t>
      </w:r>
      <w:r w:rsidRPr="00F52D22">
        <w:rPr>
          <w:rFonts w:ascii="Arial" w:hAnsi="Arial" w:cs="Arial"/>
          <w:sz w:val="24"/>
          <w:szCs w:val="24"/>
        </w:rPr>
        <w:t xml:space="preserve">not </w:t>
      </w:r>
      <w:r w:rsidR="00C74A93">
        <w:rPr>
          <w:rFonts w:ascii="Arial" w:hAnsi="Arial" w:cs="Arial"/>
          <w:sz w:val="24"/>
          <w:szCs w:val="24"/>
        </w:rPr>
        <w:t xml:space="preserve">only manifested </w:t>
      </w:r>
      <w:r w:rsidRPr="00F52D22">
        <w:rPr>
          <w:rFonts w:ascii="Arial" w:hAnsi="Arial" w:cs="Arial"/>
          <w:sz w:val="24"/>
          <w:szCs w:val="24"/>
        </w:rPr>
        <w:t xml:space="preserve">to their traditions but most importantly to their religion. </w:t>
      </w:r>
    </w:p>
    <w:p w:rsidR="004B2583" w:rsidRPr="00F52D22" w:rsidRDefault="004B2583" w:rsidP="004B2583">
      <w:pPr>
        <w:pStyle w:val="NoSpacing"/>
        <w:spacing w:line="480" w:lineRule="auto"/>
        <w:ind w:firstLine="720"/>
        <w:jc w:val="both"/>
        <w:rPr>
          <w:rFonts w:ascii="Arial" w:hAnsi="Arial" w:cs="Arial"/>
          <w:sz w:val="24"/>
          <w:szCs w:val="24"/>
        </w:rPr>
      </w:pPr>
      <w:r w:rsidRPr="00F52D22">
        <w:rPr>
          <w:rFonts w:ascii="Arial" w:hAnsi="Arial" w:cs="Arial"/>
          <w:sz w:val="24"/>
          <w:szCs w:val="24"/>
        </w:rPr>
        <w:t>As stipulated in the holy Qu’ran (4:34):</w:t>
      </w:r>
    </w:p>
    <w:p w:rsidR="004B2583" w:rsidRPr="009C3B0D" w:rsidRDefault="004B2583" w:rsidP="004B2583">
      <w:pPr>
        <w:pStyle w:val="NoSpacing"/>
        <w:spacing w:line="480" w:lineRule="auto"/>
        <w:ind w:left="720"/>
        <w:jc w:val="both"/>
        <w:rPr>
          <w:rFonts w:ascii="Arial" w:hAnsi="Arial" w:cs="Arial"/>
          <w:i/>
          <w:sz w:val="20"/>
          <w:szCs w:val="20"/>
        </w:rPr>
      </w:pPr>
      <w:r w:rsidRPr="009C3B0D">
        <w:rPr>
          <w:rFonts w:ascii="Arial" w:hAnsi="Arial" w:cs="Arial"/>
          <w:i/>
          <w:sz w:val="20"/>
          <w:szCs w:val="20"/>
        </w:rPr>
        <w:t xml:space="preserve">Men are the maintainers of women, with what Allah has made some of them to excel others and with </w:t>
      </w:r>
      <w:proofErr w:type="gramStart"/>
      <w:r w:rsidRPr="009C3B0D">
        <w:rPr>
          <w:rFonts w:ascii="Arial" w:hAnsi="Arial" w:cs="Arial"/>
          <w:i/>
          <w:sz w:val="20"/>
          <w:szCs w:val="20"/>
        </w:rPr>
        <w:t>what  they</w:t>
      </w:r>
      <w:proofErr w:type="gramEnd"/>
      <w:r w:rsidRPr="009C3B0D">
        <w:rPr>
          <w:rFonts w:ascii="Arial" w:hAnsi="Arial" w:cs="Arial"/>
          <w:i/>
          <w:sz w:val="20"/>
          <w:szCs w:val="20"/>
        </w:rPr>
        <w:t xml:space="preserve"> spend out of their wealth.  </w:t>
      </w:r>
      <w:r w:rsidRPr="009C3B0D">
        <w:rPr>
          <w:rFonts w:ascii="Arial" w:hAnsi="Arial" w:cs="Arial"/>
          <w:b/>
          <w:i/>
          <w:sz w:val="20"/>
          <w:szCs w:val="20"/>
        </w:rPr>
        <w:t>So the good women are obedient, guarding the unseen as Allah has guarded.</w:t>
      </w:r>
      <w:r w:rsidRPr="009C3B0D">
        <w:rPr>
          <w:rFonts w:ascii="Arial" w:hAnsi="Arial" w:cs="Arial"/>
          <w:i/>
          <w:sz w:val="20"/>
          <w:szCs w:val="20"/>
        </w:rPr>
        <w:t xml:space="preserve">  And those on whose part you fear desertion, admonish them, and leave them alone in the beds and chastise them. So if they obey you, seek not a way against them. (</w:t>
      </w:r>
      <w:proofErr w:type="gramStart"/>
      <w:r w:rsidRPr="009C3B0D">
        <w:rPr>
          <w:rFonts w:ascii="Arial" w:hAnsi="Arial" w:cs="Arial"/>
          <w:i/>
          <w:sz w:val="20"/>
          <w:szCs w:val="20"/>
        </w:rPr>
        <w:t>emphasis</w:t>
      </w:r>
      <w:proofErr w:type="gramEnd"/>
      <w:r w:rsidRPr="009C3B0D">
        <w:rPr>
          <w:rFonts w:ascii="Arial" w:hAnsi="Arial" w:cs="Arial"/>
          <w:i/>
          <w:sz w:val="20"/>
          <w:szCs w:val="20"/>
        </w:rPr>
        <w:t xml:space="preserve"> added)</w:t>
      </w:r>
    </w:p>
    <w:p w:rsidR="004B2583" w:rsidRDefault="004B2583" w:rsidP="004B2583">
      <w:pPr>
        <w:pStyle w:val="NoSpacing"/>
        <w:spacing w:line="480" w:lineRule="auto"/>
        <w:jc w:val="both"/>
        <w:rPr>
          <w:rFonts w:ascii="Arial" w:hAnsi="Arial" w:cs="Arial"/>
          <w:sz w:val="24"/>
          <w:szCs w:val="24"/>
        </w:rPr>
      </w:pPr>
    </w:p>
    <w:p w:rsidR="004B2583" w:rsidRPr="005C1E3D" w:rsidRDefault="004B2583" w:rsidP="004B2583">
      <w:pPr>
        <w:pStyle w:val="NoSpacing"/>
        <w:spacing w:line="480" w:lineRule="auto"/>
        <w:ind w:firstLine="720"/>
        <w:jc w:val="both"/>
        <w:rPr>
          <w:rFonts w:ascii="Arial" w:hAnsi="Arial" w:cs="Arial"/>
          <w:sz w:val="24"/>
          <w:szCs w:val="24"/>
        </w:rPr>
      </w:pPr>
      <w:r w:rsidRPr="00F52D22">
        <w:rPr>
          <w:rFonts w:ascii="Arial" w:hAnsi="Arial" w:cs="Arial"/>
          <w:sz w:val="24"/>
          <w:szCs w:val="24"/>
        </w:rPr>
        <w:t>Silas</w:t>
      </w:r>
      <w:r>
        <w:rPr>
          <w:rFonts w:ascii="Arial" w:hAnsi="Arial" w:cs="Arial"/>
          <w:sz w:val="24"/>
          <w:szCs w:val="24"/>
        </w:rPr>
        <w:t xml:space="preserve"> interpreted </w:t>
      </w:r>
      <w:r w:rsidR="00047780">
        <w:rPr>
          <w:rFonts w:ascii="Arial" w:hAnsi="Arial" w:cs="Arial"/>
          <w:sz w:val="24"/>
          <w:szCs w:val="24"/>
        </w:rPr>
        <w:t xml:space="preserve">how </w:t>
      </w:r>
      <w:r w:rsidRPr="00F52D22">
        <w:rPr>
          <w:rFonts w:ascii="Arial" w:hAnsi="Arial" w:cs="Arial"/>
          <w:sz w:val="24"/>
          <w:szCs w:val="24"/>
        </w:rPr>
        <w:t>slam views the woman</w:t>
      </w:r>
      <w:r w:rsidR="00047780">
        <w:rPr>
          <w:rFonts w:ascii="Arial" w:hAnsi="Arial" w:cs="Arial"/>
          <w:sz w:val="24"/>
          <w:szCs w:val="24"/>
        </w:rPr>
        <w:t>. According to him, Quran see</w:t>
      </w:r>
      <w:r w:rsidRPr="00F52D22">
        <w:rPr>
          <w:rFonts w:ascii="Arial" w:hAnsi="Arial" w:cs="Arial"/>
          <w:sz w:val="24"/>
          <w:szCs w:val="24"/>
        </w:rPr>
        <w:t>s</w:t>
      </w:r>
      <w:r w:rsidR="00047780">
        <w:rPr>
          <w:rFonts w:ascii="Arial" w:hAnsi="Arial" w:cs="Arial"/>
          <w:sz w:val="24"/>
          <w:szCs w:val="24"/>
        </w:rPr>
        <w:t xml:space="preserve"> woman</w:t>
      </w:r>
      <w:r w:rsidRPr="00F52D22">
        <w:rPr>
          <w:rFonts w:ascii="Arial" w:hAnsi="Arial" w:cs="Arial"/>
          <w:sz w:val="24"/>
          <w:szCs w:val="24"/>
        </w:rPr>
        <w:t xml:space="preserve"> </w:t>
      </w:r>
      <w:r w:rsidR="00047780">
        <w:rPr>
          <w:rFonts w:ascii="Arial" w:hAnsi="Arial" w:cs="Arial"/>
          <w:sz w:val="24"/>
          <w:szCs w:val="24"/>
        </w:rPr>
        <w:t xml:space="preserve">as </w:t>
      </w:r>
      <w:r w:rsidRPr="00F52D22">
        <w:rPr>
          <w:rFonts w:ascii="Arial" w:hAnsi="Arial" w:cs="Arial"/>
          <w:sz w:val="24"/>
          <w:szCs w:val="24"/>
        </w:rPr>
        <w:t xml:space="preserve">inferior to the man and as such, places her in a subservient </w:t>
      </w:r>
      <w:r>
        <w:rPr>
          <w:rFonts w:ascii="Arial" w:hAnsi="Arial" w:cs="Arial"/>
          <w:sz w:val="24"/>
          <w:szCs w:val="24"/>
        </w:rPr>
        <w:t xml:space="preserve">and subordinate </w:t>
      </w:r>
      <w:r>
        <w:rPr>
          <w:rFonts w:ascii="Arial" w:hAnsi="Arial" w:cs="Arial"/>
          <w:sz w:val="24"/>
          <w:szCs w:val="24"/>
        </w:rPr>
        <w:lastRenderedPageBreak/>
        <w:t>position</w:t>
      </w:r>
      <w:r w:rsidR="00E26461">
        <w:rPr>
          <w:rFonts w:ascii="Arial" w:hAnsi="Arial" w:cs="Arial"/>
          <w:sz w:val="24"/>
          <w:szCs w:val="24"/>
        </w:rPr>
        <w:t>.  This will start</w:t>
      </w:r>
      <w:r w:rsidRPr="00F52D22">
        <w:rPr>
          <w:rFonts w:ascii="Arial" w:hAnsi="Arial" w:cs="Arial"/>
          <w:sz w:val="24"/>
          <w:szCs w:val="24"/>
        </w:rPr>
        <w:t xml:space="preserve"> the moment she accepts the dowry </w:t>
      </w:r>
      <w:r>
        <w:rPr>
          <w:rFonts w:ascii="Arial" w:hAnsi="Arial" w:cs="Arial"/>
          <w:sz w:val="24"/>
          <w:szCs w:val="24"/>
        </w:rPr>
        <w:t xml:space="preserve">from the husband in return, </w:t>
      </w:r>
      <w:r w:rsidRPr="00F52D22">
        <w:rPr>
          <w:rFonts w:ascii="Arial" w:hAnsi="Arial" w:cs="Arial"/>
          <w:sz w:val="24"/>
          <w:szCs w:val="24"/>
        </w:rPr>
        <w:t>the woman is giving her husband the right to her regulation</w:t>
      </w:r>
      <w:r w:rsidR="00E26461">
        <w:rPr>
          <w:rFonts w:ascii="Arial" w:hAnsi="Arial" w:cs="Arial"/>
          <w:sz w:val="24"/>
          <w:szCs w:val="24"/>
        </w:rPr>
        <w:t>.</w:t>
      </w:r>
      <w:r w:rsidRPr="00F52D22">
        <w:rPr>
          <w:rFonts w:ascii="Arial" w:hAnsi="Arial" w:cs="Arial"/>
          <w:sz w:val="24"/>
          <w:szCs w:val="24"/>
        </w:rPr>
        <w:t xml:space="preserve"> (</w:t>
      </w:r>
      <w:r w:rsidRPr="005C1E3D">
        <w:rPr>
          <w:rFonts w:ascii="Times New Roman" w:hAnsi="Times New Roman"/>
          <w:sz w:val="24"/>
          <w:szCs w:val="24"/>
        </w:rPr>
        <w:t>http:www.answering-Islam.org)</w:t>
      </w:r>
    </w:p>
    <w:p w:rsidR="004B2583" w:rsidRPr="00F52D22" w:rsidRDefault="004B2583" w:rsidP="004B2583">
      <w:pPr>
        <w:pStyle w:val="NoSpacing"/>
        <w:spacing w:line="480" w:lineRule="auto"/>
        <w:ind w:firstLine="720"/>
        <w:jc w:val="both"/>
        <w:rPr>
          <w:rFonts w:ascii="Arial" w:hAnsi="Arial" w:cs="Arial"/>
          <w:sz w:val="24"/>
          <w:szCs w:val="24"/>
        </w:rPr>
      </w:pPr>
      <w:r w:rsidRPr="00F52D22">
        <w:rPr>
          <w:rFonts w:ascii="Arial" w:hAnsi="Arial" w:cs="Arial"/>
          <w:sz w:val="24"/>
          <w:szCs w:val="24"/>
        </w:rPr>
        <w:t>Among the informants, Vilma</w:t>
      </w:r>
      <w:r>
        <w:rPr>
          <w:rFonts w:ascii="Arial" w:hAnsi="Arial" w:cs="Arial"/>
          <w:sz w:val="24"/>
          <w:szCs w:val="24"/>
        </w:rPr>
        <w:t>, a Maguindanaoan</w:t>
      </w:r>
      <w:proofErr w:type="gramStart"/>
      <w:r>
        <w:rPr>
          <w:rFonts w:ascii="Arial" w:hAnsi="Arial" w:cs="Arial"/>
          <w:sz w:val="24"/>
          <w:szCs w:val="24"/>
        </w:rPr>
        <w:t xml:space="preserve">, </w:t>
      </w:r>
      <w:r w:rsidRPr="00F52D22">
        <w:rPr>
          <w:rFonts w:ascii="Arial" w:hAnsi="Arial" w:cs="Arial"/>
          <w:sz w:val="24"/>
          <w:szCs w:val="24"/>
        </w:rPr>
        <w:t xml:space="preserve"> spo</w:t>
      </w:r>
      <w:r w:rsidR="00C74A93">
        <w:rPr>
          <w:rFonts w:ascii="Arial" w:hAnsi="Arial" w:cs="Arial"/>
          <w:sz w:val="24"/>
          <w:szCs w:val="24"/>
        </w:rPr>
        <w:t>ke</w:t>
      </w:r>
      <w:proofErr w:type="gramEnd"/>
      <w:r w:rsidR="00C74A93">
        <w:rPr>
          <w:rFonts w:ascii="Arial" w:hAnsi="Arial" w:cs="Arial"/>
          <w:sz w:val="24"/>
          <w:szCs w:val="24"/>
        </w:rPr>
        <w:t xml:space="preserve"> with such an inspiring intense</w:t>
      </w:r>
      <w:r w:rsidRPr="00F52D22">
        <w:rPr>
          <w:rFonts w:ascii="Arial" w:hAnsi="Arial" w:cs="Arial"/>
          <w:sz w:val="24"/>
          <w:szCs w:val="24"/>
        </w:rPr>
        <w:t xml:space="preserve"> of obedience.  She claims</w:t>
      </w:r>
      <w:r>
        <w:rPr>
          <w:rFonts w:ascii="Arial" w:hAnsi="Arial" w:cs="Arial"/>
          <w:sz w:val="24"/>
          <w:szCs w:val="24"/>
        </w:rPr>
        <w:t xml:space="preserve"> and believes that the </w:t>
      </w:r>
      <w:proofErr w:type="gramStart"/>
      <w:r>
        <w:rPr>
          <w:rFonts w:ascii="Arial" w:hAnsi="Arial" w:cs="Arial"/>
          <w:sz w:val="24"/>
          <w:szCs w:val="24"/>
        </w:rPr>
        <w:t>kind of culture that she practices are</w:t>
      </w:r>
      <w:proofErr w:type="gramEnd"/>
      <w:r>
        <w:rPr>
          <w:rFonts w:ascii="Arial" w:hAnsi="Arial" w:cs="Arial"/>
          <w:sz w:val="24"/>
          <w:szCs w:val="24"/>
        </w:rPr>
        <w:t xml:space="preserve"> conforming </w:t>
      </w:r>
      <w:r w:rsidR="00633500" w:rsidRPr="00F52D22">
        <w:rPr>
          <w:rFonts w:ascii="Arial" w:hAnsi="Arial" w:cs="Arial"/>
          <w:sz w:val="24"/>
          <w:szCs w:val="24"/>
        </w:rPr>
        <w:t>to</w:t>
      </w:r>
      <w:r w:rsidRPr="00F52D22">
        <w:rPr>
          <w:rFonts w:ascii="Arial" w:hAnsi="Arial" w:cs="Arial"/>
          <w:sz w:val="24"/>
          <w:szCs w:val="24"/>
        </w:rPr>
        <w:t xml:space="preserve"> </w:t>
      </w:r>
      <w:r w:rsidR="00633500" w:rsidRPr="00F52D22">
        <w:rPr>
          <w:rFonts w:ascii="Arial" w:hAnsi="Arial" w:cs="Arial"/>
          <w:sz w:val="24"/>
          <w:szCs w:val="24"/>
        </w:rPr>
        <w:t>the teachings</w:t>
      </w:r>
      <w:r w:rsidRPr="00F52D22">
        <w:rPr>
          <w:rFonts w:ascii="Arial" w:hAnsi="Arial" w:cs="Arial"/>
          <w:sz w:val="24"/>
          <w:szCs w:val="24"/>
        </w:rPr>
        <w:t xml:space="preserve"> of Islam</w:t>
      </w:r>
      <w:r>
        <w:rPr>
          <w:rFonts w:ascii="Arial" w:hAnsi="Arial" w:cs="Arial"/>
          <w:sz w:val="24"/>
          <w:szCs w:val="24"/>
        </w:rPr>
        <w:t>.  She was brought up by family who religiously observe what they thought is indeed an Islamic culture.  From her childhood until now and from her two marriages to her son</w:t>
      </w:r>
      <w:r w:rsidR="00C74A93">
        <w:rPr>
          <w:rFonts w:ascii="Arial" w:hAnsi="Arial" w:cs="Arial"/>
          <w:sz w:val="24"/>
          <w:szCs w:val="24"/>
        </w:rPr>
        <w:t>’</w:t>
      </w:r>
      <w:r>
        <w:rPr>
          <w:rFonts w:ascii="Arial" w:hAnsi="Arial" w:cs="Arial"/>
          <w:sz w:val="24"/>
          <w:szCs w:val="24"/>
        </w:rPr>
        <w:t xml:space="preserve">s weddings, she admits and proud to be an obedient Muslim.  </w:t>
      </w:r>
    </w:p>
    <w:p w:rsidR="004B2583" w:rsidRPr="00F52D22" w:rsidRDefault="00C74A93" w:rsidP="00C74A93">
      <w:pPr>
        <w:pStyle w:val="NoSpacing"/>
        <w:spacing w:line="480" w:lineRule="auto"/>
        <w:ind w:firstLine="720"/>
        <w:jc w:val="both"/>
        <w:rPr>
          <w:rFonts w:ascii="Arial" w:hAnsi="Arial" w:cs="Arial"/>
          <w:sz w:val="24"/>
          <w:szCs w:val="24"/>
        </w:rPr>
      </w:pPr>
      <w:r>
        <w:rPr>
          <w:rFonts w:ascii="Arial" w:hAnsi="Arial" w:cs="Arial"/>
          <w:sz w:val="24"/>
          <w:szCs w:val="24"/>
        </w:rPr>
        <w:t>In the i</w:t>
      </w:r>
      <w:r w:rsidR="004B2583">
        <w:rPr>
          <w:rFonts w:ascii="Arial" w:hAnsi="Arial" w:cs="Arial"/>
          <w:sz w:val="24"/>
          <w:szCs w:val="24"/>
        </w:rPr>
        <w:t xml:space="preserve">nterpretations </w:t>
      </w:r>
      <w:r>
        <w:rPr>
          <w:rFonts w:ascii="Arial" w:hAnsi="Arial" w:cs="Arial"/>
          <w:sz w:val="24"/>
          <w:szCs w:val="24"/>
        </w:rPr>
        <w:t xml:space="preserve">that </w:t>
      </w:r>
      <w:r w:rsidR="004B2583">
        <w:rPr>
          <w:rFonts w:ascii="Arial" w:hAnsi="Arial" w:cs="Arial"/>
          <w:sz w:val="24"/>
          <w:szCs w:val="24"/>
        </w:rPr>
        <w:t xml:space="preserve">was provided by </w:t>
      </w:r>
      <w:r w:rsidR="004B2583" w:rsidRPr="00F52D22">
        <w:rPr>
          <w:rFonts w:ascii="Arial" w:hAnsi="Arial" w:cs="Arial"/>
          <w:sz w:val="24"/>
          <w:szCs w:val="24"/>
        </w:rPr>
        <w:t>Engineer (1992)</w:t>
      </w:r>
      <w:r w:rsidR="004B2583">
        <w:rPr>
          <w:rFonts w:ascii="Arial" w:hAnsi="Arial" w:cs="Arial"/>
          <w:sz w:val="24"/>
          <w:szCs w:val="24"/>
        </w:rPr>
        <w:t xml:space="preserve"> who stated</w:t>
      </w:r>
      <w:r w:rsidR="004B2583" w:rsidRPr="00F52D22">
        <w:rPr>
          <w:rFonts w:ascii="Arial" w:hAnsi="Arial" w:cs="Arial"/>
          <w:sz w:val="24"/>
          <w:szCs w:val="24"/>
        </w:rPr>
        <w:t xml:space="preserve"> that to the effect that Muslim women remains subservient and perform everything to please his husband is not explicitly stated in the Quran.  This practice, he adds, became the norm in later Islamic society.</w:t>
      </w:r>
      <w:r>
        <w:rPr>
          <w:rFonts w:ascii="Arial" w:hAnsi="Arial" w:cs="Arial"/>
          <w:sz w:val="24"/>
          <w:szCs w:val="24"/>
        </w:rPr>
        <w:t xml:space="preserve"> This difference between the Muslim </w:t>
      </w:r>
      <w:r w:rsidR="00633500">
        <w:rPr>
          <w:rFonts w:ascii="Arial" w:hAnsi="Arial" w:cs="Arial"/>
          <w:sz w:val="24"/>
          <w:szCs w:val="24"/>
        </w:rPr>
        <w:t>informant’s cultural</w:t>
      </w:r>
      <w:r>
        <w:rPr>
          <w:rFonts w:ascii="Arial" w:hAnsi="Arial" w:cs="Arial"/>
          <w:sz w:val="24"/>
          <w:szCs w:val="24"/>
        </w:rPr>
        <w:t xml:space="preserve"> norm and the interpretations of a Muslim scholar</w:t>
      </w:r>
      <w:r w:rsidR="00047780">
        <w:rPr>
          <w:rFonts w:ascii="Arial" w:hAnsi="Arial" w:cs="Arial"/>
          <w:sz w:val="24"/>
          <w:szCs w:val="24"/>
        </w:rPr>
        <w:t>s reflect</w:t>
      </w:r>
      <w:r>
        <w:rPr>
          <w:rFonts w:ascii="Arial" w:hAnsi="Arial" w:cs="Arial"/>
          <w:sz w:val="24"/>
          <w:szCs w:val="24"/>
        </w:rPr>
        <w:t xml:space="preserve"> that the concept of subservience may be followed according to </w:t>
      </w:r>
      <w:r w:rsidR="007752FA">
        <w:rPr>
          <w:rFonts w:ascii="Arial" w:hAnsi="Arial" w:cs="Arial"/>
          <w:sz w:val="24"/>
          <w:szCs w:val="24"/>
        </w:rPr>
        <w:t>society’s cultural orientation and of by formal learnings</w:t>
      </w:r>
      <w:r w:rsidR="00047780">
        <w:rPr>
          <w:rFonts w:ascii="Arial" w:hAnsi="Arial" w:cs="Arial"/>
          <w:sz w:val="24"/>
          <w:szCs w:val="24"/>
        </w:rPr>
        <w:t xml:space="preserve"> of the person who interprets</w:t>
      </w:r>
      <w:r w:rsidR="007752FA">
        <w:rPr>
          <w:rFonts w:ascii="Arial" w:hAnsi="Arial" w:cs="Arial"/>
          <w:sz w:val="24"/>
          <w:szCs w:val="24"/>
        </w:rPr>
        <w:t>. Being so, not all Muslim women may be expected to confo</w:t>
      </w:r>
      <w:r w:rsidR="00240BDE">
        <w:rPr>
          <w:rFonts w:ascii="Arial" w:hAnsi="Arial" w:cs="Arial"/>
          <w:sz w:val="24"/>
          <w:szCs w:val="24"/>
        </w:rPr>
        <w:t>rm in lieu of subservience</w:t>
      </w:r>
      <w:r w:rsidR="007752FA">
        <w:rPr>
          <w:rFonts w:ascii="Arial" w:hAnsi="Arial" w:cs="Arial"/>
          <w:sz w:val="24"/>
          <w:szCs w:val="24"/>
        </w:rPr>
        <w:t>.</w:t>
      </w:r>
    </w:p>
    <w:p w:rsidR="004B2583" w:rsidRDefault="00240BDE" w:rsidP="004B2583">
      <w:pPr>
        <w:pStyle w:val="NoSpacing"/>
        <w:spacing w:line="480" w:lineRule="auto"/>
        <w:ind w:firstLine="720"/>
        <w:jc w:val="both"/>
        <w:rPr>
          <w:rFonts w:ascii="Arial" w:hAnsi="Arial" w:cs="Arial"/>
          <w:sz w:val="24"/>
          <w:szCs w:val="24"/>
        </w:rPr>
      </w:pPr>
      <w:r>
        <w:rPr>
          <w:rFonts w:ascii="Arial" w:hAnsi="Arial" w:cs="Arial"/>
          <w:sz w:val="24"/>
          <w:szCs w:val="24"/>
        </w:rPr>
        <w:t>Consequently, f</w:t>
      </w:r>
      <w:r w:rsidR="004B2583">
        <w:rPr>
          <w:rFonts w:ascii="Arial" w:hAnsi="Arial" w:cs="Arial"/>
          <w:sz w:val="24"/>
          <w:szCs w:val="24"/>
        </w:rPr>
        <w:t>rom various</w:t>
      </w:r>
      <w:r w:rsidR="004B2583" w:rsidRPr="00F52D22">
        <w:rPr>
          <w:rFonts w:ascii="Arial" w:hAnsi="Arial" w:cs="Arial"/>
          <w:sz w:val="24"/>
          <w:szCs w:val="24"/>
        </w:rPr>
        <w:t xml:space="preserve"> stories</w:t>
      </w:r>
      <w:r w:rsidR="004B2583">
        <w:rPr>
          <w:rFonts w:ascii="Arial" w:hAnsi="Arial" w:cs="Arial"/>
          <w:sz w:val="24"/>
          <w:szCs w:val="24"/>
        </w:rPr>
        <w:t xml:space="preserve"> of the informants, it </w:t>
      </w:r>
      <w:r>
        <w:rPr>
          <w:rFonts w:ascii="Arial" w:hAnsi="Arial" w:cs="Arial"/>
          <w:sz w:val="24"/>
          <w:szCs w:val="24"/>
        </w:rPr>
        <w:t xml:space="preserve">also </w:t>
      </w:r>
      <w:r w:rsidR="004B2583">
        <w:rPr>
          <w:rFonts w:ascii="Arial" w:hAnsi="Arial" w:cs="Arial"/>
          <w:sz w:val="24"/>
          <w:szCs w:val="24"/>
        </w:rPr>
        <w:t xml:space="preserve">reveals </w:t>
      </w:r>
      <w:r w:rsidR="004B2583" w:rsidRPr="00F52D22">
        <w:rPr>
          <w:rFonts w:ascii="Arial" w:hAnsi="Arial" w:cs="Arial"/>
          <w:sz w:val="24"/>
          <w:szCs w:val="24"/>
        </w:rPr>
        <w:t xml:space="preserve">that the migrant Muslim women </w:t>
      </w:r>
      <w:r w:rsidR="004B2583">
        <w:rPr>
          <w:rFonts w:ascii="Arial" w:hAnsi="Arial" w:cs="Arial"/>
          <w:sz w:val="24"/>
          <w:szCs w:val="24"/>
        </w:rPr>
        <w:t>manifests</w:t>
      </w:r>
      <w:r w:rsidR="004B2583" w:rsidRPr="00F52D22">
        <w:rPr>
          <w:rFonts w:ascii="Arial" w:hAnsi="Arial" w:cs="Arial"/>
          <w:sz w:val="24"/>
          <w:szCs w:val="24"/>
        </w:rPr>
        <w:t xml:space="preserve"> two kinds of subservience; passive obedience and evolved assertions with </w:t>
      </w:r>
      <w:r w:rsidR="00633500" w:rsidRPr="00F52D22">
        <w:rPr>
          <w:rFonts w:ascii="Arial" w:hAnsi="Arial" w:cs="Arial"/>
          <w:sz w:val="24"/>
          <w:szCs w:val="24"/>
        </w:rPr>
        <w:t>maintained trust</w:t>
      </w:r>
      <w:r w:rsidR="004B2583" w:rsidRPr="00F52D22">
        <w:rPr>
          <w:rFonts w:ascii="Arial" w:hAnsi="Arial" w:cs="Arial"/>
          <w:sz w:val="24"/>
          <w:szCs w:val="24"/>
        </w:rPr>
        <w:t xml:space="preserve"> and dependence to Muslim authorities like the</w:t>
      </w:r>
      <w:r w:rsidR="004B2583" w:rsidRPr="00F52D22">
        <w:rPr>
          <w:rFonts w:ascii="Arial" w:hAnsi="Arial" w:cs="Arial"/>
          <w:i/>
          <w:sz w:val="24"/>
          <w:szCs w:val="24"/>
        </w:rPr>
        <w:t xml:space="preserve"> imam</w:t>
      </w:r>
      <w:r w:rsidR="004B2583" w:rsidRPr="00F52D22">
        <w:rPr>
          <w:rFonts w:ascii="Arial" w:hAnsi="Arial" w:cs="Arial"/>
          <w:sz w:val="24"/>
          <w:szCs w:val="24"/>
        </w:rPr>
        <w:t xml:space="preserve"> (priest). </w:t>
      </w:r>
    </w:p>
    <w:p w:rsidR="004B2583" w:rsidRDefault="004B2583" w:rsidP="004B2583">
      <w:pPr>
        <w:pStyle w:val="NoSpacing"/>
        <w:spacing w:line="480" w:lineRule="auto"/>
        <w:ind w:firstLine="720"/>
        <w:jc w:val="both"/>
        <w:rPr>
          <w:rFonts w:ascii="Arial" w:hAnsi="Arial" w:cs="Arial"/>
          <w:b/>
          <w:sz w:val="24"/>
          <w:szCs w:val="24"/>
        </w:rPr>
      </w:pPr>
    </w:p>
    <w:p w:rsidR="004B2583" w:rsidRPr="00BE440D" w:rsidRDefault="004B2583" w:rsidP="004B2583">
      <w:pPr>
        <w:pStyle w:val="NoSpacing"/>
        <w:spacing w:line="480" w:lineRule="auto"/>
        <w:ind w:firstLine="720"/>
        <w:jc w:val="both"/>
        <w:rPr>
          <w:rFonts w:ascii="Arial" w:hAnsi="Arial" w:cs="Arial"/>
          <w:sz w:val="24"/>
          <w:szCs w:val="24"/>
        </w:rPr>
      </w:pPr>
      <w:r w:rsidRPr="00F52D22">
        <w:rPr>
          <w:rFonts w:ascii="Arial" w:hAnsi="Arial" w:cs="Arial"/>
          <w:b/>
          <w:sz w:val="24"/>
          <w:szCs w:val="24"/>
        </w:rPr>
        <w:t>Passive Obedien</w:t>
      </w:r>
      <w:r>
        <w:rPr>
          <w:rFonts w:ascii="Arial" w:hAnsi="Arial" w:cs="Arial"/>
          <w:b/>
          <w:sz w:val="24"/>
          <w:szCs w:val="24"/>
        </w:rPr>
        <w:t>ce to Traditional Practices</w:t>
      </w:r>
    </w:p>
    <w:p w:rsidR="004B2583" w:rsidRPr="0055367C" w:rsidRDefault="004B2583" w:rsidP="004B2583">
      <w:pPr>
        <w:pStyle w:val="NoSpacing"/>
        <w:spacing w:line="480" w:lineRule="auto"/>
        <w:jc w:val="both"/>
        <w:rPr>
          <w:rFonts w:ascii="Arial" w:hAnsi="Arial" w:cs="Arial"/>
          <w:i/>
          <w:sz w:val="20"/>
          <w:szCs w:val="20"/>
        </w:rPr>
      </w:pPr>
      <w:r>
        <w:rPr>
          <w:rFonts w:ascii="Arial" w:hAnsi="Arial" w:cs="Arial"/>
          <w:sz w:val="24"/>
          <w:szCs w:val="24"/>
        </w:rPr>
        <w:lastRenderedPageBreak/>
        <w:tab/>
        <w:t>As Muslim women are required to wear a veil or hijab, many perceived that this is a visible marker of their inferiority in Islamic society. This inferiority or subordinate status mandates them to remain steadfast on their traditional family practices such as arranged marriages</w:t>
      </w:r>
      <w:r w:rsidR="00C0669E">
        <w:rPr>
          <w:rFonts w:ascii="Arial" w:hAnsi="Arial" w:cs="Arial"/>
          <w:sz w:val="24"/>
          <w:szCs w:val="24"/>
        </w:rPr>
        <w:t xml:space="preserve"> by parents</w:t>
      </w:r>
      <w:r>
        <w:rPr>
          <w:rFonts w:ascii="Arial" w:hAnsi="Arial" w:cs="Arial"/>
          <w:sz w:val="24"/>
          <w:szCs w:val="24"/>
        </w:rPr>
        <w:t xml:space="preserve">, </w:t>
      </w:r>
      <w:r w:rsidR="00C0669E">
        <w:rPr>
          <w:rFonts w:ascii="Arial" w:hAnsi="Arial" w:cs="Arial"/>
          <w:sz w:val="24"/>
          <w:szCs w:val="24"/>
        </w:rPr>
        <w:t xml:space="preserve">paying of </w:t>
      </w:r>
      <w:r>
        <w:rPr>
          <w:rFonts w:ascii="Arial" w:hAnsi="Arial" w:cs="Arial"/>
          <w:sz w:val="24"/>
          <w:szCs w:val="24"/>
        </w:rPr>
        <w:t>dowry, divorce and polygamy since these are believed to be in conjunction with Islam.</w:t>
      </w:r>
    </w:p>
    <w:p w:rsidR="004B2583" w:rsidRPr="00F52D22" w:rsidRDefault="004B2583" w:rsidP="004B2583">
      <w:pPr>
        <w:pStyle w:val="NoSpacing"/>
        <w:spacing w:line="480" w:lineRule="auto"/>
        <w:ind w:firstLine="720"/>
        <w:jc w:val="both"/>
        <w:rPr>
          <w:rFonts w:ascii="Arial" w:hAnsi="Arial" w:cs="Arial"/>
          <w:sz w:val="24"/>
          <w:szCs w:val="24"/>
        </w:rPr>
      </w:pPr>
      <w:r w:rsidRPr="00F52D22">
        <w:rPr>
          <w:rFonts w:ascii="Arial" w:hAnsi="Arial" w:cs="Arial"/>
          <w:sz w:val="24"/>
          <w:szCs w:val="24"/>
        </w:rPr>
        <w:t>Engineer (1992) stated that women’s general stat</w:t>
      </w:r>
      <w:r>
        <w:rPr>
          <w:rFonts w:ascii="Arial" w:hAnsi="Arial" w:cs="Arial"/>
          <w:sz w:val="24"/>
          <w:szCs w:val="24"/>
        </w:rPr>
        <w:t>us in a society can be assessed</w:t>
      </w:r>
      <w:r w:rsidRPr="00F52D22">
        <w:rPr>
          <w:rFonts w:ascii="Arial" w:hAnsi="Arial" w:cs="Arial"/>
          <w:sz w:val="24"/>
          <w:szCs w:val="24"/>
        </w:rPr>
        <w:t xml:space="preserve"> by the recognized marital rights</w:t>
      </w:r>
      <w:r>
        <w:rPr>
          <w:rFonts w:ascii="Arial" w:hAnsi="Arial" w:cs="Arial"/>
          <w:sz w:val="24"/>
          <w:szCs w:val="24"/>
        </w:rPr>
        <w:t xml:space="preserve"> accorded to them.  Women</w:t>
      </w:r>
      <w:r w:rsidRPr="00F52D22">
        <w:rPr>
          <w:rFonts w:ascii="Arial" w:hAnsi="Arial" w:cs="Arial"/>
          <w:sz w:val="24"/>
          <w:szCs w:val="24"/>
        </w:rPr>
        <w:t xml:space="preserve"> in most societies and religious system, he believes, were not given rights equal to men like absence of freedom when entering into a marital </w:t>
      </w:r>
      <w:proofErr w:type="gramStart"/>
      <w:r w:rsidRPr="00F52D22">
        <w:rPr>
          <w:rFonts w:ascii="Arial" w:hAnsi="Arial" w:cs="Arial"/>
          <w:sz w:val="24"/>
          <w:szCs w:val="24"/>
        </w:rPr>
        <w:t>relationship,</w:t>
      </w:r>
      <w:proofErr w:type="gramEnd"/>
      <w:r w:rsidRPr="00F52D22">
        <w:rPr>
          <w:rFonts w:ascii="Arial" w:hAnsi="Arial" w:cs="Arial"/>
          <w:sz w:val="24"/>
          <w:szCs w:val="24"/>
        </w:rPr>
        <w:t xml:space="preserve"> and this is </w:t>
      </w:r>
      <w:r w:rsidR="00AC472E">
        <w:rPr>
          <w:rFonts w:ascii="Arial" w:hAnsi="Arial" w:cs="Arial"/>
          <w:sz w:val="24"/>
          <w:szCs w:val="24"/>
        </w:rPr>
        <w:t>at par</w:t>
      </w:r>
      <w:r w:rsidRPr="00F52D22">
        <w:rPr>
          <w:rFonts w:ascii="Arial" w:hAnsi="Arial" w:cs="Arial"/>
          <w:sz w:val="24"/>
          <w:szCs w:val="24"/>
        </w:rPr>
        <w:t xml:space="preserve"> from the Islamic law.    </w:t>
      </w:r>
    </w:p>
    <w:p w:rsidR="004B2583" w:rsidRDefault="004B2583" w:rsidP="004B2583">
      <w:pPr>
        <w:pStyle w:val="NoSpacing"/>
        <w:spacing w:line="480" w:lineRule="auto"/>
        <w:ind w:firstLine="720"/>
        <w:jc w:val="both"/>
        <w:rPr>
          <w:rFonts w:ascii="Arial" w:hAnsi="Arial" w:cs="Arial"/>
          <w:sz w:val="24"/>
          <w:szCs w:val="24"/>
        </w:rPr>
      </w:pPr>
      <w:r>
        <w:rPr>
          <w:rFonts w:ascii="Arial" w:hAnsi="Arial" w:cs="Arial"/>
          <w:sz w:val="24"/>
          <w:szCs w:val="24"/>
        </w:rPr>
        <w:t xml:space="preserve">Parental arrangement is one distinct practice that is very common to all Muslim ethnic tribes. </w:t>
      </w:r>
      <w:r w:rsidRPr="00F52D22">
        <w:rPr>
          <w:rFonts w:ascii="Arial" w:hAnsi="Arial" w:cs="Arial"/>
          <w:sz w:val="24"/>
          <w:szCs w:val="24"/>
        </w:rPr>
        <w:t xml:space="preserve">Muslim’s pre-marriage customs starts with the parental arrangement either formal or informal conversation as </w:t>
      </w:r>
      <w:proofErr w:type="gramStart"/>
      <w:r w:rsidRPr="00F52D22">
        <w:rPr>
          <w:rFonts w:ascii="Arial" w:hAnsi="Arial" w:cs="Arial"/>
          <w:sz w:val="24"/>
          <w:szCs w:val="24"/>
        </w:rPr>
        <w:t>whoever</w:t>
      </w:r>
      <w:proofErr w:type="gramEnd"/>
      <w:r w:rsidRPr="00F52D22">
        <w:rPr>
          <w:rFonts w:ascii="Arial" w:hAnsi="Arial" w:cs="Arial"/>
          <w:sz w:val="24"/>
          <w:szCs w:val="24"/>
        </w:rPr>
        <w:t xml:space="preserve"> of the parents would propose such, the moment they like </w:t>
      </w:r>
      <w:r w:rsidR="00A250BE">
        <w:rPr>
          <w:rFonts w:ascii="Arial" w:hAnsi="Arial" w:cs="Arial"/>
          <w:sz w:val="24"/>
          <w:szCs w:val="24"/>
        </w:rPr>
        <w:t xml:space="preserve">the </w:t>
      </w:r>
      <w:r w:rsidRPr="00F52D22">
        <w:rPr>
          <w:rFonts w:ascii="Arial" w:hAnsi="Arial" w:cs="Arial"/>
          <w:sz w:val="24"/>
          <w:szCs w:val="24"/>
        </w:rPr>
        <w:t>boy or the girl. After this, the groom’s parents pay a visit (</w:t>
      </w:r>
      <w:r w:rsidRPr="00F52D22">
        <w:rPr>
          <w:rFonts w:ascii="Arial" w:hAnsi="Arial" w:cs="Arial"/>
          <w:i/>
          <w:sz w:val="24"/>
          <w:szCs w:val="24"/>
        </w:rPr>
        <w:t>pamanhikan</w:t>
      </w:r>
      <w:r>
        <w:rPr>
          <w:rFonts w:ascii="Arial" w:hAnsi="Arial" w:cs="Arial"/>
          <w:sz w:val="24"/>
          <w:szCs w:val="24"/>
        </w:rPr>
        <w:t>) to formalize</w:t>
      </w:r>
      <w:r w:rsidRPr="00F52D22">
        <w:rPr>
          <w:rFonts w:ascii="Arial" w:hAnsi="Arial" w:cs="Arial"/>
          <w:sz w:val="24"/>
          <w:szCs w:val="24"/>
        </w:rPr>
        <w:t xml:space="preserve"> the agreement. </w:t>
      </w:r>
    </w:p>
    <w:p w:rsidR="004B2583" w:rsidRPr="00F52D22" w:rsidRDefault="004B2583" w:rsidP="004B2583">
      <w:pPr>
        <w:pStyle w:val="NoSpacing"/>
        <w:spacing w:line="480" w:lineRule="auto"/>
        <w:ind w:firstLine="720"/>
        <w:jc w:val="both"/>
        <w:rPr>
          <w:rFonts w:ascii="Arial" w:hAnsi="Arial" w:cs="Arial"/>
          <w:sz w:val="24"/>
          <w:szCs w:val="24"/>
        </w:rPr>
      </w:pPr>
      <w:r w:rsidRPr="00F52D22">
        <w:rPr>
          <w:rFonts w:ascii="Arial" w:hAnsi="Arial" w:cs="Arial"/>
          <w:sz w:val="24"/>
          <w:szCs w:val="24"/>
        </w:rPr>
        <w:t>Vilma, a Maguindanaoan, still vividly recalls how her parents religiously followed their traditional practices particularly concerning marriage and family relations. This in turn</w:t>
      </w:r>
      <w:r>
        <w:rPr>
          <w:rFonts w:ascii="Arial" w:hAnsi="Arial" w:cs="Arial"/>
          <w:sz w:val="24"/>
          <w:szCs w:val="24"/>
        </w:rPr>
        <w:t>,</w:t>
      </w:r>
      <w:r w:rsidRPr="00F52D22">
        <w:rPr>
          <w:rFonts w:ascii="Arial" w:hAnsi="Arial" w:cs="Arial"/>
          <w:sz w:val="24"/>
          <w:szCs w:val="24"/>
        </w:rPr>
        <w:t xml:space="preserve"> guided her on deci</w:t>
      </w:r>
      <w:r w:rsidR="00AC472E">
        <w:rPr>
          <w:rFonts w:ascii="Arial" w:hAnsi="Arial" w:cs="Arial"/>
          <w:sz w:val="24"/>
          <w:szCs w:val="24"/>
        </w:rPr>
        <w:t>ding for her sons’ future marriages</w:t>
      </w:r>
      <w:r w:rsidRPr="00F52D22">
        <w:rPr>
          <w:rFonts w:ascii="Arial" w:hAnsi="Arial" w:cs="Arial"/>
          <w:sz w:val="24"/>
          <w:szCs w:val="24"/>
        </w:rPr>
        <w:t xml:space="preserve">. </w:t>
      </w:r>
      <w:r>
        <w:rPr>
          <w:rFonts w:ascii="Arial" w:hAnsi="Arial" w:cs="Arial"/>
          <w:sz w:val="24"/>
          <w:szCs w:val="24"/>
        </w:rPr>
        <w:t>Vilma recounts</w:t>
      </w:r>
      <w:r w:rsidRPr="00F52D22">
        <w:rPr>
          <w:rFonts w:ascii="Arial" w:hAnsi="Arial" w:cs="Arial"/>
          <w:sz w:val="24"/>
          <w:szCs w:val="24"/>
        </w:rPr>
        <w:t>:</w:t>
      </w:r>
    </w:p>
    <w:p w:rsidR="004B2583" w:rsidRPr="0055367C" w:rsidRDefault="004B2583" w:rsidP="004B2583">
      <w:pPr>
        <w:pStyle w:val="NoSpacing"/>
        <w:spacing w:line="480" w:lineRule="auto"/>
        <w:rPr>
          <w:rFonts w:ascii="Arial" w:hAnsi="Arial" w:cs="Arial"/>
          <w:sz w:val="20"/>
          <w:szCs w:val="20"/>
        </w:rPr>
      </w:pPr>
    </w:p>
    <w:p w:rsidR="004B2583" w:rsidRPr="00F52D22" w:rsidRDefault="004B2583" w:rsidP="004B2583">
      <w:pPr>
        <w:pStyle w:val="NoSpacing"/>
        <w:spacing w:line="480" w:lineRule="auto"/>
        <w:jc w:val="both"/>
        <w:rPr>
          <w:rFonts w:ascii="Arial" w:hAnsi="Arial" w:cs="Arial"/>
          <w:sz w:val="24"/>
          <w:szCs w:val="24"/>
        </w:rPr>
      </w:pPr>
      <w:r>
        <w:rPr>
          <w:rFonts w:ascii="Arial" w:hAnsi="Arial" w:cs="Arial"/>
          <w:i/>
          <w:sz w:val="20"/>
          <w:szCs w:val="20"/>
        </w:rPr>
        <w:tab/>
      </w:r>
      <w:r w:rsidRPr="0055367C">
        <w:rPr>
          <w:rFonts w:ascii="Arial" w:hAnsi="Arial" w:cs="Arial"/>
          <w:i/>
          <w:sz w:val="20"/>
          <w:szCs w:val="20"/>
        </w:rPr>
        <w:t xml:space="preserve">“…magsimula </w:t>
      </w:r>
      <w:proofErr w:type="gramStart"/>
      <w:r w:rsidRPr="0055367C">
        <w:rPr>
          <w:rFonts w:ascii="Arial" w:hAnsi="Arial" w:cs="Arial"/>
          <w:i/>
          <w:sz w:val="20"/>
          <w:szCs w:val="20"/>
        </w:rPr>
        <w:t>sa</w:t>
      </w:r>
      <w:proofErr w:type="gramEnd"/>
      <w:r w:rsidRPr="0055367C">
        <w:rPr>
          <w:rFonts w:ascii="Arial" w:hAnsi="Arial" w:cs="Arial"/>
          <w:i/>
          <w:sz w:val="20"/>
          <w:szCs w:val="20"/>
        </w:rPr>
        <w:t xml:space="preserve"> maliit, sumusunod kami sa mga magulang namin. Kahit ang mga anak ko ay mga lalaki, ako din ang pumili ng mapapangasawa nila…”</w:t>
      </w:r>
    </w:p>
    <w:p w:rsidR="004B2583" w:rsidRDefault="004B2583" w:rsidP="004B2583">
      <w:pPr>
        <w:pStyle w:val="NoSpacing"/>
        <w:spacing w:line="480" w:lineRule="auto"/>
        <w:ind w:firstLine="720"/>
        <w:jc w:val="both"/>
        <w:rPr>
          <w:rFonts w:ascii="Arial" w:hAnsi="Arial" w:cs="Arial"/>
          <w:sz w:val="24"/>
          <w:szCs w:val="24"/>
        </w:rPr>
      </w:pPr>
    </w:p>
    <w:p w:rsidR="004B2583" w:rsidRPr="00F52D22" w:rsidRDefault="004B2583" w:rsidP="004B2583">
      <w:pPr>
        <w:pStyle w:val="NoSpacing"/>
        <w:spacing w:line="480" w:lineRule="auto"/>
        <w:ind w:firstLine="720"/>
        <w:jc w:val="both"/>
        <w:rPr>
          <w:rFonts w:ascii="Arial" w:hAnsi="Arial" w:cs="Arial"/>
          <w:sz w:val="24"/>
          <w:szCs w:val="24"/>
        </w:rPr>
      </w:pPr>
      <w:r w:rsidRPr="00F52D22">
        <w:rPr>
          <w:rFonts w:ascii="Arial" w:hAnsi="Arial" w:cs="Arial"/>
          <w:sz w:val="24"/>
          <w:szCs w:val="24"/>
        </w:rPr>
        <w:t>At the age of six</w:t>
      </w:r>
      <w:r>
        <w:rPr>
          <w:rFonts w:ascii="Arial" w:hAnsi="Arial" w:cs="Arial"/>
          <w:sz w:val="24"/>
          <w:szCs w:val="24"/>
        </w:rPr>
        <w:t xml:space="preserve"> (6)</w:t>
      </w:r>
      <w:r w:rsidRPr="00F52D22">
        <w:rPr>
          <w:rFonts w:ascii="Arial" w:hAnsi="Arial" w:cs="Arial"/>
          <w:sz w:val="24"/>
          <w:szCs w:val="24"/>
        </w:rPr>
        <w:t>, Vilma, as if, is certain of he</w:t>
      </w:r>
      <w:r>
        <w:rPr>
          <w:rFonts w:ascii="Arial" w:hAnsi="Arial" w:cs="Arial"/>
          <w:sz w:val="24"/>
          <w:szCs w:val="24"/>
        </w:rPr>
        <w:t>r destiny</w:t>
      </w:r>
      <w:r w:rsidR="00240BDE">
        <w:rPr>
          <w:rFonts w:ascii="Arial" w:hAnsi="Arial" w:cs="Arial"/>
          <w:sz w:val="24"/>
          <w:szCs w:val="24"/>
        </w:rPr>
        <w:t xml:space="preserve"> as well</w:t>
      </w:r>
      <w:r>
        <w:rPr>
          <w:rFonts w:ascii="Arial" w:hAnsi="Arial" w:cs="Arial"/>
          <w:sz w:val="24"/>
          <w:szCs w:val="24"/>
        </w:rPr>
        <w:t xml:space="preserve">. Because her parents </w:t>
      </w:r>
      <w:r w:rsidRPr="00F52D22">
        <w:rPr>
          <w:rFonts w:ascii="Arial" w:hAnsi="Arial" w:cs="Arial"/>
          <w:sz w:val="24"/>
          <w:szCs w:val="24"/>
        </w:rPr>
        <w:t xml:space="preserve">arranged her </w:t>
      </w:r>
      <w:r>
        <w:rPr>
          <w:rFonts w:ascii="Arial" w:hAnsi="Arial" w:cs="Arial"/>
          <w:sz w:val="24"/>
          <w:szCs w:val="24"/>
        </w:rPr>
        <w:t xml:space="preserve">future wedding to </w:t>
      </w:r>
      <w:r w:rsidRPr="00F52D22">
        <w:rPr>
          <w:rFonts w:ascii="Arial" w:hAnsi="Arial" w:cs="Arial"/>
          <w:sz w:val="24"/>
          <w:szCs w:val="24"/>
        </w:rPr>
        <w:t xml:space="preserve">the son of her </w:t>
      </w:r>
      <w:proofErr w:type="gramStart"/>
      <w:r w:rsidRPr="00F52D22">
        <w:rPr>
          <w:rFonts w:ascii="Arial" w:hAnsi="Arial" w:cs="Arial"/>
          <w:sz w:val="24"/>
          <w:szCs w:val="24"/>
        </w:rPr>
        <w:t>parent’s  friend</w:t>
      </w:r>
      <w:proofErr w:type="gramEnd"/>
      <w:r w:rsidRPr="00F52D22">
        <w:rPr>
          <w:rFonts w:ascii="Arial" w:hAnsi="Arial" w:cs="Arial"/>
          <w:sz w:val="24"/>
          <w:szCs w:val="24"/>
        </w:rPr>
        <w:t xml:space="preserve">. </w:t>
      </w:r>
      <w:r w:rsidR="00240BDE">
        <w:rPr>
          <w:rFonts w:ascii="Arial" w:hAnsi="Arial" w:cs="Arial"/>
          <w:sz w:val="24"/>
          <w:szCs w:val="24"/>
        </w:rPr>
        <w:t>And u</w:t>
      </w:r>
      <w:r w:rsidRPr="00F52D22">
        <w:rPr>
          <w:rFonts w:ascii="Arial" w:hAnsi="Arial" w:cs="Arial"/>
          <w:sz w:val="24"/>
          <w:szCs w:val="24"/>
        </w:rPr>
        <w:t>pon reaching the</w:t>
      </w:r>
      <w:r>
        <w:rPr>
          <w:rFonts w:ascii="Arial" w:hAnsi="Arial" w:cs="Arial"/>
          <w:sz w:val="24"/>
          <w:szCs w:val="24"/>
        </w:rPr>
        <w:t xml:space="preserve"> age of ten (10), her future-in</w:t>
      </w:r>
      <w:r w:rsidRPr="00F52D22">
        <w:rPr>
          <w:rFonts w:ascii="Arial" w:hAnsi="Arial" w:cs="Arial"/>
          <w:sz w:val="24"/>
          <w:szCs w:val="24"/>
        </w:rPr>
        <w:t xml:space="preserve">–laws, concluded the arrangement by a formal </w:t>
      </w:r>
      <w:r w:rsidRPr="00F52D22">
        <w:rPr>
          <w:rFonts w:ascii="Arial" w:hAnsi="Arial" w:cs="Arial"/>
          <w:sz w:val="24"/>
          <w:szCs w:val="24"/>
        </w:rPr>
        <w:lastRenderedPageBreak/>
        <w:t>visit or “</w:t>
      </w:r>
      <w:r w:rsidRPr="002D07AA">
        <w:rPr>
          <w:rFonts w:ascii="Arial" w:hAnsi="Arial" w:cs="Arial"/>
          <w:i/>
          <w:sz w:val="24"/>
          <w:szCs w:val="24"/>
        </w:rPr>
        <w:t>pamanhikan.</w:t>
      </w:r>
      <w:r w:rsidRPr="00F52D22">
        <w:rPr>
          <w:rFonts w:ascii="Arial" w:hAnsi="Arial" w:cs="Arial"/>
          <w:sz w:val="24"/>
          <w:szCs w:val="24"/>
        </w:rPr>
        <w:t xml:space="preserve">” </w:t>
      </w:r>
      <w:r w:rsidR="00240BDE">
        <w:rPr>
          <w:rFonts w:ascii="Arial" w:hAnsi="Arial" w:cs="Arial"/>
          <w:sz w:val="24"/>
          <w:szCs w:val="24"/>
        </w:rPr>
        <w:t xml:space="preserve"> From t</w:t>
      </w:r>
      <w:r w:rsidRPr="00F52D22">
        <w:rPr>
          <w:rFonts w:ascii="Arial" w:hAnsi="Arial" w:cs="Arial"/>
          <w:sz w:val="24"/>
          <w:szCs w:val="24"/>
        </w:rPr>
        <w:t xml:space="preserve">hat agreement </w:t>
      </w:r>
      <w:r w:rsidR="00240BDE">
        <w:rPr>
          <w:rFonts w:ascii="Arial" w:hAnsi="Arial" w:cs="Arial"/>
          <w:sz w:val="24"/>
          <w:szCs w:val="24"/>
        </w:rPr>
        <w:t>commenced the blossoming of an intimate</w:t>
      </w:r>
      <w:r>
        <w:rPr>
          <w:rFonts w:ascii="Arial" w:hAnsi="Arial" w:cs="Arial"/>
          <w:sz w:val="24"/>
          <w:szCs w:val="24"/>
        </w:rPr>
        <w:t xml:space="preserve"> relationship of two minors</w:t>
      </w:r>
      <w:r w:rsidR="00240BDE">
        <w:rPr>
          <w:rFonts w:ascii="Arial" w:hAnsi="Arial" w:cs="Arial"/>
          <w:sz w:val="24"/>
          <w:szCs w:val="24"/>
        </w:rPr>
        <w:t xml:space="preserve">. </w:t>
      </w:r>
      <w:r w:rsidR="003424E5">
        <w:rPr>
          <w:rFonts w:ascii="Arial" w:hAnsi="Arial" w:cs="Arial"/>
          <w:sz w:val="24"/>
          <w:szCs w:val="24"/>
        </w:rPr>
        <w:t xml:space="preserve">In their innocent minds, they </w:t>
      </w:r>
      <w:r w:rsidR="00AC472E">
        <w:rPr>
          <w:rFonts w:ascii="Arial" w:hAnsi="Arial" w:cs="Arial"/>
          <w:sz w:val="24"/>
          <w:szCs w:val="24"/>
        </w:rPr>
        <w:t xml:space="preserve">were required to </w:t>
      </w:r>
      <w:r>
        <w:rPr>
          <w:rFonts w:ascii="Arial" w:hAnsi="Arial" w:cs="Arial"/>
          <w:sz w:val="24"/>
          <w:szCs w:val="24"/>
        </w:rPr>
        <w:t>constant</w:t>
      </w:r>
      <w:r w:rsidR="00AC472E">
        <w:rPr>
          <w:rFonts w:ascii="Arial" w:hAnsi="Arial" w:cs="Arial"/>
          <w:sz w:val="24"/>
          <w:szCs w:val="24"/>
        </w:rPr>
        <w:t>ly</w:t>
      </w:r>
      <w:r w:rsidR="00E356E1">
        <w:rPr>
          <w:rFonts w:ascii="Arial" w:hAnsi="Arial" w:cs="Arial"/>
          <w:sz w:val="24"/>
          <w:szCs w:val="24"/>
        </w:rPr>
        <w:t xml:space="preserve"> see each other </w:t>
      </w:r>
      <w:r>
        <w:rPr>
          <w:rFonts w:ascii="Arial" w:hAnsi="Arial" w:cs="Arial"/>
          <w:sz w:val="24"/>
          <w:szCs w:val="24"/>
        </w:rPr>
        <w:t>from k</w:t>
      </w:r>
      <w:r w:rsidRPr="00F52D22">
        <w:rPr>
          <w:rFonts w:ascii="Arial" w:hAnsi="Arial" w:cs="Arial"/>
          <w:sz w:val="24"/>
          <w:szCs w:val="24"/>
        </w:rPr>
        <w:t>indergarten</w:t>
      </w:r>
      <w:r>
        <w:rPr>
          <w:rFonts w:ascii="Arial" w:hAnsi="Arial" w:cs="Arial"/>
          <w:sz w:val="24"/>
          <w:szCs w:val="24"/>
        </w:rPr>
        <w:t xml:space="preserve"> to elementary</w:t>
      </w:r>
      <w:r w:rsidR="00E356E1">
        <w:rPr>
          <w:rFonts w:ascii="Arial" w:hAnsi="Arial" w:cs="Arial"/>
          <w:sz w:val="24"/>
          <w:szCs w:val="24"/>
        </w:rPr>
        <w:t>. She said</w:t>
      </w:r>
      <w:r w:rsidRPr="00F52D22">
        <w:rPr>
          <w:rFonts w:ascii="Arial" w:hAnsi="Arial" w:cs="Arial"/>
          <w:sz w:val="24"/>
          <w:szCs w:val="24"/>
        </w:rPr>
        <w:t>:</w:t>
      </w:r>
    </w:p>
    <w:p w:rsidR="004B2583" w:rsidRPr="00F52D22" w:rsidRDefault="004B2583" w:rsidP="004B2583">
      <w:pPr>
        <w:pStyle w:val="NoSpacing"/>
        <w:spacing w:line="480" w:lineRule="auto"/>
        <w:jc w:val="both"/>
        <w:rPr>
          <w:rFonts w:ascii="Arial" w:hAnsi="Arial" w:cs="Arial"/>
          <w:sz w:val="24"/>
          <w:szCs w:val="24"/>
        </w:rPr>
      </w:pPr>
    </w:p>
    <w:p w:rsidR="004B2583" w:rsidRPr="002D07AA" w:rsidRDefault="004B2583" w:rsidP="004B2583">
      <w:pPr>
        <w:pStyle w:val="NoSpacing"/>
        <w:spacing w:line="480" w:lineRule="auto"/>
        <w:ind w:left="720"/>
        <w:jc w:val="both"/>
        <w:rPr>
          <w:rFonts w:ascii="Arial" w:hAnsi="Arial" w:cs="Arial"/>
          <w:i/>
          <w:sz w:val="20"/>
          <w:szCs w:val="20"/>
        </w:rPr>
      </w:pPr>
      <w:r w:rsidRPr="002D07AA">
        <w:rPr>
          <w:rFonts w:ascii="Arial" w:hAnsi="Arial" w:cs="Arial"/>
          <w:i/>
          <w:sz w:val="20"/>
          <w:szCs w:val="20"/>
        </w:rPr>
        <w:t>“</w:t>
      </w:r>
      <w:proofErr w:type="gramStart"/>
      <w:r w:rsidRPr="002D07AA">
        <w:rPr>
          <w:rFonts w:ascii="Arial" w:hAnsi="Arial" w:cs="Arial"/>
          <w:i/>
          <w:sz w:val="20"/>
          <w:szCs w:val="20"/>
        </w:rPr>
        <w:t>Nasa</w:t>
      </w:r>
      <w:proofErr w:type="gramEnd"/>
      <w:r w:rsidRPr="002D07AA">
        <w:rPr>
          <w:rFonts w:ascii="Arial" w:hAnsi="Arial" w:cs="Arial"/>
          <w:i/>
          <w:sz w:val="20"/>
          <w:szCs w:val="20"/>
        </w:rPr>
        <w:t xml:space="preserve"> anim na taon ako nuon, sinabihan ang ama ko na huwag ako pag aasawahin sa iba.  Pagtuntong ko ng sampu, namanhikan na sila, at sabi ng nanay ng asawa ko, mag –aaral yung mga bata</w:t>
      </w:r>
      <w:proofErr w:type="gramStart"/>
      <w:r w:rsidRPr="002D07AA">
        <w:rPr>
          <w:rFonts w:ascii="Arial" w:hAnsi="Arial" w:cs="Arial"/>
          <w:i/>
          <w:sz w:val="20"/>
          <w:szCs w:val="20"/>
        </w:rPr>
        <w:t>..magkaklase</w:t>
      </w:r>
      <w:proofErr w:type="gramEnd"/>
      <w:r w:rsidRPr="002D07AA">
        <w:rPr>
          <w:rFonts w:ascii="Arial" w:hAnsi="Arial" w:cs="Arial"/>
          <w:i/>
          <w:sz w:val="20"/>
          <w:szCs w:val="20"/>
        </w:rPr>
        <w:t xml:space="preserve"> sila.”</w:t>
      </w:r>
    </w:p>
    <w:p w:rsidR="004B2583" w:rsidRPr="003545D2" w:rsidRDefault="004B2583" w:rsidP="004B2583">
      <w:pPr>
        <w:pStyle w:val="NoSpacing"/>
        <w:spacing w:line="480" w:lineRule="auto"/>
        <w:jc w:val="both"/>
        <w:rPr>
          <w:rFonts w:ascii="Arial" w:hAnsi="Arial" w:cs="Arial"/>
          <w:i/>
          <w:color w:val="FF0000"/>
          <w:sz w:val="20"/>
          <w:szCs w:val="20"/>
        </w:rPr>
      </w:pPr>
    </w:p>
    <w:p w:rsidR="00F15569" w:rsidRDefault="00503CBF" w:rsidP="004B2583">
      <w:pPr>
        <w:pStyle w:val="NoSpacing"/>
        <w:spacing w:line="480" w:lineRule="auto"/>
        <w:ind w:firstLine="720"/>
        <w:jc w:val="both"/>
        <w:rPr>
          <w:rFonts w:ascii="Arial" w:hAnsi="Arial" w:cs="Arial"/>
          <w:sz w:val="24"/>
          <w:szCs w:val="24"/>
        </w:rPr>
      </w:pPr>
      <w:r>
        <w:rPr>
          <w:rFonts w:ascii="Arial" w:hAnsi="Arial" w:cs="Arial"/>
          <w:color w:val="000000" w:themeColor="text1"/>
          <w:sz w:val="24"/>
          <w:szCs w:val="24"/>
        </w:rPr>
        <w:t>Vina’s fate is an exa</w:t>
      </w:r>
      <w:r w:rsidR="00A250BE">
        <w:rPr>
          <w:rFonts w:ascii="Arial" w:hAnsi="Arial" w:cs="Arial"/>
          <w:color w:val="000000" w:themeColor="text1"/>
          <w:sz w:val="24"/>
          <w:szCs w:val="24"/>
        </w:rPr>
        <w:t>mple of an arranged marriage of</w:t>
      </w:r>
      <w:r>
        <w:rPr>
          <w:rFonts w:ascii="Arial" w:hAnsi="Arial" w:cs="Arial"/>
          <w:color w:val="000000" w:themeColor="text1"/>
          <w:sz w:val="24"/>
          <w:szCs w:val="24"/>
        </w:rPr>
        <w:t xml:space="preserve"> Muslims who are </w:t>
      </w:r>
      <w:proofErr w:type="gramStart"/>
      <w:r>
        <w:rPr>
          <w:rFonts w:ascii="Arial" w:hAnsi="Arial" w:cs="Arial"/>
          <w:color w:val="000000" w:themeColor="text1"/>
          <w:sz w:val="24"/>
          <w:szCs w:val="24"/>
        </w:rPr>
        <w:t xml:space="preserve">just </w:t>
      </w:r>
      <w:r w:rsidR="00A250BE">
        <w:rPr>
          <w:rFonts w:ascii="Arial" w:hAnsi="Arial" w:cs="Arial"/>
          <w:color w:val="000000" w:themeColor="text1"/>
          <w:sz w:val="24"/>
          <w:szCs w:val="24"/>
        </w:rPr>
        <w:t xml:space="preserve"> very</w:t>
      </w:r>
      <w:proofErr w:type="gramEnd"/>
      <w:r w:rsidR="00A250BE">
        <w:rPr>
          <w:rFonts w:ascii="Arial" w:hAnsi="Arial" w:cs="Arial"/>
          <w:color w:val="000000" w:themeColor="text1"/>
          <w:sz w:val="24"/>
          <w:szCs w:val="24"/>
        </w:rPr>
        <w:t xml:space="preserve"> young</w:t>
      </w:r>
      <w:r>
        <w:rPr>
          <w:rFonts w:ascii="Arial" w:hAnsi="Arial" w:cs="Arial"/>
          <w:color w:val="000000" w:themeColor="text1"/>
          <w:sz w:val="24"/>
          <w:szCs w:val="24"/>
        </w:rPr>
        <w:t>.</w:t>
      </w:r>
      <w:r w:rsidR="00F15569">
        <w:rPr>
          <w:rFonts w:ascii="Arial" w:hAnsi="Arial" w:cs="Arial"/>
          <w:color w:val="000000" w:themeColor="text1"/>
          <w:sz w:val="24"/>
          <w:szCs w:val="24"/>
        </w:rPr>
        <w:t xml:space="preserve"> </w:t>
      </w:r>
      <w:r w:rsidR="00A250BE">
        <w:rPr>
          <w:rFonts w:ascii="Arial" w:hAnsi="Arial" w:cs="Arial"/>
          <w:color w:val="000000" w:themeColor="text1"/>
          <w:sz w:val="24"/>
          <w:szCs w:val="24"/>
        </w:rPr>
        <w:t>W</w:t>
      </w:r>
      <w:r w:rsidR="00F15569">
        <w:rPr>
          <w:rFonts w:ascii="Arial" w:hAnsi="Arial" w:cs="Arial"/>
          <w:sz w:val="24"/>
          <w:szCs w:val="24"/>
        </w:rPr>
        <w:t xml:space="preserve">hen she </w:t>
      </w:r>
      <w:r w:rsidR="004B2583">
        <w:rPr>
          <w:rFonts w:ascii="Arial" w:hAnsi="Arial" w:cs="Arial"/>
          <w:sz w:val="24"/>
          <w:szCs w:val="24"/>
        </w:rPr>
        <w:t>reach</w:t>
      </w:r>
      <w:r w:rsidR="00F15569">
        <w:rPr>
          <w:rFonts w:ascii="Arial" w:hAnsi="Arial" w:cs="Arial"/>
          <w:sz w:val="24"/>
          <w:szCs w:val="24"/>
        </w:rPr>
        <w:t xml:space="preserve"> the age of </w:t>
      </w:r>
      <w:r w:rsidR="004B2583">
        <w:rPr>
          <w:rFonts w:ascii="Arial" w:hAnsi="Arial" w:cs="Arial"/>
          <w:sz w:val="24"/>
          <w:szCs w:val="24"/>
        </w:rPr>
        <w:t>twelve (</w:t>
      </w:r>
      <w:r w:rsidR="004B2583" w:rsidRPr="00F52D22">
        <w:rPr>
          <w:rFonts w:ascii="Arial" w:hAnsi="Arial" w:cs="Arial"/>
          <w:sz w:val="24"/>
          <w:szCs w:val="24"/>
        </w:rPr>
        <w:t>12</w:t>
      </w:r>
      <w:r w:rsidR="004B2583">
        <w:rPr>
          <w:rFonts w:ascii="Arial" w:hAnsi="Arial" w:cs="Arial"/>
          <w:sz w:val="24"/>
          <w:szCs w:val="24"/>
        </w:rPr>
        <w:t>)</w:t>
      </w:r>
      <w:r w:rsidR="004B2583" w:rsidRPr="00F52D22">
        <w:rPr>
          <w:rFonts w:ascii="Arial" w:hAnsi="Arial" w:cs="Arial"/>
          <w:sz w:val="24"/>
          <w:szCs w:val="24"/>
        </w:rPr>
        <w:t xml:space="preserve"> years old,</w:t>
      </w:r>
      <w:r w:rsidR="00A250BE">
        <w:rPr>
          <w:rFonts w:ascii="Arial" w:hAnsi="Arial" w:cs="Arial"/>
          <w:sz w:val="24"/>
          <w:szCs w:val="24"/>
        </w:rPr>
        <w:t xml:space="preserve"> her parents </w:t>
      </w:r>
      <w:r w:rsidR="004B2583" w:rsidRPr="00F52D22">
        <w:rPr>
          <w:rFonts w:ascii="Arial" w:hAnsi="Arial" w:cs="Arial"/>
          <w:sz w:val="24"/>
          <w:szCs w:val="24"/>
        </w:rPr>
        <w:t>asked to stop schooling for fea</w:t>
      </w:r>
      <w:r w:rsidR="00F15569">
        <w:rPr>
          <w:rFonts w:ascii="Arial" w:hAnsi="Arial" w:cs="Arial"/>
          <w:sz w:val="24"/>
          <w:szCs w:val="24"/>
        </w:rPr>
        <w:t>r that they might</w:t>
      </w:r>
      <w:r w:rsidR="004B2583" w:rsidRPr="00F52D22">
        <w:rPr>
          <w:rFonts w:ascii="Arial" w:hAnsi="Arial" w:cs="Arial"/>
          <w:sz w:val="24"/>
          <w:szCs w:val="24"/>
        </w:rPr>
        <w:t xml:space="preserve"> engage in premarital sex which is</w:t>
      </w:r>
      <w:r w:rsidR="004B2583" w:rsidRPr="002D07AA">
        <w:rPr>
          <w:rFonts w:ascii="Arial" w:hAnsi="Arial" w:cs="Arial"/>
          <w:i/>
          <w:sz w:val="24"/>
          <w:szCs w:val="24"/>
        </w:rPr>
        <w:t xml:space="preserve"> haram</w:t>
      </w:r>
      <w:r w:rsidR="004B2583" w:rsidRPr="00F52D22">
        <w:rPr>
          <w:rFonts w:ascii="Arial" w:hAnsi="Arial" w:cs="Arial"/>
          <w:sz w:val="24"/>
          <w:szCs w:val="24"/>
        </w:rPr>
        <w:t xml:space="preserve"> (forbidden) in Islam. Her husband-to-be, who is </w:t>
      </w:r>
      <w:r w:rsidR="004B2583">
        <w:rPr>
          <w:rFonts w:ascii="Arial" w:hAnsi="Arial" w:cs="Arial"/>
          <w:sz w:val="24"/>
          <w:szCs w:val="24"/>
        </w:rPr>
        <w:t>five (</w:t>
      </w:r>
      <w:r w:rsidR="004B2583" w:rsidRPr="00F52D22">
        <w:rPr>
          <w:rFonts w:ascii="Arial" w:hAnsi="Arial" w:cs="Arial"/>
          <w:sz w:val="24"/>
          <w:szCs w:val="24"/>
        </w:rPr>
        <w:t>5</w:t>
      </w:r>
      <w:r w:rsidR="004B2583">
        <w:rPr>
          <w:rFonts w:ascii="Arial" w:hAnsi="Arial" w:cs="Arial"/>
          <w:sz w:val="24"/>
          <w:szCs w:val="24"/>
        </w:rPr>
        <w:t>)</w:t>
      </w:r>
      <w:r w:rsidR="004B2583" w:rsidRPr="00F52D22">
        <w:rPr>
          <w:rFonts w:ascii="Arial" w:hAnsi="Arial" w:cs="Arial"/>
          <w:sz w:val="24"/>
          <w:szCs w:val="24"/>
        </w:rPr>
        <w:t xml:space="preserve"> years her senior, continued his study and finished </w:t>
      </w:r>
      <w:r w:rsidR="004B2583">
        <w:rPr>
          <w:rFonts w:ascii="Arial" w:hAnsi="Arial" w:cs="Arial"/>
          <w:sz w:val="24"/>
          <w:szCs w:val="24"/>
        </w:rPr>
        <w:t xml:space="preserve">an </w:t>
      </w:r>
      <w:r w:rsidR="004B2583" w:rsidRPr="00F52D22">
        <w:rPr>
          <w:rFonts w:ascii="Arial" w:hAnsi="Arial" w:cs="Arial"/>
          <w:sz w:val="24"/>
          <w:szCs w:val="24"/>
        </w:rPr>
        <w:t xml:space="preserve">education course. </w:t>
      </w:r>
      <w:r>
        <w:rPr>
          <w:rFonts w:ascii="Arial" w:hAnsi="Arial" w:cs="Arial"/>
          <w:sz w:val="24"/>
          <w:szCs w:val="24"/>
        </w:rPr>
        <w:t>Her parents</w:t>
      </w:r>
      <w:r w:rsidR="00F15569">
        <w:rPr>
          <w:rFonts w:ascii="Arial" w:hAnsi="Arial" w:cs="Arial"/>
          <w:sz w:val="24"/>
          <w:szCs w:val="24"/>
        </w:rPr>
        <w:t>’</w:t>
      </w:r>
      <w:r>
        <w:rPr>
          <w:rFonts w:ascii="Arial" w:hAnsi="Arial" w:cs="Arial"/>
          <w:sz w:val="24"/>
          <w:szCs w:val="24"/>
        </w:rPr>
        <w:t xml:space="preserve"> decision to stop her studies </w:t>
      </w:r>
      <w:proofErr w:type="gramStart"/>
      <w:r>
        <w:rPr>
          <w:rFonts w:ascii="Arial" w:hAnsi="Arial" w:cs="Arial"/>
          <w:sz w:val="24"/>
          <w:szCs w:val="24"/>
        </w:rPr>
        <w:t xml:space="preserve">and  </w:t>
      </w:r>
      <w:r w:rsidR="006C0D9D">
        <w:rPr>
          <w:rFonts w:ascii="Arial" w:hAnsi="Arial" w:cs="Arial"/>
          <w:sz w:val="24"/>
          <w:szCs w:val="24"/>
        </w:rPr>
        <w:t>let</w:t>
      </w:r>
      <w:proofErr w:type="gramEnd"/>
      <w:r w:rsidR="006C0D9D">
        <w:rPr>
          <w:rFonts w:ascii="Arial" w:hAnsi="Arial" w:cs="Arial"/>
          <w:sz w:val="24"/>
          <w:szCs w:val="24"/>
        </w:rPr>
        <w:t xml:space="preserve"> her future groom</w:t>
      </w:r>
      <w:r w:rsidR="00F15569">
        <w:rPr>
          <w:rFonts w:ascii="Arial" w:hAnsi="Arial" w:cs="Arial"/>
          <w:sz w:val="24"/>
          <w:szCs w:val="24"/>
        </w:rPr>
        <w:t xml:space="preserve"> finished his education  is assumed as a gender discrimin</w:t>
      </w:r>
      <w:r w:rsidR="00A250BE">
        <w:rPr>
          <w:rFonts w:ascii="Arial" w:hAnsi="Arial" w:cs="Arial"/>
          <w:sz w:val="24"/>
          <w:szCs w:val="24"/>
        </w:rPr>
        <w:t>ation.  Favouring male over</w:t>
      </w:r>
      <w:r w:rsidR="00F15569">
        <w:rPr>
          <w:rFonts w:ascii="Arial" w:hAnsi="Arial" w:cs="Arial"/>
          <w:sz w:val="24"/>
          <w:szCs w:val="24"/>
        </w:rPr>
        <w:t xml:space="preserve"> women for higher status in the socie</w:t>
      </w:r>
      <w:r w:rsidR="00A250BE">
        <w:rPr>
          <w:rFonts w:ascii="Arial" w:hAnsi="Arial" w:cs="Arial"/>
          <w:sz w:val="24"/>
          <w:szCs w:val="24"/>
        </w:rPr>
        <w:t xml:space="preserve">ty, however, is being observed </w:t>
      </w:r>
      <w:r w:rsidR="00F15569">
        <w:rPr>
          <w:rFonts w:ascii="Arial" w:hAnsi="Arial" w:cs="Arial"/>
          <w:sz w:val="24"/>
          <w:szCs w:val="24"/>
        </w:rPr>
        <w:t xml:space="preserve">generally in Muslim community. </w:t>
      </w:r>
    </w:p>
    <w:p w:rsidR="004B2583" w:rsidRPr="000D4459" w:rsidRDefault="00F15569" w:rsidP="004B2583">
      <w:pPr>
        <w:pStyle w:val="NoSpacing"/>
        <w:spacing w:line="480" w:lineRule="auto"/>
        <w:ind w:firstLine="720"/>
        <w:jc w:val="both"/>
        <w:rPr>
          <w:rFonts w:ascii="Arial" w:hAnsi="Arial" w:cs="Arial"/>
          <w:color w:val="000000" w:themeColor="text1"/>
          <w:sz w:val="24"/>
          <w:szCs w:val="24"/>
        </w:rPr>
      </w:pPr>
      <w:r w:rsidRPr="000D4459">
        <w:rPr>
          <w:rFonts w:ascii="Arial" w:hAnsi="Arial" w:cs="Arial"/>
          <w:color w:val="000000" w:themeColor="text1"/>
          <w:sz w:val="24"/>
          <w:szCs w:val="24"/>
        </w:rPr>
        <w:t xml:space="preserve">Arranged marriage </w:t>
      </w:r>
      <w:r w:rsidR="004B2583" w:rsidRPr="000D4459">
        <w:rPr>
          <w:rFonts w:ascii="Arial" w:hAnsi="Arial" w:cs="Arial"/>
          <w:color w:val="000000" w:themeColor="text1"/>
          <w:sz w:val="24"/>
          <w:szCs w:val="24"/>
        </w:rPr>
        <w:t>is</w:t>
      </w:r>
      <w:r w:rsidRPr="000D4459">
        <w:rPr>
          <w:rFonts w:ascii="Arial" w:hAnsi="Arial" w:cs="Arial"/>
          <w:color w:val="000000" w:themeColor="text1"/>
          <w:sz w:val="24"/>
          <w:szCs w:val="24"/>
        </w:rPr>
        <w:t xml:space="preserve"> also</w:t>
      </w:r>
      <w:r w:rsidR="004B2583" w:rsidRPr="000D4459">
        <w:rPr>
          <w:rFonts w:ascii="Arial" w:hAnsi="Arial" w:cs="Arial"/>
          <w:color w:val="000000" w:themeColor="text1"/>
          <w:sz w:val="24"/>
          <w:szCs w:val="24"/>
        </w:rPr>
        <w:t xml:space="preserve"> affirmed by Samira Gutoc, a Maranao. It is customary recognized that Muslims </w:t>
      </w:r>
      <w:r w:rsidR="00A250BE" w:rsidRPr="000D4459">
        <w:rPr>
          <w:rFonts w:ascii="Arial" w:hAnsi="Arial" w:cs="Arial"/>
          <w:color w:val="000000" w:themeColor="text1"/>
          <w:sz w:val="24"/>
          <w:szCs w:val="24"/>
        </w:rPr>
        <w:t>perceive</w:t>
      </w:r>
      <w:r w:rsidR="004B2583" w:rsidRPr="000D4459">
        <w:rPr>
          <w:rFonts w:ascii="Arial" w:hAnsi="Arial" w:cs="Arial"/>
          <w:color w:val="000000" w:themeColor="text1"/>
          <w:sz w:val="24"/>
          <w:szCs w:val="24"/>
        </w:rPr>
        <w:t xml:space="preserve"> arranged marriages by parents or guardians at an early age even without asking the ones who are to be married.</w:t>
      </w:r>
      <w:r w:rsidRPr="000D4459">
        <w:rPr>
          <w:rFonts w:ascii="Arial" w:hAnsi="Arial" w:cs="Arial"/>
          <w:color w:val="000000" w:themeColor="text1"/>
          <w:sz w:val="24"/>
          <w:szCs w:val="24"/>
        </w:rPr>
        <w:t xml:space="preserve"> </w:t>
      </w:r>
      <w:r w:rsidR="004B2583" w:rsidRPr="000D4459">
        <w:rPr>
          <w:rFonts w:ascii="Arial" w:hAnsi="Arial" w:cs="Arial"/>
          <w:color w:val="000000" w:themeColor="text1"/>
          <w:sz w:val="24"/>
          <w:szCs w:val="24"/>
        </w:rPr>
        <w:t xml:space="preserve">In this </w:t>
      </w:r>
      <w:r w:rsidRPr="000D4459">
        <w:rPr>
          <w:rFonts w:ascii="Arial" w:hAnsi="Arial" w:cs="Arial"/>
          <w:color w:val="000000" w:themeColor="text1"/>
          <w:sz w:val="24"/>
          <w:szCs w:val="24"/>
        </w:rPr>
        <w:t>norm</w:t>
      </w:r>
      <w:r w:rsidR="004B2583" w:rsidRPr="000D4459">
        <w:rPr>
          <w:rFonts w:ascii="Arial" w:hAnsi="Arial" w:cs="Arial"/>
          <w:color w:val="000000" w:themeColor="text1"/>
          <w:sz w:val="24"/>
          <w:szCs w:val="24"/>
        </w:rPr>
        <w:t xml:space="preserve">, it is noteworthy to discuss as well, that the early marriage </w:t>
      </w:r>
      <w:r w:rsidR="000D4459">
        <w:rPr>
          <w:rFonts w:ascii="Arial" w:hAnsi="Arial" w:cs="Arial"/>
          <w:color w:val="000000" w:themeColor="text1"/>
          <w:sz w:val="24"/>
          <w:szCs w:val="24"/>
        </w:rPr>
        <w:t>would result</w:t>
      </w:r>
      <w:r w:rsidR="004B2583" w:rsidRPr="000D4459">
        <w:rPr>
          <w:rFonts w:ascii="Arial" w:hAnsi="Arial" w:cs="Arial"/>
          <w:color w:val="000000" w:themeColor="text1"/>
          <w:sz w:val="24"/>
          <w:szCs w:val="24"/>
        </w:rPr>
        <w:t xml:space="preserve"> to losing the sense of childhoo</w:t>
      </w:r>
      <w:r w:rsidR="000D4459" w:rsidRPr="000D4459">
        <w:rPr>
          <w:rFonts w:ascii="Arial" w:hAnsi="Arial" w:cs="Arial"/>
          <w:color w:val="000000" w:themeColor="text1"/>
          <w:sz w:val="24"/>
          <w:szCs w:val="24"/>
        </w:rPr>
        <w:t xml:space="preserve">d the </w:t>
      </w:r>
      <w:r w:rsidR="000D4459">
        <w:rPr>
          <w:rFonts w:ascii="Arial" w:hAnsi="Arial" w:cs="Arial"/>
          <w:color w:val="000000" w:themeColor="text1"/>
          <w:sz w:val="24"/>
          <w:szCs w:val="24"/>
        </w:rPr>
        <w:t xml:space="preserve">Muslim </w:t>
      </w:r>
      <w:r w:rsidR="000D4459" w:rsidRPr="000D4459">
        <w:rPr>
          <w:rFonts w:ascii="Arial" w:hAnsi="Arial" w:cs="Arial"/>
          <w:color w:val="000000" w:themeColor="text1"/>
          <w:sz w:val="24"/>
          <w:szCs w:val="24"/>
        </w:rPr>
        <w:t>children.</w:t>
      </w:r>
      <w:r w:rsidR="000D4459">
        <w:rPr>
          <w:rFonts w:ascii="Arial" w:hAnsi="Arial" w:cs="Arial"/>
          <w:color w:val="000000" w:themeColor="text1"/>
          <w:sz w:val="24"/>
          <w:szCs w:val="24"/>
        </w:rPr>
        <w:t xml:space="preserve"> </w:t>
      </w:r>
      <w:r w:rsidR="004B2583" w:rsidRPr="000D4459">
        <w:rPr>
          <w:rFonts w:ascii="Arial" w:hAnsi="Arial" w:cs="Arial"/>
          <w:color w:val="000000" w:themeColor="text1"/>
          <w:sz w:val="24"/>
          <w:szCs w:val="24"/>
        </w:rPr>
        <w:t>Vilma remembers:</w:t>
      </w:r>
    </w:p>
    <w:p w:rsidR="004B2583" w:rsidRPr="00D471C4" w:rsidRDefault="004B2583" w:rsidP="004B2583">
      <w:pPr>
        <w:pStyle w:val="NoSpacing"/>
        <w:spacing w:line="480" w:lineRule="auto"/>
        <w:ind w:left="720"/>
        <w:jc w:val="both"/>
        <w:rPr>
          <w:rFonts w:ascii="Arial" w:hAnsi="Arial" w:cs="Arial"/>
          <w:i/>
          <w:sz w:val="20"/>
          <w:szCs w:val="20"/>
        </w:rPr>
      </w:pPr>
      <w:proofErr w:type="gramStart"/>
      <w:r w:rsidRPr="00D471C4">
        <w:rPr>
          <w:rFonts w:ascii="Arial" w:hAnsi="Arial" w:cs="Arial"/>
          <w:i/>
          <w:sz w:val="20"/>
          <w:szCs w:val="20"/>
        </w:rPr>
        <w:t>“Minsan pag nagkakaaway kami, iniisip ko yung paglalaro.</w:t>
      </w:r>
      <w:proofErr w:type="gramEnd"/>
      <w:r w:rsidRPr="00D471C4">
        <w:rPr>
          <w:rFonts w:ascii="Arial" w:hAnsi="Arial" w:cs="Arial"/>
          <w:i/>
          <w:sz w:val="20"/>
          <w:szCs w:val="20"/>
        </w:rPr>
        <w:t xml:space="preserve">  Iiwan </w:t>
      </w:r>
      <w:proofErr w:type="gramStart"/>
      <w:r w:rsidRPr="00D471C4">
        <w:rPr>
          <w:rFonts w:ascii="Arial" w:hAnsi="Arial" w:cs="Arial"/>
          <w:i/>
          <w:sz w:val="20"/>
          <w:szCs w:val="20"/>
        </w:rPr>
        <w:t>ko</w:t>
      </w:r>
      <w:proofErr w:type="gramEnd"/>
      <w:r w:rsidRPr="00D471C4">
        <w:rPr>
          <w:rFonts w:ascii="Arial" w:hAnsi="Arial" w:cs="Arial"/>
          <w:i/>
          <w:sz w:val="20"/>
          <w:szCs w:val="20"/>
        </w:rPr>
        <w:t xml:space="preserve"> yung bahay.  Kaya minsan inaalalalyan kami ng biyenan </w:t>
      </w:r>
      <w:proofErr w:type="gramStart"/>
      <w:r w:rsidRPr="00D471C4">
        <w:rPr>
          <w:rFonts w:ascii="Arial" w:hAnsi="Arial" w:cs="Arial"/>
          <w:i/>
          <w:sz w:val="20"/>
          <w:szCs w:val="20"/>
        </w:rPr>
        <w:t>ko</w:t>
      </w:r>
      <w:proofErr w:type="gramEnd"/>
      <w:r w:rsidRPr="00D471C4">
        <w:rPr>
          <w:rFonts w:ascii="Arial" w:hAnsi="Arial" w:cs="Arial"/>
          <w:i/>
          <w:sz w:val="20"/>
          <w:szCs w:val="20"/>
        </w:rPr>
        <w:t>. Kasi hindi puwede ako matalo, hindi ko matatanggap na matalo ako</w:t>
      </w:r>
      <w:proofErr w:type="gramStart"/>
      <w:r w:rsidRPr="00D471C4">
        <w:rPr>
          <w:rFonts w:ascii="Arial" w:hAnsi="Arial" w:cs="Arial"/>
          <w:i/>
          <w:sz w:val="20"/>
          <w:szCs w:val="20"/>
        </w:rPr>
        <w:t>..”</w:t>
      </w:r>
      <w:proofErr w:type="gramEnd"/>
    </w:p>
    <w:p w:rsidR="004B2583" w:rsidRDefault="004B2583" w:rsidP="004B2583">
      <w:pPr>
        <w:pStyle w:val="NoSpacing"/>
        <w:spacing w:line="480" w:lineRule="auto"/>
        <w:ind w:firstLine="720"/>
        <w:jc w:val="both"/>
        <w:rPr>
          <w:rFonts w:ascii="Arial" w:hAnsi="Arial" w:cs="Arial"/>
          <w:color w:val="000000"/>
          <w:sz w:val="24"/>
          <w:szCs w:val="24"/>
        </w:rPr>
      </w:pPr>
      <w:r w:rsidRPr="00F52D22">
        <w:rPr>
          <w:rFonts w:ascii="Arial" w:hAnsi="Arial" w:cs="Arial"/>
          <w:color w:val="000000"/>
          <w:sz w:val="24"/>
          <w:szCs w:val="24"/>
        </w:rPr>
        <w:lastRenderedPageBreak/>
        <w:t xml:space="preserve">Tata, </w:t>
      </w:r>
      <w:r w:rsidR="000D4459">
        <w:rPr>
          <w:rFonts w:ascii="Arial" w:hAnsi="Arial" w:cs="Arial"/>
          <w:color w:val="000000"/>
          <w:sz w:val="24"/>
          <w:szCs w:val="24"/>
        </w:rPr>
        <w:t xml:space="preserve">a Maguindanaoan, is also a product of arranged marriage. She shares </w:t>
      </w:r>
      <w:proofErr w:type="gramStart"/>
      <w:r w:rsidR="000D4459">
        <w:rPr>
          <w:rFonts w:ascii="Arial" w:hAnsi="Arial" w:cs="Arial"/>
          <w:color w:val="000000"/>
          <w:sz w:val="24"/>
          <w:szCs w:val="24"/>
        </w:rPr>
        <w:t xml:space="preserve">that </w:t>
      </w:r>
      <w:r w:rsidRPr="00F52D22">
        <w:rPr>
          <w:rFonts w:ascii="Arial" w:hAnsi="Arial" w:cs="Arial"/>
          <w:color w:val="000000"/>
          <w:sz w:val="24"/>
          <w:szCs w:val="24"/>
        </w:rPr>
        <w:t xml:space="preserve"> </w:t>
      </w:r>
      <w:r w:rsidR="000D4459">
        <w:rPr>
          <w:rFonts w:ascii="Arial" w:hAnsi="Arial" w:cs="Arial"/>
          <w:color w:val="000000"/>
          <w:sz w:val="24"/>
          <w:szCs w:val="24"/>
        </w:rPr>
        <w:t>it</w:t>
      </w:r>
      <w:proofErr w:type="gramEnd"/>
      <w:r w:rsidR="000D4459">
        <w:rPr>
          <w:rFonts w:ascii="Arial" w:hAnsi="Arial" w:cs="Arial"/>
          <w:color w:val="000000"/>
          <w:sz w:val="24"/>
          <w:szCs w:val="24"/>
        </w:rPr>
        <w:t xml:space="preserve"> was her parent</w:t>
      </w:r>
      <w:r w:rsidR="00A250BE">
        <w:rPr>
          <w:rFonts w:ascii="Arial" w:hAnsi="Arial" w:cs="Arial"/>
          <w:color w:val="000000"/>
          <w:sz w:val="24"/>
          <w:szCs w:val="24"/>
        </w:rPr>
        <w:t>s</w:t>
      </w:r>
      <w:r w:rsidR="000D4459">
        <w:rPr>
          <w:rFonts w:ascii="Arial" w:hAnsi="Arial" w:cs="Arial"/>
          <w:color w:val="000000"/>
          <w:sz w:val="24"/>
          <w:szCs w:val="24"/>
        </w:rPr>
        <w:t>-</w:t>
      </w:r>
      <w:r w:rsidRPr="00F52D22">
        <w:rPr>
          <w:rFonts w:ascii="Arial" w:hAnsi="Arial" w:cs="Arial"/>
          <w:color w:val="000000"/>
          <w:sz w:val="24"/>
          <w:szCs w:val="24"/>
        </w:rPr>
        <w:t>in-la</w:t>
      </w:r>
      <w:r w:rsidR="00A250BE">
        <w:rPr>
          <w:rFonts w:ascii="Arial" w:hAnsi="Arial" w:cs="Arial"/>
          <w:color w:val="000000"/>
          <w:sz w:val="24"/>
          <w:szCs w:val="24"/>
        </w:rPr>
        <w:t>w</w:t>
      </w:r>
      <w:r>
        <w:rPr>
          <w:rFonts w:ascii="Arial" w:hAnsi="Arial" w:cs="Arial"/>
          <w:color w:val="000000"/>
          <w:sz w:val="24"/>
          <w:szCs w:val="24"/>
        </w:rPr>
        <w:t xml:space="preserve"> and her parents</w:t>
      </w:r>
      <w:r w:rsidR="000D4459">
        <w:rPr>
          <w:rFonts w:ascii="Arial" w:hAnsi="Arial" w:cs="Arial"/>
          <w:color w:val="000000"/>
          <w:sz w:val="24"/>
          <w:szCs w:val="24"/>
        </w:rPr>
        <w:t xml:space="preserve"> who</w:t>
      </w:r>
      <w:r>
        <w:rPr>
          <w:rFonts w:ascii="Arial" w:hAnsi="Arial" w:cs="Arial"/>
          <w:color w:val="000000"/>
          <w:sz w:val="24"/>
          <w:szCs w:val="24"/>
        </w:rPr>
        <w:t xml:space="preserve"> were </w:t>
      </w:r>
      <w:r w:rsidR="00A250BE">
        <w:rPr>
          <w:rFonts w:ascii="Arial" w:hAnsi="Arial" w:cs="Arial"/>
          <w:color w:val="000000"/>
          <w:sz w:val="24"/>
          <w:szCs w:val="24"/>
        </w:rPr>
        <w:t>close</w:t>
      </w:r>
      <w:r w:rsidR="000D4459">
        <w:rPr>
          <w:rFonts w:ascii="Arial" w:hAnsi="Arial" w:cs="Arial"/>
          <w:color w:val="000000"/>
          <w:sz w:val="24"/>
          <w:szCs w:val="24"/>
        </w:rPr>
        <w:t xml:space="preserve"> </w:t>
      </w:r>
      <w:r>
        <w:rPr>
          <w:rFonts w:ascii="Arial" w:hAnsi="Arial" w:cs="Arial"/>
          <w:color w:val="000000"/>
          <w:sz w:val="24"/>
          <w:szCs w:val="24"/>
        </w:rPr>
        <w:t>friends</w:t>
      </w:r>
      <w:r w:rsidR="000D4459">
        <w:rPr>
          <w:rFonts w:ascii="Arial" w:hAnsi="Arial" w:cs="Arial"/>
          <w:color w:val="000000"/>
          <w:sz w:val="24"/>
          <w:szCs w:val="24"/>
        </w:rPr>
        <w:t xml:space="preserve">,  made the agreement for her and their son’s wedding. </w:t>
      </w:r>
      <w:proofErr w:type="gramStart"/>
      <w:r w:rsidR="000D4459">
        <w:rPr>
          <w:rFonts w:ascii="Arial" w:hAnsi="Arial" w:cs="Arial"/>
          <w:color w:val="000000"/>
          <w:sz w:val="24"/>
          <w:szCs w:val="24"/>
        </w:rPr>
        <w:t>While her eldest sister had the fixed wedding with her husband’s cousin.</w:t>
      </w:r>
      <w:proofErr w:type="gramEnd"/>
      <w:r>
        <w:rPr>
          <w:rFonts w:ascii="Arial" w:hAnsi="Arial" w:cs="Arial"/>
          <w:color w:val="000000"/>
          <w:sz w:val="24"/>
          <w:szCs w:val="24"/>
        </w:rPr>
        <w:t xml:space="preserve"> </w:t>
      </w:r>
      <w:r w:rsidR="00BF2FC1">
        <w:rPr>
          <w:rFonts w:ascii="Arial" w:hAnsi="Arial" w:cs="Arial"/>
          <w:color w:val="000000"/>
          <w:sz w:val="24"/>
          <w:szCs w:val="24"/>
        </w:rPr>
        <w:t>And a</w:t>
      </w:r>
      <w:r w:rsidR="000D4459">
        <w:rPr>
          <w:rFonts w:ascii="Arial" w:hAnsi="Arial" w:cs="Arial"/>
          <w:color w:val="000000"/>
          <w:sz w:val="24"/>
          <w:szCs w:val="24"/>
        </w:rPr>
        <w:t>s culturally required</w:t>
      </w:r>
      <w:proofErr w:type="gramStart"/>
      <w:r w:rsidR="000D4459">
        <w:rPr>
          <w:rFonts w:ascii="Arial" w:hAnsi="Arial" w:cs="Arial"/>
          <w:color w:val="000000"/>
          <w:sz w:val="24"/>
          <w:szCs w:val="24"/>
        </w:rPr>
        <w:t>,</w:t>
      </w:r>
      <w:proofErr w:type="gramEnd"/>
      <w:r w:rsidR="000D4459">
        <w:rPr>
          <w:rFonts w:ascii="Arial" w:hAnsi="Arial" w:cs="Arial"/>
          <w:color w:val="000000"/>
          <w:sz w:val="24"/>
          <w:szCs w:val="24"/>
        </w:rPr>
        <w:t xml:space="preserve"> a </w:t>
      </w:r>
      <w:r w:rsidR="000D4459" w:rsidRPr="00A250BE">
        <w:rPr>
          <w:rFonts w:ascii="Arial" w:hAnsi="Arial" w:cs="Arial"/>
          <w:i/>
          <w:color w:val="000000"/>
          <w:sz w:val="24"/>
          <w:szCs w:val="24"/>
        </w:rPr>
        <w:t xml:space="preserve">wali </w:t>
      </w:r>
      <w:r w:rsidR="000D4459">
        <w:rPr>
          <w:rFonts w:ascii="Arial" w:hAnsi="Arial" w:cs="Arial"/>
          <w:color w:val="000000"/>
          <w:sz w:val="24"/>
          <w:szCs w:val="24"/>
        </w:rPr>
        <w:t xml:space="preserve">(guardian) will be negotiating for </w:t>
      </w:r>
      <w:r w:rsidR="00BF2FC1">
        <w:rPr>
          <w:rFonts w:ascii="Arial" w:hAnsi="Arial" w:cs="Arial"/>
          <w:color w:val="000000"/>
          <w:sz w:val="24"/>
          <w:szCs w:val="24"/>
        </w:rPr>
        <w:t xml:space="preserve">the future bride’s </w:t>
      </w:r>
      <w:r w:rsidR="000D4459">
        <w:rPr>
          <w:rFonts w:ascii="Arial" w:hAnsi="Arial" w:cs="Arial"/>
          <w:color w:val="000000"/>
          <w:sz w:val="24"/>
          <w:szCs w:val="24"/>
        </w:rPr>
        <w:t xml:space="preserve">marriage conditions.  </w:t>
      </w:r>
      <w:r w:rsidR="00BF2FC1">
        <w:rPr>
          <w:rFonts w:ascii="Arial" w:hAnsi="Arial" w:cs="Arial"/>
          <w:color w:val="000000"/>
          <w:sz w:val="24"/>
          <w:szCs w:val="24"/>
        </w:rPr>
        <w:t xml:space="preserve">And on her behalf, her brother acted as her </w:t>
      </w:r>
      <w:r w:rsidR="00BF2FC1" w:rsidRPr="00A250BE">
        <w:rPr>
          <w:rFonts w:ascii="Arial" w:hAnsi="Arial" w:cs="Arial"/>
          <w:i/>
          <w:color w:val="000000"/>
          <w:sz w:val="24"/>
          <w:szCs w:val="24"/>
        </w:rPr>
        <w:t>wali.</w:t>
      </w:r>
      <w:r w:rsidR="00BF2FC1">
        <w:rPr>
          <w:rFonts w:ascii="Arial" w:hAnsi="Arial" w:cs="Arial"/>
          <w:color w:val="000000"/>
          <w:sz w:val="24"/>
          <w:szCs w:val="24"/>
        </w:rPr>
        <w:t xml:space="preserve"> </w:t>
      </w:r>
    </w:p>
    <w:p w:rsidR="004B2583" w:rsidRPr="00F52D22" w:rsidRDefault="004B2583" w:rsidP="004B2583">
      <w:pPr>
        <w:pStyle w:val="NoSpacing"/>
        <w:spacing w:line="480" w:lineRule="auto"/>
        <w:ind w:firstLine="720"/>
        <w:jc w:val="both"/>
        <w:rPr>
          <w:rFonts w:ascii="Arial" w:hAnsi="Arial" w:cs="Arial"/>
          <w:color w:val="000000"/>
          <w:sz w:val="24"/>
          <w:szCs w:val="24"/>
        </w:rPr>
      </w:pPr>
      <w:r w:rsidRPr="00F52D22">
        <w:rPr>
          <w:rFonts w:ascii="Arial" w:hAnsi="Arial" w:cs="Arial"/>
          <w:color w:val="000000"/>
          <w:sz w:val="24"/>
          <w:szCs w:val="24"/>
        </w:rPr>
        <w:t>Similarly, Fatima</w:t>
      </w:r>
      <w:r>
        <w:rPr>
          <w:rFonts w:ascii="Arial" w:hAnsi="Arial" w:cs="Arial"/>
          <w:color w:val="000000"/>
          <w:sz w:val="24"/>
          <w:szCs w:val="24"/>
        </w:rPr>
        <w:t>,</w:t>
      </w:r>
      <w:r w:rsidRPr="00F52D22">
        <w:rPr>
          <w:rFonts w:ascii="Arial" w:hAnsi="Arial" w:cs="Arial"/>
          <w:color w:val="000000"/>
          <w:sz w:val="24"/>
          <w:szCs w:val="24"/>
        </w:rPr>
        <w:t xml:space="preserve"> a Tausug, had been arranged by her parents</w:t>
      </w:r>
      <w:r w:rsidR="00BF2FC1">
        <w:rPr>
          <w:rFonts w:ascii="Arial" w:hAnsi="Arial" w:cs="Arial"/>
          <w:color w:val="000000"/>
          <w:sz w:val="24"/>
          <w:szCs w:val="24"/>
        </w:rPr>
        <w:t xml:space="preserve"> to her cousin. But since she did not approve of parental arrangement, she</w:t>
      </w:r>
      <w:r w:rsidRPr="00F52D22">
        <w:rPr>
          <w:rFonts w:ascii="Arial" w:hAnsi="Arial" w:cs="Arial"/>
          <w:color w:val="000000"/>
          <w:sz w:val="24"/>
          <w:szCs w:val="24"/>
        </w:rPr>
        <w:t xml:space="preserve"> </w:t>
      </w:r>
      <w:proofErr w:type="gramStart"/>
      <w:r w:rsidRPr="00F52D22">
        <w:rPr>
          <w:rFonts w:ascii="Arial" w:hAnsi="Arial" w:cs="Arial"/>
          <w:color w:val="000000"/>
          <w:sz w:val="24"/>
          <w:szCs w:val="24"/>
        </w:rPr>
        <w:t>le</w:t>
      </w:r>
      <w:r w:rsidR="00BF2FC1">
        <w:rPr>
          <w:rFonts w:ascii="Arial" w:hAnsi="Arial" w:cs="Arial"/>
          <w:color w:val="000000"/>
          <w:sz w:val="24"/>
          <w:szCs w:val="24"/>
        </w:rPr>
        <w:t xml:space="preserve">ft </w:t>
      </w:r>
      <w:r w:rsidRPr="00F52D22">
        <w:rPr>
          <w:rFonts w:ascii="Arial" w:hAnsi="Arial" w:cs="Arial"/>
          <w:color w:val="000000"/>
          <w:sz w:val="24"/>
          <w:szCs w:val="24"/>
        </w:rPr>
        <w:t xml:space="preserve"> Zamboanga</w:t>
      </w:r>
      <w:proofErr w:type="gramEnd"/>
      <w:r w:rsidRPr="00F52D22">
        <w:rPr>
          <w:rFonts w:ascii="Arial" w:hAnsi="Arial" w:cs="Arial"/>
          <w:color w:val="000000"/>
          <w:sz w:val="24"/>
          <w:szCs w:val="24"/>
        </w:rPr>
        <w:t xml:space="preserve"> del Norte </w:t>
      </w:r>
      <w:r w:rsidR="00BF2FC1">
        <w:rPr>
          <w:rFonts w:ascii="Arial" w:hAnsi="Arial" w:cs="Arial"/>
          <w:color w:val="000000"/>
          <w:sz w:val="24"/>
          <w:szCs w:val="24"/>
        </w:rPr>
        <w:t xml:space="preserve"> and went to Manila.</w:t>
      </w:r>
      <w:r w:rsidRPr="00F52D22">
        <w:rPr>
          <w:rFonts w:ascii="Arial" w:hAnsi="Arial" w:cs="Arial"/>
          <w:color w:val="000000"/>
          <w:sz w:val="24"/>
          <w:szCs w:val="24"/>
        </w:rPr>
        <w:t xml:space="preserve">  </w:t>
      </w:r>
    </w:p>
    <w:p w:rsidR="004B2583" w:rsidRDefault="00B45231" w:rsidP="004B2583">
      <w:pPr>
        <w:pStyle w:val="NoSpacing"/>
        <w:spacing w:line="480" w:lineRule="auto"/>
        <w:ind w:firstLine="720"/>
        <w:jc w:val="both"/>
        <w:rPr>
          <w:rFonts w:ascii="Arial" w:hAnsi="Arial" w:cs="Arial"/>
          <w:color w:val="000000"/>
          <w:sz w:val="24"/>
          <w:szCs w:val="24"/>
        </w:rPr>
      </w:pPr>
      <w:r>
        <w:rPr>
          <w:rFonts w:ascii="Arial" w:hAnsi="Arial" w:cs="Arial"/>
          <w:color w:val="000000"/>
          <w:sz w:val="24"/>
          <w:szCs w:val="24"/>
        </w:rPr>
        <w:t xml:space="preserve">Undeniably, parental arrangement can cause debates from those who favour and rejects the norm.  </w:t>
      </w:r>
      <w:r w:rsidR="004B2583" w:rsidRPr="00F52D22">
        <w:rPr>
          <w:rFonts w:ascii="Arial" w:hAnsi="Arial" w:cs="Arial"/>
          <w:color w:val="000000"/>
          <w:sz w:val="24"/>
          <w:szCs w:val="24"/>
        </w:rPr>
        <w:t xml:space="preserve">Engineer (1992) explains that child marriage is </w:t>
      </w:r>
      <w:proofErr w:type="gramStart"/>
      <w:r w:rsidR="004B2583" w:rsidRPr="00F52D22">
        <w:rPr>
          <w:rFonts w:ascii="Arial" w:hAnsi="Arial" w:cs="Arial"/>
          <w:color w:val="000000"/>
          <w:sz w:val="24"/>
          <w:szCs w:val="24"/>
        </w:rPr>
        <w:t>consider</w:t>
      </w:r>
      <w:proofErr w:type="gramEnd"/>
      <w:r w:rsidR="004B2583" w:rsidRPr="00F52D22">
        <w:rPr>
          <w:rFonts w:ascii="Arial" w:hAnsi="Arial" w:cs="Arial"/>
          <w:color w:val="000000"/>
          <w:sz w:val="24"/>
          <w:szCs w:val="24"/>
        </w:rPr>
        <w:t xml:space="preserve"> a highly controversial issue but it had only come into practice under the influence of early times rather than due to the Quran.  And that no need for</w:t>
      </w:r>
      <w:r>
        <w:rPr>
          <w:rFonts w:ascii="Arial" w:hAnsi="Arial" w:cs="Arial"/>
          <w:color w:val="000000"/>
          <w:sz w:val="24"/>
          <w:szCs w:val="24"/>
        </w:rPr>
        <w:t xml:space="preserve"> its</w:t>
      </w:r>
      <w:r w:rsidR="004B2583" w:rsidRPr="00F52D22">
        <w:rPr>
          <w:rFonts w:ascii="Arial" w:hAnsi="Arial" w:cs="Arial"/>
          <w:color w:val="000000"/>
          <w:sz w:val="24"/>
          <w:szCs w:val="24"/>
        </w:rPr>
        <w:t xml:space="preserve"> justification</w:t>
      </w:r>
      <w:r>
        <w:rPr>
          <w:rFonts w:ascii="Arial" w:hAnsi="Arial" w:cs="Arial"/>
          <w:color w:val="000000"/>
          <w:sz w:val="24"/>
          <w:szCs w:val="24"/>
        </w:rPr>
        <w:t xml:space="preserve"> since times evolve</w:t>
      </w:r>
      <w:r w:rsidR="00A250BE">
        <w:rPr>
          <w:rFonts w:ascii="Arial" w:hAnsi="Arial" w:cs="Arial"/>
          <w:color w:val="000000"/>
          <w:sz w:val="24"/>
          <w:szCs w:val="24"/>
        </w:rPr>
        <w:t>d</w:t>
      </w:r>
      <w:r>
        <w:rPr>
          <w:rFonts w:ascii="Arial" w:hAnsi="Arial" w:cs="Arial"/>
          <w:color w:val="000000"/>
          <w:sz w:val="24"/>
          <w:szCs w:val="24"/>
        </w:rPr>
        <w:t>.</w:t>
      </w:r>
      <w:r w:rsidR="004B2583" w:rsidRPr="00F52D22">
        <w:rPr>
          <w:rFonts w:ascii="Arial" w:hAnsi="Arial" w:cs="Arial"/>
          <w:color w:val="000000"/>
          <w:sz w:val="24"/>
          <w:szCs w:val="24"/>
        </w:rPr>
        <w:t xml:space="preserve"> He adds that </w:t>
      </w:r>
      <w:r>
        <w:rPr>
          <w:rFonts w:ascii="Arial" w:hAnsi="Arial" w:cs="Arial"/>
          <w:color w:val="000000"/>
          <w:sz w:val="24"/>
          <w:szCs w:val="24"/>
        </w:rPr>
        <w:t xml:space="preserve">the </w:t>
      </w:r>
      <w:r w:rsidR="004B2583" w:rsidRPr="00F52D22">
        <w:rPr>
          <w:rFonts w:ascii="Arial" w:hAnsi="Arial" w:cs="Arial"/>
          <w:color w:val="000000"/>
          <w:sz w:val="24"/>
          <w:szCs w:val="24"/>
        </w:rPr>
        <w:t xml:space="preserve">father’s decision over his child is not to be imposed when she grows into adulthood.  The Muslim woman will be given then an option to accept or reject the marriage not even </w:t>
      </w:r>
      <w:proofErr w:type="gramStart"/>
      <w:r w:rsidR="004B2583" w:rsidRPr="00F52D22">
        <w:rPr>
          <w:rFonts w:ascii="Arial" w:hAnsi="Arial" w:cs="Arial"/>
          <w:color w:val="000000"/>
          <w:sz w:val="24"/>
          <w:szCs w:val="24"/>
        </w:rPr>
        <w:t>interfered</w:t>
      </w:r>
      <w:proofErr w:type="gramEnd"/>
      <w:r w:rsidR="004B2583" w:rsidRPr="00F52D22">
        <w:rPr>
          <w:rFonts w:ascii="Arial" w:hAnsi="Arial" w:cs="Arial"/>
          <w:color w:val="000000"/>
          <w:sz w:val="24"/>
          <w:szCs w:val="24"/>
        </w:rPr>
        <w:t xml:space="preserve"> by anyone. Fyzee (1974), as cited by Engineer (1992), affirmed this interpretation by saying </w:t>
      </w:r>
      <w:r w:rsidR="004B2583" w:rsidRPr="007937F0">
        <w:rPr>
          <w:rFonts w:ascii="Arial" w:hAnsi="Arial" w:cs="Arial"/>
          <w:i/>
          <w:color w:val="000000"/>
          <w:sz w:val="24"/>
          <w:szCs w:val="24"/>
        </w:rPr>
        <w:t>“If a Muslim minor has been married during minority by a guardian, the minor has the right on attaining majority to repudiate such marriage.”</w:t>
      </w:r>
      <w:r w:rsidR="004B2583" w:rsidRPr="00F52D22">
        <w:rPr>
          <w:rFonts w:ascii="Arial" w:hAnsi="Arial" w:cs="Arial"/>
          <w:color w:val="000000"/>
          <w:sz w:val="24"/>
          <w:szCs w:val="24"/>
        </w:rPr>
        <w:t xml:space="preserve">  </w:t>
      </w:r>
      <w:proofErr w:type="gramStart"/>
      <w:r w:rsidR="000A0EFF">
        <w:rPr>
          <w:rFonts w:ascii="Arial" w:hAnsi="Arial" w:cs="Arial"/>
          <w:color w:val="000000"/>
          <w:sz w:val="24"/>
          <w:szCs w:val="24"/>
        </w:rPr>
        <w:t>This contradictions</w:t>
      </w:r>
      <w:proofErr w:type="gramEnd"/>
      <w:r w:rsidR="000A0EFF">
        <w:rPr>
          <w:rFonts w:ascii="Arial" w:hAnsi="Arial" w:cs="Arial"/>
          <w:color w:val="000000"/>
          <w:sz w:val="24"/>
          <w:szCs w:val="24"/>
        </w:rPr>
        <w:t xml:space="preserve"> of interpretation results to confusion not only from the non-Muslim</w:t>
      </w:r>
      <w:r w:rsidR="00A250BE">
        <w:rPr>
          <w:rFonts w:ascii="Arial" w:hAnsi="Arial" w:cs="Arial"/>
          <w:color w:val="000000"/>
          <w:sz w:val="24"/>
          <w:szCs w:val="24"/>
        </w:rPr>
        <w:t>s</w:t>
      </w:r>
      <w:r w:rsidR="000A0EFF">
        <w:rPr>
          <w:rFonts w:ascii="Arial" w:hAnsi="Arial" w:cs="Arial"/>
          <w:color w:val="000000"/>
          <w:sz w:val="24"/>
          <w:szCs w:val="24"/>
        </w:rPr>
        <w:t xml:space="preserve"> but more on Muslims.</w:t>
      </w:r>
    </w:p>
    <w:p w:rsidR="00A250BE" w:rsidRPr="00F52D22" w:rsidRDefault="00A250BE" w:rsidP="00A250BE">
      <w:pPr>
        <w:pStyle w:val="NoSpacing"/>
        <w:spacing w:line="480" w:lineRule="auto"/>
        <w:ind w:firstLine="720"/>
        <w:jc w:val="both"/>
        <w:rPr>
          <w:rFonts w:ascii="Arial" w:hAnsi="Arial" w:cs="Arial"/>
          <w:sz w:val="24"/>
          <w:szCs w:val="24"/>
        </w:rPr>
      </w:pPr>
      <w:r w:rsidRPr="00F52D22">
        <w:rPr>
          <w:rFonts w:ascii="Arial" w:hAnsi="Arial" w:cs="Arial"/>
          <w:sz w:val="24"/>
          <w:szCs w:val="24"/>
        </w:rPr>
        <w:t xml:space="preserve">Along with </w:t>
      </w:r>
      <w:r>
        <w:rPr>
          <w:rFonts w:ascii="Arial" w:hAnsi="Arial" w:cs="Arial"/>
          <w:sz w:val="24"/>
          <w:szCs w:val="24"/>
        </w:rPr>
        <w:t xml:space="preserve">parental </w:t>
      </w:r>
      <w:proofErr w:type="gramStart"/>
      <w:r>
        <w:rPr>
          <w:rFonts w:ascii="Arial" w:hAnsi="Arial" w:cs="Arial"/>
          <w:sz w:val="24"/>
          <w:szCs w:val="24"/>
        </w:rPr>
        <w:t xml:space="preserve">arrangement </w:t>
      </w:r>
      <w:r w:rsidRPr="00F52D22">
        <w:rPr>
          <w:rFonts w:ascii="Arial" w:hAnsi="Arial" w:cs="Arial"/>
          <w:sz w:val="24"/>
          <w:szCs w:val="24"/>
        </w:rPr>
        <w:t xml:space="preserve"> is</w:t>
      </w:r>
      <w:proofErr w:type="gramEnd"/>
      <w:r>
        <w:rPr>
          <w:rFonts w:ascii="Arial" w:hAnsi="Arial" w:cs="Arial"/>
          <w:sz w:val="24"/>
          <w:szCs w:val="24"/>
        </w:rPr>
        <w:t xml:space="preserve"> the payment </w:t>
      </w:r>
      <w:r w:rsidRPr="00F52D22">
        <w:rPr>
          <w:rFonts w:ascii="Arial" w:hAnsi="Arial" w:cs="Arial"/>
          <w:sz w:val="24"/>
          <w:szCs w:val="24"/>
        </w:rPr>
        <w:t xml:space="preserve">of  </w:t>
      </w:r>
      <w:r w:rsidRPr="00BD706D">
        <w:rPr>
          <w:rFonts w:ascii="Arial" w:hAnsi="Arial" w:cs="Arial"/>
          <w:i/>
          <w:sz w:val="24"/>
          <w:szCs w:val="24"/>
        </w:rPr>
        <w:t>mahr</w:t>
      </w:r>
      <w:r>
        <w:rPr>
          <w:rFonts w:ascii="Arial" w:hAnsi="Arial" w:cs="Arial"/>
          <w:i/>
          <w:sz w:val="24"/>
          <w:szCs w:val="24"/>
        </w:rPr>
        <w:t xml:space="preserve"> </w:t>
      </w:r>
      <w:r w:rsidRPr="00F52D22">
        <w:rPr>
          <w:rFonts w:ascii="Arial" w:hAnsi="Arial" w:cs="Arial"/>
          <w:sz w:val="24"/>
          <w:szCs w:val="24"/>
        </w:rPr>
        <w:t>(dowry) by the groom’s parents. It is believed, as stated in the Quran</w:t>
      </w:r>
      <w:proofErr w:type="gramStart"/>
      <w:r w:rsidRPr="00F52D22">
        <w:rPr>
          <w:rFonts w:ascii="Arial" w:hAnsi="Arial" w:cs="Arial"/>
          <w:sz w:val="24"/>
          <w:szCs w:val="24"/>
        </w:rPr>
        <w:t>,  an</w:t>
      </w:r>
      <w:proofErr w:type="gramEnd"/>
      <w:r w:rsidRPr="00F52D22">
        <w:rPr>
          <w:rFonts w:ascii="Arial" w:hAnsi="Arial" w:cs="Arial"/>
          <w:sz w:val="24"/>
          <w:szCs w:val="24"/>
        </w:rPr>
        <w:t xml:space="preserve"> essential part of Islamic marriage.</w:t>
      </w:r>
      <w:r>
        <w:rPr>
          <w:rFonts w:ascii="Arial" w:hAnsi="Arial" w:cs="Arial"/>
          <w:sz w:val="24"/>
          <w:szCs w:val="24"/>
        </w:rPr>
        <w:t xml:space="preserve"> B</w:t>
      </w:r>
      <w:r w:rsidRPr="00F52D22">
        <w:rPr>
          <w:rFonts w:ascii="Arial" w:hAnsi="Arial" w:cs="Arial"/>
          <w:sz w:val="24"/>
          <w:szCs w:val="24"/>
        </w:rPr>
        <w:t>efore solemnizing a marriage</w:t>
      </w:r>
      <w:r>
        <w:rPr>
          <w:rFonts w:ascii="Arial" w:hAnsi="Arial" w:cs="Arial"/>
          <w:sz w:val="24"/>
          <w:szCs w:val="24"/>
        </w:rPr>
        <w:t>, it is important</w:t>
      </w:r>
      <w:r w:rsidRPr="00F52D22">
        <w:rPr>
          <w:rFonts w:ascii="Arial" w:hAnsi="Arial" w:cs="Arial"/>
          <w:sz w:val="24"/>
          <w:szCs w:val="24"/>
        </w:rPr>
        <w:t xml:space="preserve"> for Muslim </w:t>
      </w:r>
      <w:r>
        <w:rPr>
          <w:rFonts w:ascii="Arial" w:hAnsi="Arial" w:cs="Arial"/>
          <w:sz w:val="24"/>
          <w:szCs w:val="24"/>
        </w:rPr>
        <w:t>to pay</w:t>
      </w:r>
      <w:r w:rsidRPr="00F52D22">
        <w:rPr>
          <w:rFonts w:ascii="Arial" w:hAnsi="Arial" w:cs="Arial"/>
          <w:sz w:val="24"/>
          <w:szCs w:val="24"/>
        </w:rPr>
        <w:t xml:space="preserve"> </w:t>
      </w:r>
      <w:r w:rsidRPr="007B4809">
        <w:rPr>
          <w:rFonts w:ascii="Arial" w:hAnsi="Arial" w:cs="Arial"/>
          <w:i/>
          <w:sz w:val="24"/>
          <w:szCs w:val="24"/>
        </w:rPr>
        <w:t xml:space="preserve">mahr </w:t>
      </w:r>
      <w:r>
        <w:rPr>
          <w:rFonts w:ascii="Arial" w:hAnsi="Arial" w:cs="Arial"/>
          <w:sz w:val="24"/>
          <w:szCs w:val="24"/>
        </w:rPr>
        <w:t xml:space="preserve">(dowry) </w:t>
      </w:r>
      <w:r w:rsidRPr="00F52D22">
        <w:rPr>
          <w:rFonts w:ascii="Arial" w:hAnsi="Arial" w:cs="Arial"/>
          <w:sz w:val="24"/>
          <w:szCs w:val="24"/>
        </w:rPr>
        <w:t xml:space="preserve">or </w:t>
      </w:r>
      <w:proofErr w:type="gramStart"/>
      <w:r w:rsidRPr="00F52D22">
        <w:rPr>
          <w:rFonts w:ascii="Arial" w:hAnsi="Arial" w:cs="Arial"/>
          <w:i/>
          <w:sz w:val="24"/>
          <w:szCs w:val="24"/>
        </w:rPr>
        <w:t xml:space="preserve">saduqatun  </w:t>
      </w:r>
      <w:r>
        <w:rPr>
          <w:rFonts w:ascii="Arial" w:hAnsi="Arial" w:cs="Arial"/>
          <w:sz w:val="24"/>
          <w:szCs w:val="24"/>
        </w:rPr>
        <w:t>(</w:t>
      </w:r>
      <w:proofErr w:type="gramEnd"/>
      <w:r w:rsidRPr="00F52D22">
        <w:rPr>
          <w:rFonts w:ascii="Arial" w:hAnsi="Arial" w:cs="Arial"/>
          <w:sz w:val="24"/>
          <w:szCs w:val="24"/>
        </w:rPr>
        <w:t>as used in Quran</w:t>
      </w:r>
      <w:r w:rsidRPr="00F52D22">
        <w:rPr>
          <w:rFonts w:ascii="Arial" w:hAnsi="Arial" w:cs="Arial"/>
          <w:i/>
          <w:sz w:val="24"/>
          <w:szCs w:val="24"/>
        </w:rPr>
        <w:t>).  Saduqatun</w:t>
      </w:r>
      <w:r w:rsidRPr="00F52D22">
        <w:rPr>
          <w:rFonts w:ascii="Arial" w:hAnsi="Arial" w:cs="Arial"/>
          <w:sz w:val="24"/>
          <w:szCs w:val="24"/>
        </w:rPr>
        <w:t xml:space="preserve"> is derived from </w:t>
      </w:r>
      <w:r w:rsidRPr="00F52D22">
        <w:rPr>
          <w:rFonts w:ascii="Arial" w:hAnsi="Arial" w:cs="Arial"/>
          <w:i/>
          <w:sz w:val="24"/>
          <w:szCs w:val="24"/>
        </w:rPr>
        <w:t>sadaqa</w:t>
      </w:r>
      <w:r w:rsidRPr="00F52D22">
        <w:rPr>
          <w:rFonts w:ascii="Arial" w:hAnsi="Arial" w:cs="Arial"/>
          <w:sz w:val="24"/>
          <w:szCs w:val="24"/>
        </w:rPr>
        <w:t xml:space="preserve"> which means </w:t>
      </w:r>
      <w:r w:rsidRPr="00F52D22">
        <w:rPr>
          <w:rFonts w:ascii="Arial" w:hAnsi="Arial" w:cs="Arial"/>
          <w:sz w:val="24"/>
          <w:szCs w:val="24"/>
        </w:rPr>
        <w:lastRenderedPageBreak/>
        <w:t xml:space="preserve">truthfulness, sincerity, and gift given as an act of virtue </w:t>
      </w:r>
      <w:proofErr w:type="gramStart"/>
      <w:r w:rsidRPr="00F52D22">
        <w:rPr>
          <w:rFonts w:ascii="Arial" w:hAnsi="Arial" w:cs="Arial"/>
          <w:sz w:val="24"/>
          <w:szCs w:val="24"/>
        </w:rPr>
        <w:t>and  (</w:t>
      </w:r>
      <w:proofErr w:type="gramEnd"/>
      <w:r w:rsidRPr="00F52D22">
        <w:rPr>
          <w:rFonts w:ascii="Arial" w:hAnsi="Arial" w:cs="Arial"/>
          <w:sz w:val="24"/>
          <w:szCs w:val="24"/>
        </w:rPr>
        <w:t xml:space="preserve">Engineer; 1992). It can also be called </w:t>
      </w:r>
      <w:r w:rsidRPr="007B4809">
        <w:rPr>
          <w:rFonts w:ascii="Arial" w:hAnsi="Arial" w:cs="Arial"/>
          <w:i/>
          <w:sz w:val="24"/>
          <w:szCs w:val="24"/>
        </w:rPr>
        <w:t xml:space="preserve">nahlah </w:t>
      </w:r>
      <w:r w:rsidRPr="00F52D22">
        <w:rPr>
          <w:rFonts w:ascii="Arial" w:hAnsi="Arial" w:cs="Arial"/>
          <w:sz w:val="24"/>
          <w:szCs w:val="24"/>
        </w:rPr>
        <w:t xml:space="preserve">(as what is used in the Quran) which is derived from </w:t>
      </w:r>
      <w:r w:rsidRPr="007B4809">
        <w:rPr>
          <w:rFonts w:ascii="Arial" w:hAnsi="Arial" w:cs="Arial"/>
          <w:i/>
          <w:sz w:val="24"/>
          <w:szCs w:val="24"/>
        </w:rPr>
        <w:t xml:space="preserve">nahl </w:t>
      </w:r>
      <w:r w:rsidRPr="00F52D22">
        <w:rPr>
          <w:rFonts w:ascii="Arial" w:hAnsi="Arial" w:cs="Arial"/>
          <w:sz w:val="24"/>
          <w:szCs w:val="24"/>
        </w:rPr>
        <w:t>that means “something given without any expectation in return</w:t>
      </w:r>
      <w:r>
        <w:rPr>
          <w:rFonts w:ascii="Arial" w:hAnsi="Arial" w:cs="Arial"/>
          <w:sz w:val="24"/>
          <w:szCs w:val="24"/>
        </w:rPr>
        <w:t>,</w:t>
      </w:r>
      <w:r w:rsidRPr="00F52D22">
        <w:rPr>
          <w:rFonts w:ascii="Arial" w:hAnsi="Arial" w:cs="Arial"/>
          <w:sz w:val="24"/>
          <w:szCs w:val="24"/>
        </w:rPr>
        <w:t xml:space="preserve"> </w:t>
      </w:r>
      <w:r>
        <w:rPr>
          <w:rFonts w:ascii="Arial" w:hAnsi="Arial" w:cs="Arial"/>
          <w:sz w:val="24"/>
          <w:szCs w:val="24"/>
        </w:rPr>
        <w:t>that is</w:t>
      </w:r>
      <w:r w:rsidRPr="00F52D22">
        <w:rPr>
          <w:rFonts w:ascii="Arial" w:hAnsi="Arial" w:cs="Arial"/>
          <w:sz w:val="24"/>
          <w:szCs w:val="24"/>
        </w:rPr>
        <w:t xml:space="preserve"> purely out of love and regard (Raghib as cited by Engineer: 1992) Thus, dowry is not to be taken as a bride-price or to show off groom’s social or financial status.    As stated in the Quran;</w:t>
      </w:r>
    </w:p>
    <w:p w:rsidR="00A250BE" w:rsidRPr="007B4809" w:rsidRDefault="00A250BE" w:rsidP="00A250BE">
      <w:pPr>
        <w:pStyle w:val="NoSpacing"/>
        <w:spacing w:line="480" w:lineRule="auto"/>
        <w:ind w:left="720"/>
        <w:rPr>
          <w:rFonts w:ascii="Arial" w:hAnsi="Arial" w:cs="Arial"/>
          <w:i/>
          <w:sz w:val="20"/>
          <w:szCs w:val="20"/>
        </w:rPr>
      </w:pPr>
      <w:r w:rsidRPr="007B4809">
        <w:rPr>
          <w:rFonts w:ascii="Arial" w:hAnsi="Arial" w:cs="Arial"/>
          <w:i/>
          <w:sz w:val="20"/>
          <w:szCs w:val="20"/>
        </w:rPr>
        <w:t>“And give the women their dowries as a present, but if they are happy to offer you any of it, accept with happiness and with wholesome pleasure.”</w:t>
      </w:r>
    </w:p>
    <w:p w:rsidR="00A250BE" w:rsidRPr="00F52D22" w:rsidRDefault="00A250BE" w:rsidP="00A250BE">
      <w:pPr>
        <w:pStyle w:val="NoSpacing"/>
        <w:spacing w:line="480" w:lineRule="auto"/>
        <w:ind w:left="720"/>
        <w:jc w:val="both"/>
        <w:rPr>
          <w:rFonts w:ascii="Arial" w:hAnsi="Arial" w:cs="Arial"/>
          <w:b/>
          <w:i/>
          <w:sz w:val="24"/>
          <w:szCs w:val="24"/>
        </w:rPr>
      </w:pPr>
    </w:p>
    <w:p w:rsidR="00A250BE" w:rsidRPr="00F52D22" w:rsidRDefault="00A250BE" w:rsidP="00A250BE">
      <w:pPr>
        <w:pStyle w:val="NoSpacing"/>
        <w:spacing w:line="480" w:lineRule="auto"/>
        <w:ind w:firstLine="720"/>
        <w:jc w:val="both"/>
        <w:rPr>
          <w:rFonts w:ascii="Arial" w:hAnsi="Arial" w:cs="Arial"/>
          <w:sz w:val="24"/>
          <w:szCs w:val="24"/>
        </w:rPr>
      </w:pPr>
      <w:r w:rsidRPr="00F52D22">
        <w:rPr>
          <w:rFonts w:ascii="Arial" w:hAnsi="Arial" w:cs="Arial"/>
          <w:sz w:val="24"/>
          <w:szCs w:val="24"/>
        </w:rPr>
        <w:t xml:space="preserve">As explicitly cited, </w:t>
      </w:r>
      <w:r w:rsidRPr="007B4809">
        <w:rPr>
          <w:rFonts w:ascii="Arial" w:hAnsi="Arial" w:cs="Arial"/>
          <w:i/>
          <w:sz w:val="24"/>
          <w:szCs w:val="24"/>
        </w:rPr>
        <w:t>mahr</w:t>
      </w:r>
      <w:r>
        <w:rPr>
          <w:rFonts w:ascii="Arial" w:hAnsi="Arial" w:cs="Arial"/>
          <w:sz w:val="24"/>
          <w:szCs w:val="24"/>
        </w:rPr>
        <w:t xml:space="preserve"> therefore,</w:t>
      </w:r>
      <w:r w:rsidRPr="00F52D22">
        <w:rPr>
          <w:rFonts w:ascii="Arial" w:hAnsi="Arial" w:cs="Arial"/>
          <w:sz w:val="24"/>
          <w:szCs w:val="24"/>
        </w:rPr>
        <w:t xml:space="preserve"> is an integral part of marriage</w:t>
      </w:r>
      <w:r>
        <w:rPr>
          <w:rFonts w:ascii="Arial" w:hAnsi="Arial" w:cs="Arial"/>
          <w:sz w:val="24"/>
          <w:szCs w:val="24"/>
        </w:rPr>
        <w:t>. To emphasize,</w:t>
      </w:r>
      <w:r w:rsidRPr="00F52D22">
        <w:rPr>
          <w:rFonts w:ascii="Arial" w:hAnsi="Arial" w:cs="Arial"/>
          <w:sz w:val="24"/>
          <w:szCs w:val="24"/>
        </w:rPr>
        <w:t xml:space="preserve"> no contract will be valid without it.  To some Muslim, it is often consider as a security against divorce (Engineer: 1992) </w:t>
      </w:r>
      <w:r>
        <w:rPr>
          <w:rFonts w:ascii="Arial" w:hAnsi="Arial" w:cs="Arial"/>
          <w:sz w:val="24"/>
          <w:szCs w:val="24"/>
        </w:rPr>
        <w:t>But Badawi (</w:t>
      </w:r>
      <w:r w:rsidRPr="00F52D22">
        <w:rPr>
          <w:rFonts w:ascii="Arial" w:hAnsi="Arial" w:cs="Arial"/>
          <w:sz w:val="24"/>
          <w:szCs w:val="24"/>
        </w:rPr>
        <w:t xml:space="preserve">1980) adds that it may regarded as an actual or symbolic price for the woman in certain cultures but not in Islam. </w:t>
      </w:r>
    </w:p>
    <w:p w:rsidR="00A250BE" w:rsidRPr="00F52D22" w:rsidRDefault="00A250BE" w:rsidP="00A250BE">
      <w:pPr>
        <w:pStyle w:val="NoSpacing"/>
        <w:spacing w:line="480" w:lineRule="auto"/>
        <w:ind w:firstLine="720"/>
        <w:jc w:val="both"/>
        <w:rPr>
          <w:rFonts w:ascii="Arial" w:hAnsi="Arial" w:cs="Arial"/>
          <w:sz w:val="24"/>
          <w:szCs w:val="24"/>
        </w:rPr>
      </w:pPr>
      <w:r w:rsidRPr="00F52D22">
        <w:rPr>
          <w:rFonts w:ascii="Arial" w:hAnsi="Arial" w:cs="Arial"/>
          <w:sz w:val="24"/>
          <w:szCs w:val="24"/>
        </w:rPr>
        <w:t>Moreover, payment or fixing the value is an exclusive preserve of the woman or the bride to determine.  And once given, it totally belongs to the wife alone.  It could be nominal or could be quite substantial</w:t>
      </w:r>
      <w:r>
        <w:rPr>
          <w:rFonts w:ascii="Arial" w:hAnsi="Arial" w:cs="Arial"/>
          <w:sz w:val="24"/>
          <w:szCs w:val="24"/>
        </w:rPr>
        <w:t>,</w:t>
      </w:r>
      <w:r w:rsidRPr="00F52D22">
        <w:rPr>
          <w:rFonts w:ascii="Arial" w:hAnsi="Arial" w:cs="Arial"/>
          <w:sz w:val="24"/>
          <w:szCs w:val="24"/>
        </w:rPr>
        <w:t xml:space="preserve"> if the woman insists.  But if groom does not have a capacity to pay, a ring or teaching may do (Sahir Bukhari; 1980)</w:t>
      </w:r>
      <w:r>
        <w:rPr>
          <w:rFonts w:ascii="Arial" w:hAnsi="Arial" w:cs="Arial"/>
          <w:sz w:val="24"/>
          <w:szCs w:val="24"/>
        </w:rPr>
        <w:t xml:space="preserve"> </w:t>
      </w:r>
      <w:r w:rsidRPr="00F52D22">
        <w:rPr>
          <w:rFonts w:ascii="Arial" w:hAnsi="Arial" w:cs="Arial"/>
          <w:sz w:val="24"/>
          <w:szCs w:val="24"/>
        </w:rPr>
        <w:t xml:space="preserve">However, the husband may not take back what has been given if they will decide to divorce. </w:t>
      </w:r>
      <w:proofErr w:type="gramStart"/>
      <w:r w:rsidRPr="00F52D22">
        <w:rPr>
          <w:rFonts w:ascii="Arial" w:hAnsi="Arial" w:cs="Arial"/>
          <w:sz w:val="24"/>
          <w:szCs w:val="24"/>
        </w:rPr>
        <w:t>Unless, the wife is the one who initiate to have their marriage divorced.</w:t>
      </w:r>
      <w:proofErr w:type="gramEnd"/>
      <w:r w:rsidR="003429B2">
        <w:rPr>
          <w:rFonts w:ascii="Arial" w:hAnsi="Arial" w:cs="Arial"/>
          <w:sz w:val="24"/>
          <w:szCs w:val="24"/>
        </w:rPr>
        <w:t xml:space="preserve"> </w:t>
      </w:r>
    </w:p>
    <w:p w:rsidR="00A250BE" w:rsidRPr="00F52D22" w:rsidRDefault="00A250BE" w:rsidP="00A250BE">
      <w:pPr>
        <w:pStyle w:val="NoSpacing"/>
        <w:spacing w:line="480" w:lineRule="auto"/>
        <w:ind w:firstLine="720"/>
        <w:jc w:val="both"/>
        <w:rPr>
          <w:rFonts w:ascii="Arial" w:hAnsi="Arial" w:cs="Arial"/>
          <w:sz w:val="24"/>
          <w:szCs w:val="24"/>
        </w:rPr>
      </w:pPr>
      <w:r>
        <w:rPr>
          <w:rFonts w:ascii="Arial" w:hAnsi="Arial" w:cs="Arial"/>
          <w:sz w:val="24"/>
          <w:szCs w:val="24"/>
        </w:rPr>
        <w:t>From t</w:t>
      </w:r>
      <w:r w:rsidRPr="00F52D22">
        <w:rPr>
          <w:rFonts w:ascii="Arial" w:hAnsi="Arial" w:cs="Arial"/>
          <w:sz w:val="24"/>
          <w:szCs w:val="24"/>
        </w:rPr>
        <w:t>he dowry, Vilma claimed</w:t>
      </w:r>
      <w:r>
        <w:rPr>
          <w:rFonts w:ascii="Arial" w:hAnsi="Arial" w:cs="Arial"/>
          <w:sz w:val="24"/>
          <w:szCs w:val="24"/>
        </w:rPr>
        <w:t xml:space="preserve"> that she</w:t>
      </w:r>
      <w:r w:rsidRPr="00F52D22">
        <w:rPr>
          <w:rFonts w:ascii="Arial" w:hAnsi="Arial" w:cs="Arial"/>
          <w:sz w:val="24"/>
          <w:szCs w:val="24"/>
        </w:rPr>
        <w:t xml:space="preserve"> </w:t>
      </w:r>
      <w:r>
        <w:rPr>
          <w:rFonts w:ascii="Arial" w:hAnsi="Arial" w:cs="Arial"/>
          <w:sz w:val="24"/>
          <w:szCs w:val="24"/>
        </w:rPr>
        <w:t xml:space="preserve">have </w:t>
      </w:r>
      <w:r w:rsidRPr="00F52D22">
        <w:rPr>
          <w:rFonts w:ascii="Arial" w:hAnsi="Arial" w:cs="Arial"/>
          <w:sz w:val="24"/>
          <w:szCs w:val="24"/>
        </w:rPr>
        <w:t>lived comfortably on her first marriage at the early period.  Also, she</w:t>
      </w:r>
      <w:r>
        <w:rPr>
          <w:rFonts w:ascii="Arial" w:hAnsi="Arial" w:cs="Arial"/>
          <w:sz w:val="24"/>
          <w:szCs w:val="24"/>
        </w:rPr>
        <w:t xml:space="preserve"> </w:t>
      </w:r>
      <w:proofErr w:type="gramStart"/>
      <w:r>
        <w:rPr>
          <w:rFonts w:ascii="Arial" w:hAnsi="Arial" w:cs="Arial"/>
          <w:sz w:val="24"/>
          <w:szCs w:val="24"/>
        </w:rPr>
        <w:t>admitted,</w:t>
      </w:r>
      <w:proofErr w:type="gramEnd"/>
      <w:r w:rsidRPr="00F52D22">
        <w:rPr>
          <w:rFonts w:ascii="Arial" w:hAnsi="Arial" w:cs="Arial"/>
          <w:sz w:val="24"/>
          <w:szCs w:val="24"/>
        </w:rPr>
        <w:t xml:space="preserve"> that the younger the child is, the higher the value/</w:t>
      </w:r>
      <w:r>
        <w:rPr>
          <w:rFonts w:ascii="Arial" w:hAnsi="Arial" w:cs="Arial"/>
          <w:sz w:val="24"/>
          <w:szCs w:val="24"/>
        </w:rPr>
        <w:t>a</w:t>
      </w:r>
      <w:r w:rsidRPr="00F52D22">
        <w:rPr>
          <w:rFonts w:ascii="Arial" w:hAnsi="Arial" w:cs="Arial"/>
          <w:sz w:val="24"/>
          <w:szCs w:val="24"/>
        </w:rPr>
        <w:t>mount will be imposed:</w:t>
      </w:r>
    </w:p>
    <w:p w:rsidR="00A250BE" w:rsidRDefault="00A250BE" w:rsidP="00A250BE">
      <w:pPr>
        <w:pStyle w:val="NoSpacing"/>
        <w:spacing w:line="480" w:lineRule="auto"/>
        <w:ind w:left="720"/>
        <w:jc w:val="both"/>
        <w:rPr>
          <w:rFonts w:ascii="Arial" w:hAnsi="Arial" w:cs="Arial"/>
          <w:i/>
          <w:sz w:val="20"/>
          <w:szCs w:val="20"/>
        </w:rPr>
      </w:pPr>
      <w:r w:rsidRPr="007B4809">
        <w:rPr>
          <w:rFonts w:ascii="Arial" w:hAnsi="Arial" w:cs="Arial"/>
          <w:i/>
          <w:sz w:val="20"/>
          <w:szCs w:val="20"/>
        </w:rPr>
        <w:t xml:space="preserve">“Sa ganoong kabata (6-10 years old), mahal na mahal… Nakapagbigay ang asawa </w:t>
      </w:r>
      <w:proofErr w:type="gramStart"/>
      <w:r w:rsidRPr="007B4809">
        <w:rPr>
          <w:rFonts w:ascii="Arial" w:hAnsi="Arial" w:cs="Arial"/>
          <w:i/>
          <w:sz w:val="20"/>
          <w:szCs w:val="20"/>
        </w:rPr>
        <w:t>ko</w:t>
      </w:r>
      <w:proofErr w:type="gramEnd"/>
      <w:r w:rsidRPr="007B4809">
        <w:rPr>
          <w:rFonts w:ascii="Arial" w:hAnsi="Arial" w:cs="Arial"/>
          <w:i/>
          <w:sz w:val="20"/>
          <w:szCs w:val="20"/>
        </w:rPr>
        <w:t xml:space="preserve"> sa nanay ko ng isang ektaryang lupa, isang kalabaw, isang traktora, bahay na tinirahan naming, Php 10,000, yung kama at lahat ng gastos sa kasal.”</w:t>
      </w:r>
    </w:p>
    <w:p w:rsidR="00A250BE" w:rsidRPr="007B4809" w:rsidRDefault="00A250BE" w:rsidP="00A250BE">
      <w:pPr>
        <w:pStyle w:val="NoSpacing"/>
        <w:spacing w:line="480" w:lineRule="auto"/>
        <w:ind w:left="720"/>
        <w:jc w:val="both"/>
        <w:rPr>
          <w:rFonts w:ascii="Arial" w:hAnsi="Arial" w:cs="Arial"/>
          <w:i/>
          <w:sz w:val="20"/>
          <w:szCs w:val="20"/>
        </w:rPr>
      </w:pPr>
    </w:p>
    <w:p w:rsidR="00ED49EF" w:rsidRDefault="00A250BE" w:rsidP="00ED49EF">
      <w:pPr>
        <w:autoSpaceDE w:val="0"/>
        <w:autoSpaceDN w:val="0"/>
        <w:adjustRightInd w:val="0"/>
        <w:spacing w:after="0" w:line="480" w:lineRule="auto"/>
        <w:ind w:firstLine="720"/>
        <w:jc w:val="both"/>
        <w:rPr>
          <w:rFonts w:ascii="Arial" w:hAnsi="Arial" w:cs="Arial"/>
          <w:color w:val="000000"/>
          <w:sz w:val="24"/>
          <w:szCs w:val="24"/>
        </w:rPr>
      </w:pPr>
      <w:r>
        <w:rPr>
          <w:rFonts w:ascii="Arial" w:hAnsi="Arial" w:cs="Arial"/>
          <w:color w:val="000000"/>
          <w:sz w:val="24"/>
          <w:szCs w:val="24"/>
        </w:rPr>
        <w:t xml:space="preserve">Parental arrangement with </w:t>
      </w:r>
      <w:r w:rsidRPr="00E86DD4">
        <w:rPr>
          <w:rFonts w:ascii="Arial" w:hAnsi="Arial" w:cs="Arial"/>
          <w:i/>
          <w:color w:val="000000"/>
          <w:sz w:val="24"/>
          <w:szCs w:val="24"/>
        </w:rPr>
        <w:t xml:space="preserve">mahr </w:t>
      </w:r>
      <w:r>
        <w:rPr>
          <w:rFonts w:ascii="Arial" w:hAnsi="Arial" w:cs="Arial"/>
          <w:color w:val="000000"/>
          <w:sz w:val="24"/>
          <w:szCs w:val="24"/>
        </w:rPr>
        <w:t xml:space="preserve">completes the pre-marriage requirement in Muslim culture and </w:t>
      </w:r>
      <w:r w:rsidR="00D66CBC">
        <w:rPr>
          <w:rFonts w:ascii="Arial" w:hAnsi="Arial" w:cs="Arial"/>
          <w:color w:val="000000"/>
          <w:sz w:val="24"/>
          <w:szCs w:val="24"/>
        </w:rPr>
        <w:t xml:space="preserve">religion.  Commissioner Lucman, a Maranao confirms that these customary ways are still evidently followed by Muslims especially by Maranaos.  Conflict or marital problems, she believes, are found to be commonly </w:t>
      </w:r>
      <w:proofErr w:type="gramStart"/>
      <w:r w:rsidR="00D66CBC">
        <w:rPr>
          <w:rFonts w:ascii="Arial" w:hAnsi="Arial" w:cs="Arial"/>
          <w:color w:val="000000"/>
          <w:sz w:val="24"/>
          <w:szCs w:val="24"/>
        </w:rPr>
        <w:t>encounter</w:t>
      </w:r>
      <w:proofErr w:type="gramEnd"/>
      <w:r w:rsidR="00D66CBC">
        <w:rPr>
          <w:rFonts w:ascii="Arial" w:hAnsi="Arial" w:cs="Arial"/>
          <w:color w:val="000000"/>
          <w:sz w:val="24"/>
          <w:szCs w:val="24"/>
        </w:rPr>
        <w:t xml:space="preserve"> by Muslim couple because they neither sought the consent of their parents nor ignore their role. </w:t>
      </w:r>
      <w:proofErr w:type="gramStart"/>
      <w:r w:rsidR="00D66CBC">
        <w:rPr>
          <w:rFonts w:ascii="Arial" w:hAnsi="Arial" w:cs="Arial"/>
          <w:color w:val="000000"/>
          <w:sz w:val="24"/>
          <w:szCs w:val="24"/>
        </w:rPr>
        <w:t>Parents  in</w:t>
      </w:r>
      <w:proofErr w:type="gramEnd"/>
      <w:r w:rsidR="00D66CBC">
        <w:rPr>
          <w:rFonts w:ascii="Arial" w:hAnsi="Arial" w:cs="Arial"/>
          <w:color w:val="000000"/>
          <w:sz w:val="24"/>
          <w:szCs w:val="24"/>
        </w:rPr>
        <w:t xml:space="preserve">  Muslim society  play a vital role in their children’s marriages because they would verify the family’s background and the character of </w:t>
      </w:r>
      <w:r w:rsidR="000D1563">
        <w:rPr>
          <w:rFonts w:ascii="Arial" w:hAnsi="Arial" w:cs="Arial"/>
          <w:color w:val="000000"/>
          <w:sz w:val="24"/>
          <w:szCs w:val="24"/>
        </w:rPr>
        <w:t>the potential groom.</w:t>
      </w:r>
      <w:r w:rsidR="00D66CBC">
        <w:rPr>
          <w:rFonts w:ascii="Arial" w:hAnsi="Arial" w:cs="Arial"/>
          <w:color w:val="000000"/>
          <w:sz w:val="24"/>
          <w:szCs w:val="24"/>
        </w:rPr>
        <w:t xml:space="preserve"> </w:t>
      </w:r>
      <w:r w:rsidR="00ED49EF">
        <w:rPr>
          <w:rFonts w:ascii="Arial" w:hAnsi="Arial" w:cs="Arial"/>
          <w:color w:val="000000"/>
          <w:sz w:val="24"/>
          <w:szCs w:val="24"/>
        </w:rPr>
        <w:t>She claims:</w:t>
      </w:r>
    </w:p>
    <w:p w:rsidR="00ED49EF" w:rsidRPr="00ED49EF" w:rsidRDefault="00ED49EF" w:rsidP="00ED49EF">
      <w:pPr>
        <w:autoSpaceDE w:val="0"/>
        <w:autoSpaceDN w:val="0"/>
        <w:adjustRightInd w:val="0"/>
        <w:spacing w:after="0" w:line="480" w:lineRule="auto"/>
        <w:ind w:left="720"/>
        <w:jc w:val="both"/>
        <w:rPr>
          <w:rFonts w:ascii="Arial" w:hAnsi="Arial" w:cs="Arial"/>
          <w:i/>
          <w:color w:val="000000" w:themeColor="text1"/>
          <w:sz w:val="20"/>
          <w:szCs w:val="20"/>
        </w:rPr>
      </w:pPr>
      <w:r w:rsidRPr="00ED49EF">
        <w:rPr>
          <w:rFonts w:ascii="Arial" w:hAnsi="Arial" w:cs="Arial"/>
          <w:i/>
          <w:color w:val="000000" w:themeColor="text1"/>
          <w:sz w:val="20"/>
          <w:szCs w:val="20"/>
        </w:rPr>
        <w:t xml:space="preserve">“Lalo na sa mga Maranao, </w:t>
      </w:r>
      <w:proofErr w:type="gramStart"/>
      <w:r w:rsidRPr="00ED49EF">
        <w:rPr>
          <w:rFonts w:ascii="Arial" w:hAnsi="Arial" w:cs="Arial"/>
          <w:i/>
          <w:color w:val="000000" w:themeColor="text1"/>
          <w:sz w:val="20"/>
          <w:szCs w:val="20"/>
        </w:rPr>
        <w:t>we’ re</w:t>
      </w:r>
      <w:proofErr w:type="gramEnd"/>
      <w:r w:rsidRPr="00ED49EF">
        <w:rPr>
          <w:rFonts w:ascii="Arial" w:hAnsi="Arial" w:cs="Arial"/>
          <w:i/>
          <w:color w:val="000000" w:themeColor="text1"/>
          <w:sz w:val="20"/>
          <w:szCs w:val="20"/>
        </w:rPr>
        <w:t xml:space="preserve"> very strict with it even the payment of dowry. Flexible naman yun, walang fix for as long as nasusunod ang </w:t>
      </w:r>
      <w:proofErr w:type="gramStart"/>
      <w:r w:rsidRPr="00ED49EF">
        <w:rPr>
          <w:rFonts w:ascii="Arial" w:hAnsi="Arial" w:cs="Arial"/>
          <w:i/>
          <w:color w:val="000000" w:themeColor="text1"/>
          <w:sz w:val="20"/>
          <w:szCs w:val="20"/>
        </w:rPr>
        <w:t>nasa</w:t>
      </w:r>
      <w:proofErr w:type="gramEnd"/>
      <w:r w:rsidRPr="00ED49EF">
        <w:rPr>
          <w:rFonts w:ascii="Arial" w:hAnsi="Arial" w:cs="Arial"/>
          <w:i/>
          <w:color w:val="000000" w:themeColor="text1"/>
          <w:sz w:val="20"/>
          <w:szCs w:val="20"/>
        </w:rPr>
        <w:t xml:space="preserve"> Koran.  And as long as there is consent from both parents.”</w:t>
      </w:r>
    </w:p>
    <w:p w:rsidR="00A250BE" w:rsidRPr="00F52D22" w:rsidRDefault="00A250BE" w:rsidP="004B2583">
      <w:pPr>
        <w:pStyle w:val="NoSpacing"/>
        <w:spacing w:line="480" w:lineRule="auto"/>
        <w:ind w:firstLine="720"/>
        <w:jc w:val="both"/>
        <w:rPr>
          <w:rFonts w:ascii="Arial" w:hAnsi="Arial" w:cs="Arial"/>
          <w:color w:val="000000"/>
          <w:sz w:val="24"/>
          <w:szCs w:val="24"/>
        </w:rPr>
      </w:pPr>
    </w:p>
    <w:p w:rsidR="00E35779" w:rsidRPr="0044767D" w:rsidRDefault="0044767D" w:rsidP="004B2583">
      <w:pPr>
        <w:pStyle w:val="NoSpacing"/>
        <w:spacing w:line="480" w:lineRule="auto"/>
        <w:ind w:firstLine="720"/>
        <w:jc w:val="both"/>
        <w:rPr>
          <w:rFonts w:ascii="Arial" w:hAnsi="Arial" w:cs="Arial"/>
          <w:b/>
          <w:color w:val="000000" w:themeColor="text1"/>
          <w:sz w:val="24"/>
          <w:szCs w:val="24"/>
        </w:rPr>
      </w:pPr>
      <w:r w:rsidRPr="0044767D">
        <w:rPr>
          <w:rFonts w:ascii="Arial" w:hAnsi="Arial" w:cs="Arial"/>
          <w:b/>
          <w:color w:val="000000" w:themeColor="text1"/>
          <w:sz w:val="24"/>
          <w:szCs w:val="24"/>
        </w:rPr>
        <w:t>Subscription to Polygamy and Divorce</w:t>
      </w:r>
    </w:p>
    <w:p w:rsidR="004B2583" w:rsidRPr="00E35779" w:rsidRDefault="004B2583" w:rsidP="004B2583">
      <w:pPr>
        <w:pStyle w:val="NoSpacing"/>
        <w:spacing w:line="480" w:lineRule="auto"/>
        <w:ind w:firstLine="720"/>
        <w:jc w:val="both"/>
        <w:rPr>
          <w:rFonts w:ascii="Arial" w:hAnsi="Arial" w:cs="Arial"/>
          <w:color w:val="000000" w:themeColor="text1"/>
          <w:sz w:val="24"/>
          <w:szCs w:val="24"/>
        </w:rPr>
      </w:pPr>
      <w:r w:rsidRPr="00E35779">
        <w:rPr>
          <w:rFonts w:ascii="Arial" w:hAnsi="Arial" w:cs="Arial"/>
          <w:color w:val="000000" w:themeColor="text1"/>
          <w:sz w:val="24"/>
          <w:szCs w:val="24"/>
        </w:rPr>
        <w:t xml:space="preserve">Marriage is said to be prescribed and called for in Islam. </w:t>
      </w:r>
      <w:r w:rsidR="003429B2">
        <w:rPr>
          <w:rFonts w:ascii="Arial" w:hAnsi="Arial" w:cs="Arial"/>
          <w:color w:val="000000" w:themeColor="text1"/>
          <w:sz w:val="24"/>
          <w:szCs w:val="24"/>
        </w:rPr>
        <w:t>Under Muslim</w:t>
      </w:r>
      <w:r w:rsidR="003429B2" w:rsidRPr="00E35779">
        <w:rPr>
          <w:rFonts w:ascii="Arial" w:hAnsi="Arial" w:cs="Arial"/>
          <w:color w:val="000000" w:themeColor="text1"/>
          <w:sz w:val="24"/>
          <w:szCs w:val="24"/>
        </w:rPr>
        <w:t xml:space="preserve"> </w:t>
      </w:r>
      <w:r w:rsidR="003429B2">
        <w:rPr>
          <w:rFonts w:ascii="Arial" w:hAnsi="Arial" w:cs="Arial"/>
          <w:color w:val="000000" w:themeColor="text1"/>
          <w:sz w:val="24"/>
          <w:szCs w:val="24"/>
        </w:rPr>
        <w:t>Code, marriage is made complete by the expression of mutual consent in the presence of the witnesses</w:t>
      </w:r>
      <w:r w:rsidR="00464CE6">
        <w:rPr>
          <w:rFonts w:ascii="Arial" w:hAnsi="Arial" w:cs="Arial"/>
          <w:color w:val="000000" w:themeColor="text1"/>
          <w:sz w:val="24"/>
          <w:szCs w:val="24"/>
        </w:rPr>
        <w:t xml:space="preserve">. </w:t>
      </w:r>
      <w:r w:rsidRPr="00E35779">
        <w:rPr>
          <w:rFonts w:ascii="Arial" w:hAnsi="Arial" w:cs="Arial"/>
          <w:color w:val="000000" w:themeColor="text1"/>
          <w:sz w:val="24"/>
          <w:szCs w:val="24"/>
        </w:rPr>
        <w:t xml:space="preserve"> Marital practices for Muslim do not only conform </w:t>
      </w:r>
      <w:r w:rsidR="00E4336A" w:rsidRPr="00E35779">
        <w:rPr>
          <w:rFonts w:ascii="Arial" w:hAnsi="Arial" w:cs="Arial"/>
          <w:color w:val="000000" w:themeColor="text1"/>
          <w:sz w:val="24"/>
          <w:szCs w:val="24"/>
        </w:rPr>
        <w:t>to</w:t>
      </w:r>
      <w:r w:rsidRPr="00E35779">
        <w:rPr>
          <w:rFonts w:ascii="Arial" w:hAnsi="Arial" w:cs="Arial"/>
          <w:color w:val="000000" w:themeColor="text1"/>
          <w:sz w:val="24"/>
          <w:szCs w:val="24"/>
        </w:rPr>
        <w:t xml:space="preserve"> their culture</w:t>
      </w:r>
      <w:r w:rsidR="00464CE6">
        <w:rPr>
          <w:rFonts w:ascii="Arial" w:hAnsi="Arial" w:cs="Arial"/>
          <w:color w:val="000000" w:themeColor="text1"/>
          <w:sz w:val="24"/>
          <w:szCs w:val="24"/>
        </w:rPr>
        <w:t xml:space="preserve"> </w:t>
      </w:r>
      <w:r w:rsidRPr="00E35779">
        <w:rPr>
          <w:rFonts w:ascii="Arial" w:hAnsi="Arial" w:cs="Arial"/>
          <w:color w:val="000000" w:themeColor="text1"/>
          <w:sz w:val="24"/>
          <w:szCs w:val="24"/>
        </w:rPr>
        <w:t xml:space="preserve">but more of the holy Quran and legitimated through Islamic laws. Since the very foundation is the </w:t>
      </w:r>
      <w:r w:rsidR="00E4336A" w:rsidRPr="00E35779">
        <w:rPr>
          <w:rFonts w:ascii="Arial" w:hAnsi="Arial" w:cs="Arial"/>
          <w:color w:val="000000" w:themeColor="text1"/>
          <w:sz w:val="24"/>
          <w:szCs w:val="24"/>
        </w:rPr>
        <w:t>holy Quran</w:t>
      </w:r>
      <w:r w:rsidRPr="00E35779">
        <w:rPr>
          <w:rFonts w:ascii="Arial" w:hAnsi="Arial" w:cs="Arial"/>
          <w:color w:val="000000" w:themeColor="text1"/>
          <w:sz w:val="24"/>
          <w:szCs w:val="24"/>
        </w:rPr>
        <w:t xml:space="preserve">, other scholars even elevated marriage into a mere obligation particularly on those who </w:t>
      </w:r>
      <w:proofErr w:type="gramStart"/>
      <w:r w:rsidRPr="00E35779">
        <w:rPr>
          <w:rFonts w:ascii="Arial" w:hAnsi="Arial" w:cs="Arial"/>
          <w:color w:val="000000" w:themeColor="text1"/>
          <w:sz w:val="24"/>
          <w:szCs w:val="24"/>
        </w:rPr>
        <w:t>has</w:t>
      </w:r>
      <w:proofErr w:type="gramEnd"/>
      <w:r w:rsidRPr="00E35779">
        <w:rPr>
          <w:rFonts w:ascii="Arial" w:hAnsi="Arial" w:cs="Arial"/>
          <w:color w:val="000000" w:themeColor="text1"/>
          <w:sz w:val="24"/>
          <w:szCs w:val="24"/>
        </w:rPr>
        <w:t xml:space="preserve"> the ability thus</w:t>
      </w:r>
      <w:r w:rsidR="00E4336A" w:rsidRPr="00E35779">
        <w:rPr>
          <w:rFonts w:ascii="Arial" w:hAnsi="Arial" w:cs="Arial"/>
          <w:color w:val="000000" w:themeColor="text1"/>
          <w:sz w:val="24"/>
          <w:szCs w:val="24"/>
        </w:rPr>
        <w:t>, according</w:t>
      </w:r>
      <w:r w:rsidRPr="00E35779">
        <w:rPr>
          <w:rFonts w:ascii="Arial" w:hAnsi="Arial" w:cs="Arial"/>
          <w:color w:val="000000" w:themeColor="text1"/>
          <w:sz w:val="24"/>
          <w:szCs w:val="24"/>
        </w:rPr>
        <w:t xml:space="preserve"> to Al-Bukhari:</w:t>
      </w:r>
    </w:p>
    <w:p w:rsidR="004B2583" w:rsidRPr="00E35779" w:rsidRDefault="004B2583" w:rsidP="004B2583">
      <w:pPr>
        <w:pStyle w:val="NoSpacing"/>
        <w:spacing w:line="480" w:lineRule="auto"/>
        <w:ind w:left="720"/>
        <w:jc w:val="both"/>
        <w:rPr>
          <w:rFonts w:ascii="Arial" w:hAnsi="Arial" w:cs="Arial"/>
          <w:i/>
          <w:color w:val="000000" w:themeColor="text1"/>
          <w:sz w:val="20"/>
          <w:szCs w:val="20"/>
        </w:rPr>
      </w:pPr>
      <w:r w:rsidRPr="00E35779">
        <w:rPr>
          <w:rFonts w:ascii="Arial" w:hAnsi="Arial" w:cs="Arial"/>
          <w:i/>
          <w:color w:val="000000" w:themeColor="text1"/>
          <w:sz w:val="20"/>
          <w:szCs w:val="20"/>
        </w:rPr>
        <w:t xml:space="preserve">“Whoever has the ability should marry for it is better in lowering the gaze and guarding one’s chastity.  Whoever is not able, let him fast for it is </w:t>
      </w:r>
      <w:proofErr w:type="gramStart"/>
      <w:r w:rsidRPr="00E35779">
        <w:rPr>
          <w:rFonts w:ascii="Arial" w:hAnsi="Arial" w:cs="Arial"/>
          <w:i/>
          <w:color w:val="000000" w:themeColor="text1"/>
          <w:sz w:val="20"/>
          <w:szCs w:val="20"/>
        </w:rPr>
        <w:t>for  him</w:t>
      </w:r>
      <w:proofErr w:type="gramEnd"/>
      <w:r w:rsidRPr="00E35779">
        <w:rPr>
          <w:rFonts w:ascii="Arial" w:hAnsi="Arial" w:cs="Arial"/>
          <w:i/>
          <w:color w:val="000000" w:themeColor="text1"/>
          <w:sz w:val="20"/>
          <w:szCs w:val="20"/>
        </w:rPr>
        <w:t xml:space="preserve"> a restraint.”</w:t>
      </w:r>
    </w:p>
    <w:p w:rsidR="004B2583" w:rsidRPr="00E35779" w:rsidRDefault="004B2583" w:rsidP="004B2583">
      <w:pPr>
        <w:pStyle w:val="NoSpacing"/>
        <w:spacing w:line="480" w:lineRule="auto"/>
        <w:jc w:val="both"/>
        <w:rPr>
          <w:rFonts w:ascii="Arial" w:hAnsi="Arial" w:cs="Arial"/>
          <w:i/>
          <w:color w:val="000000" w:themeColor="text1"/>
          <w:sz w:val="24"/>
          <w:szCs w:val="24"/>
        </w:rPr>
      </w:pPr>
    </w:p>
    <w:p w:rsidR="0044767D" w:rsidRDefault="00A15C35" w:rsidP="0044767D">
      <w:pPr>
        <w:pStyle w:val="NoSpacing"/>
        <w:spacing w:line="480" w:lineRule="auto"/>
        <w:ind w:firstLine="720"/>
        <w:jc w:val="both"/>
        <w:rPr>
          <w:rFonts w:ascii="Arial" w:hAnsi="Arial" w:cs="Arial"/>
          <w:color w:val="000000" w:themeColor="text1"/>
          <w:sz w:val="24"/>
          <w:szCs w:val="24"/>
        </w:rPr>
      </w:pPr>
      <w:r w:rsidRPr="00E35779">
        <w:rPr>
          <w:rFonts w:ascii="Arial" w:hAnsi="Arial" w:cs="Arial"/>
          <w:color w:val="000000" w:themeColor="text1"/>
          <w:sz w:val="24"/>
          <w:szCs w:val="24"/>
        </w:rPr>
        <w:lastRenderedPageBreak/>
        <w:t>A</w:t>
      </w:r>
      <w:r w:rsidR="004B2583" w:rsidRPr="00E35779">
        <w:rPr>
          <w:rFonts w:ascii="Arial" w:hAnsi="Arial" w:cs="Arial"/>
          <w:color w:val="000000" w:themeColor="text1"/>
          <w:sz w:val="24"/>
          <w:szCs w:val="24"/>
        </w:rPr>
        <w:t xml:space="preserve"> man, according to the above verse, is encouraged to marry as far as possible because procreation is necessary for human survival. </w:t>
      </w:r>
      <w:proofErr w:type="gramStart"/>
      <w:r w:rsidR="004B2583" w:rsidRPr="00E35779">
        <w:rPr>
          <w:rFonts w:ascii="Arial" w:hAnsi="Arial" w:cs="Arial"/>
          <w:color w:val="000000" w:themeColor="text1"/>
          <w:sz w:val="24"/>
          <w:szCs w:val="24"/>
        </w:rPr>
        <w:t>Others</w:t>
      </w:r>
      <w:proofErr w:type="gramEnd"/>
      <w:r w:rsidR="004B2583" w:rsidRPr="00E35779">
        <w:rPr>
          <w:rFonts w:ascii="Arial" w:hAnsi="Arial" w:cs="Arial"/>
          <w:color w:val="000000" w:themeColor="text1"/>
          <w:sz w:val="24"/>
          <w:szCs w:val="24"/>
        </w:rPr>
        <w:t xml:space="preserve"> who may not marry free women, should marry the oppressed. With this belief, marriage safeguards the rights of women, both as wife and a mother. Thus, it guarantees social stability and a dignified existence for both man and woman (Engineer; 1992).</w:t>
      </w:r>
      <w:r w:rsidR="0044767D">
        <w:rPr>
          <w:rFonts w:ascii="Arial" w:hAnsi="Arial" w:cs="Arial"/>
          <w:color w:val="000000" w:themeColor="text1"/>
          <w:sz w:val="24"/>
          <w:szCs w:val="24"/>
        </w:rPr>
        <w:t xml:space="preserve"> Thus, acceptance of polygamy has been evident among Muslims.</w:t>
      </w:r>
    </w:p>
    <w:p w:rsidR="0044767D" w:rsidRPr="00F52D22" w:rsidRDefault="0044767D" w:rsidP="0044767D">
      <w:pPr>
        <w:pStyle w:val="NoSpacing"/>
        <w:spacing w:line="480" w:lineRule="auto"/>
        <w:ind w:firstLine="720"/>
        <w:jc w:val="both"/>
        <w:rPr>
          <w:rFonts w:ascii="Arial" w:hAnsi="Arial" w:cs="Arial"/>
          <w:sz w:val="24"/>
          <w:szCs w:val="24"/>
        </w:rPr>
      </w:pPr>
      <w:r>
        <w:rPr>
          <w:rFonts w:ascii="Arial" w:hAnsi="Arial" w:cs="Arial"/>
          <w:sz w:val="24"/>
          <w:szCs w:val="24"/>
        </w:rPr>
        <w:t xml:space="preserve"> </w:t>
      </w:r>
      <w:r w:rsidRPr="00F52D22">
        <w:rPr>
          <w:rFonts w:ascii="Arial" w:hAnsi="Arial" w:cs="Arial"/>
          <w:sz w:val="24"/>
          <w:szCs w:val="24"/>
        </w:rPr>
        <w:t xml:space="preserve">Polygamy is a common practice by Muslims since holy Quran expressly permits it, as stated (4:3) </w:t>
      </w:r>
    </w:p>
    <w:p w:rsidR="0044767D" w:rsidRPr="00F53488" w:rsidRDefault="0044767D" w:rsidP="0044767D">
      <w:pPr>
        <w:pStyle w:val="NoSpacing"/>
        <w:spacing w:line="480" w:lineRule="auto"/>
        <w:ind w:left="720"/>
        <w:jc w:val="both"/>
        <w:rPr>
          <w:rFonts w:ascii="Arial" w:hAnsi="Arial" w:cs="Arial"/>
          <w:i/>
          <w:sz w:val="20"/>
          <w:szCs w:val="20"/>
        </w:rPr>
      </w:pPr>
      <w:r w:rsidRPr="00F53488">
        <w:rPr>
          <w:rFonts w:ascii="Arial" w:hAnsi="Arial" w:cs="Arial"/>
          <w:i/>
          <w:sz w:val="20"/>
          <w:szCs w:val="20"/>
        </w:rPr>
        <w:t>“And if you fear that you cannot do justice to orphans, marry such women as seem good to you two, or three, or four; but if you fear you will not do justice, then (marry) only once or that which your right hand possess.”</w:t>
      </w:r>
    </w:p>
    <w:p w:rsidR="0044767D" w:rsidRPr="00F53488" w:rsidRDefault="0044767D" w:rsidP="0044767D">
      <w:pPr>
        <w:pStyle w:val="NoSpacing"/>
        <w:spacing w:line="480" w:lineRule="auto"/>
        <w:rPr>
          <w:rFonts w:ascii="Arial" w:hAnsi="Arial" w:cs="Arial"/>
          <w:i/>
          <w:sz w:val="20"/>
          <w:szCs w:val="20"/>
        </w:rPr>
      </w:pPr>
    </w:p>
    <w:p w:rsidR="0044767D" w:rsidRPr="00F52D22" w:rsidRDefault="0044767D" w:rsidP="0044767D">
      <w:pPr>
        <w:pStyle w:val="NoSpacing"/>
        <w:spacing w:line="480" w:lineRule="auto"/>
        <w:ind w:firstLine="720"/>
        <w:jc w:val="both"/>
        <w:rPr>
          <w:rFonts w:ascii="Arial" w:hAnsi="Arial" w:cs="Arial"/>
          <w:sz w:val="24"/>
          <w:szCs w:val="24"/>
        </w:rPr>
      </w:pPr>
      <w:r w:rsidRPr="00F52D22">
        <w:rPr>
          <w:rFonts w:ascii="Arial" w:hAnsi="Arial" w:cs="Arial"/>
          <w:sz w:val="24"/>
          <w:szCs w:val="24"/>
        </w:rPr>
        <w:t xml:space="preserve">But it does not only emphasize polygamy but its practice should be under certain conditions; that doing so will provide justice to orphans and equal justice to all his spouses. If not, Muslim man should marry only one unless there is justice.  This is in conjunction with the </w:t>
      </w:r>
      <w:r>
        <w:rPr>
          <w:rFonts w:ascii="Arial" w:hAnsi="Arial" w:cs="Arial"/>
          <w:sz w:val="24"/>
          <w:szCs w:val="24"/>
        </w:rPr>
        <w:t>Quran verse which says</w:t>
      </w:r>
      <w:r w:rsidRPr="00F52D22">
        <w:rPr>
          <w:rFonts w:ascii="Arial" w:hAnsi="Arial" w:cs="Arial"/>
          <w:sz w:val="24"/>
          <w:szCs w:val="24"/>
        </w:rPr>
        <w:t xml:space="preserve"> that men are maintainers of their wives (Qu’ran 4:34) which includes food, clothing, and shelter and that the first wife’s permission </w:t>
      </w:r>
      <w:proofErr w:type="gramStart"/>
      <w:r w:rsidRPr="00F52D22">
        <w:rPr>
          <w:rFonts w:ascii="Arial" w:hAnsi="Arial" w:cs="Arial"/>
          <w:sz w:val="24"/>
          <w:szCs w:val="24"/>
        </w:rPr>
        <w:t>is  given</w:t>
      </w:r>
      <w:proofErr w:type="gramEnd"/>
      <w:r w:rsidRPr="00F52D22">
        <w:rPr>
          <w:rFonts w:ascii="Arial" w:hAnsi="Arial" w:cs="Arial"/>
          <w:sz w:val="24"/>
          <w:szCs w:val="24"/>
        </w:rPr>
        <w:t xml:space="preserve"> (Engineer; 1992)</w:t>
      </w:r>
      <w:r>
        <w:rPr>
          <w:rFonts w:ascii="Arial" w:hAnsi="Arial" w:cs="Arial"/>
          <w:sz w:val="24"/>
          <w:szCs w:val="24"/>
        </w:rPr>
        <w:t>.</w:t>
      </w:r>
      <w:r w:rsidRPr="00F52D22">
        <w:rPr>
          <w:rFonts w:ascii="Arial" w:hAnsi="Arial" w:cs="Arial"/>
          <w:sz w:val="24"/>
          <w:szCs w:val="24"/>
        </w:rPr>
        <w:t xml:space="preserve"> However, in reality, just and equal treatment of all wives is </w:t>
      </w:r>
      <w:r>
        <w:rPr>
          <w:rFonts w:ascii="Arial" w:hAnsi="Arial" w:cs="Arial"/>
          <w:sz w:val="24"/>
          <w:szCs w:val="24"/>
        </w:rPr>
        <w:t>claimed to be impossible</w:t>
      </w:r>
      <w:r w:rsidRPr="00F52D22">
        <w:rPr>
          <w:rFonts w:ascii="Arial" w:hAnsi="Arial" w:cs="Arial"/>
          <w:sz w:val="24"/>
          <w:szCs w:val="24"/>
        </w:rPr>
        <w:t>.</w:t>
      </w:r>
    </w:p>
    <w:p w:rsidR="0044767D" w:rsidRPr="00F52D22" w:rsidRDefault="0044767D" w:rsidP="0044767D">
      <w:pPr>
        <w:pStyle w:val="NoSpacing"/>
        <w:spacing w:line="480" w:lineRule="auto"/>
        <w:ind w:firstLine="720"/>
        <w:jc w:val="both"/>
        <w:rPr>
          <w:rFonts w:ascii="Arial" w:hAnsi="Arial" w:cs="Arial"/>
          <w:sz w:val="24"/>
          <w:szCs w:val="24"/>
        </w:rPr>
      </w:pPr>
      <w:r w:rsidRPr="00F52D22">
        <w:rPr>
          <w:rFonts w:ascii="Arial" w:hAnsi="Arial" w:cs="Arial"/>
          <w:sz w:val="24"/>
          <w:szCs w:val="24"/>
        </w:rPr>
        <w:t>Vilma subscribes to this practice because she was oriented by her parents about the possibility.  According to her:</w:t>
      </w:r>
    </w:p>
    <w:p w:rsidR="0044767D" w:rsidRPr="00F53488" w:rsidRDefault="0044767D" w:rsidP="0044767D">
      <w:pPr>
        <w:pStyle w:val="NoSpacing"/>
        <w:spacing w:line="480" w:lineRule="auto"/>
        <w:ind w:left="720"/>
        <w:jc w:val="both"/>
        <w:rPr>
          <w:rFonts w:ascii="Arial" w:hAnsi="Arial" w:cs="Arial"/>
          <w:i/>
          <w:sz w:val="20"/>
          <w:szCs w:val="20"/>
        </w:rPr>
      </w:pPr>
      <w:r w:rsidRPr="00F53488">
        <w:rPr>
          <w:rFonts w:ascii="Arial" w:hAnsi="Arial" w:cs="Arial"/>
          <w:i/>
          <w:sz w:val="20"/>
          <w:szCs w:val="20"/>
        </w:rPr>
        <w:t>“Sinabi na sa amin na kung kaya ng lalaki, hindi ako hahadlang</w:t>
      </w:r>
      <w:proofErr w:type="gramStart"/>
      <w:r w:rsidRPr="00F53488">
        <w:rPr>
          <w:rFonts w:ascii="Arial" w:hAnsi="Arial" w:cs="Arial"/>
          <w:i/>
          <w:sz w:val="20"/>
          <w:szCs w:val="20"/>
        </w:rPr>
        <w:t>..hanggang</w:t>
      </w:r>
      <w:proofErr w:type="gramEnd"/>
      <w:r w:rsidRPr="00F53488">
        <w:rPr>
          <w:rFonts w:ascii="Arial" w:hAnsi="Arial" w:cs="Arial"/>
          <w:i/>
          <w:sz w:val="20"/>
          <w:szCs w:val="20"/>
        </w:rPr>
        <w:t xml:space="preserve"> apat kung kaya at hindi makakahadlang kasi iyon ang patakaran. </w:t>
      </w:r>
      <w:proofErr w:type="gramStart"/>
      <w:r w:rsidRPr="00F53488">
        <w:rPr>
          <w:rFonts w:ascii="Arial" w:hAnsi="Arial" w:cs="Arial"/>
          <w:i/>
          <w:sz w:val="20"/>
          <w:szCs w:val="20"/>
        </w:rPr>
        <w:t>Pero kung hindi kakayanin, hindi puwede.”</w:t>
      </w:r>
      <w:proofErr w:type="gramEnd"/>
    </w:p>
    <w:p w:rsidR="0044767D" w:rsidRDefault="0044767D" w:rsidP="0044767D">
      <w:pPr>
        <w:pStyle w:val="NoSpacing"/>
        <w:spacing w:line="480" w:lineRule="auto"/>
        <w:rPr>
          <w:rFonts w:ascii="Arial" w:hAnsi="Arial" w:cs="Arial"/>
          <w:b/>
          <w:sz w:val="24"/>
          <w:szCs w:val="24"/>
        </w:rPr>
      </w:pPr>
    </w:p>
    <w:p w:rsidR="004B2583" w:rsidRPr="00E35779" w:rsidRDefault="004B2583" w:rsidP="004B2583">
      <w:pPr>
        <w:pStyle w:val="NoSpacing"/>
        <w:spacing w:line="480" w:lineRule="auto"/>
        <w:ind w:firstLine="720"/>
        <w:jc w:val="both"/>
        <w:rPr>
          <w:rFonts w:ascii="Arial" w:hAnsi="Arial" w:cs="Arial"/>
          <w:color w:val="000000" w:themeColor="text1"/>
          <w:sz w:val="24"/>
          <w:szCs w:val="24"/>
        </w:rPr>
      </w:pPr>
      <w:r w:rsidRPr="00E35779">
        <w:rPr>
          <w:rFonts w:ascii="Arial" w:hAnsi="Arial" w:cs="Arial"/>
          <w:color w:val="000000" w:themeColor="text1"/>
          <w:sz w:val="24"/>
          <w:szCs w:val="24"/>
        </w:rPr>
        <w:lastRenderedPageBreak/>
        <w:t xml:space="preserve">However, some also believed that the law or the practice has been abused by most Muslim by regarding it as a privilege. The cultural customs, that prone to be abused, therefore are sometimes implemented under the cover of Islam. </w:t>
      </w:r>
      <w:proofErr w:type="gramStart"/>
      <w:r w:rsidRPr="00E35779">
        <w:rPr>
          <w:rFonts w:ascii="Arial" w:hAnsi="Arial" w:cs="Arial"/>
          <w:color w:val="000000" w:themeColor="text1"/>
          <w:sz w:val="24"/>
          <w:szCs w:val="24"/>
        </w:rPr>
        <w:t>The basis why it becomes a topic of unfortunate discussion because Muslim women are assumed to be prone to oppression or mistreatment.</w:t>
      </w:r>
      <w:proofErr w:type="gramEnd"/>
      <w:r w:rsidRPr="00E35779">
        <w:rPr>
          <w:rFonts w:ascii="Arial" w:hAnsi="Arial" w:cs="Arial"/>
          <w:color w:val="000000" w:themeColor="text1"/>
          <w:sz w:val="24"/>
          <w:szCs w:val="24"/>
        </w:rPr>
        <w:t xml:space="preserve">  </w:t>
      </w:r>
    </w:p>
    <w:p w:rsidR="00E35779" w:rsidRPr="00F52D22" w:rsidRDefault="0044767D" w:rsidP="0044767D">
      <w:pPr>
        <w:pStyle w:val="NoSpacing"/>
        <w:spacing w:line="480" w:lineRule="auto"/>
        <w:ind w:firstLine="720"/>
        <w:jc w:val="both"/>
        <w:rPr>
          <w:rFonts w:ascii="Arial" w:hAnsi="Arial" w:cs="Arial"/>
          <w:sz w:val="24"/>
          <w:szCs w:val="24"/>
        </w:rPr>
      </w:pPr>
      <w:r>
        <w:rPr>
          <w:rFonts w:ascii="Arial" w:hAnsi="Arial" w:cs="Arial"/>
          <w:sz w:val="24"/>
          <w:szCs w:val="24"/>
        </w:rPr>
        <w:t>Meanwhile, d</w:t>
      </w:r>
      <w:r w:rsidR="00E35779" w:rsidRPr="00F52D22">
        <w:rPr>
          <w:rFonts w:ascii="Arial" w:hAnsi="Arial" w:cs="Arial"/>
          <w:sz w:val="24"/>
          <w:szCs w:val="24"/>
        </w:rPr>
        <w:t xml:space="preserve">ivorce is derived from the word </w:t>
      </w:r>
      <w:r w:rsidR="00E35779" w:rsidRPr="00F52D22">
        <w:rPr>
          <w:rFonts w:ascii="Arial" w:hAnsi="Arial" w:cs="Arial"/>
          <w:i/>
          <w:sz w:val="24"/>
          <w:szCs w:val="24"/>
        </w:rPr>
        <w:t xml:space="preserve">talaq </w:t>
      </w:r>
      <w:r w:rsidR="00E35779" w:rsidRPr="00F52D22">
        <w:rPr>
          <w:rFonts w:ascii="Arial" w:hAnsi="Arial" w:cs="Arial"/>
          <w:sz w:val="24"/>
          <w:szCs w:val="24"/>
        </w:rPr>
        <w:t xml:space="preserve">(as used in Quran) which means untying a knot or being released from a covenant.  It essentially is coming out of the marital knot and becoming free (Engineer: 1992) </w:t>
      </w:r>
    </w:p>
    <w:p w:rsidR="00E35779" w:rsidRPr="00F52D22" w:rsidRDefault="00E35779" w:rsidP="0044767D">
      <w:pPr>
        <w:pStyle w:val="NoSpacing"/>
        <w:spacing w:line="480" w:lineRule="auto"/>
        <w:ind w:firstLine="720"/>
        <w:jc w:val="both"/>
        <w:rPr>
          <w:rFonts w:ascii="Arial" w:hAnsi="Arial" w:cs="Arial"/>
          <w:sz w:val="24"/>
          <w:szCs w:val="24"/>
        </w:rPr>
      </w:pPr>
      <w:r w:rsidRPr="00F52D22">
        <w:rPr>
          <w:rFonts w:ascii="Arial" w:hAnsi="Arial" w:cs="Arial"/>
          <w:sz w:val="24"/>
          <w:szCs w:val="24"/>
        </w:rPr>
        <w:t xml:space="preserve">This explains that similar to marriage, </w:t>
      </w:r>
      <w:r>
        <w:rPr>
          <w:rFonts w:ascii="Arial" w:hAnsi="Arial" w:cs="Arial"/>
          <w:sz w:val="24"/>
          <w:szCs w:val="24"/>
        </w:rPr>
        <w:t xml:space="preserve">divorce is </w:t>
      </w:r>
      <w:r w:rsidRPr="00F52D22">
        <w:rPr>
          <w:rFonts w:ascii="Arial" w:hAnsi="Arial" w:cs="Arial"/>
          <w:sz w:val="24"/>
          <w:szCs w:val="24"/>
        </w:rPr>
        <w:t xml:space="preserve">regarded as a </w:t>
      </w:r>
      <w:r>
        <w:rPr>
          <w:rFonts w:ascii="Arial" w:hAnsi="Arial" w:cs="Arial"/>
          <w:sz w:val="24"/>
          <w:szCs w:val="24"/>
        </w:rPr>
        <w:t xml:space="preserve">mere </w:t>
      </w:r>
      <w:r w:rsidRPr="00F52D22">
        <w:rPr>
          <w:rFonts w:ascii="Arial" w:hAnsi="Arial" w:cs="Arial"/>
          <w:sz w:val="24"/>
          <w:szCs w:val="24"/>
        </w:rPr>
        <w:t>contract</w:t>
      </w:r>
      <w:r>
        <w:rPr>
          <w:rFonts w:ascii="Arial" w:hAnsi="Arial" w:cs="Arial"/>
          <w:sz w:val="24"/>
          <w:szCs w:val="24"/>
        </w:rPr>
        <w:t xml:space="preserve"> and</w:t>
      </w:r>
      <w:r w:rsidRPr="00F52D22">
        <w:rPr>
          <w:rFonts w:ascii="Arial" w:hAnsi="Arial" w:cs="Arial"/>
          <w:sz w:val="24"/>
          <w:szCs w:val="24"/>
        </w:rPr>
        <w:t xml:space="preserve"> acceptable</w:t>
      </w:r>
      <w:r>
        <w:rPr>
          <w:rFonts w:ascii="Arial" w:hAnsi="Arial" w:cs="Arial"/>
          <w:sz w:val="24"/>
          <w:szCs w:val="24"/>
        </w:rPr>
        <w:t xml:space="preserve"> for </w:t>
      </w:r>
      <w:r w:rsidRPr="00F52D22">
        <w:rPr>
          <w:rFonts w:ascii="Arial" w:hAnsi="Arial" w:cs="Arial"/>
          <w:sz w:val="24"/>
          <w:szCs w:val="24"/>
        </w:rPr>
        <w:t>Muslim.  As provided in Chapter 2 of the Quran:</w:t>
      </w:r>
    </w:p>
    <w:p w:rsidR="00E35779" w:rsidRPr="00363807" w:rsidRDefault="00E35779" w:rsidP="0044767D">
      <w:pPr>
        <w:pStyle w:val="NoSpacing"/>
        <w:spacing w:line="480" w:lineRule="auto"/>
        <w:ind w:left="720"/>
        <w:jc w:val="both"/>
        <w:rPr>
          <w:rFonts w:ascii="Arial" w:hAnsi="Arial" w:cs="Arial"/>
          <w:i/>
          <w:sz w:val="20"/>
          <w:szCs w:val="20"/>
        </w:rPr>
      </w:pPr>
      <w:r w:rsidRPr="00363807">
        <w:rPr>
          <w:rFonts w:ascii="Arial" w:hAnsi="Arial" w:cs="Arial"/>
          <w:i/>
          <w:sz w:val="20"/>
          <w:szCs w:val="20"/>
        </w:rPr>
        <w:t>“</w:t>
      </w:r>
      <w:proofErr w:type="gramStart"/>
      <w:r w:rsidRPr="00363807">
        <w:rPr>
          <w:rFonts w:ascii="Arial" w:hAnsi="Arial" w:cs="Arial"/>
          <w:i/>
          <w:sz w:val="20"/>
          <w:szCs w:val="20"/>
        </w:rPr>
        <w:t>Divorce  may</w:t>
      </w:r>
      <w:proofErr w:type="gramEnd"/>
      <w:r w:rsidRPr="00363807">
        <w:rPr>
          <w:rFonts w:ascii="Arial" w:hAnsi="Arial" w:cs="Arial"/>
          <w:i/>
          <w:sz w:val="20"/>
          <w:szCs w:val="20"/>
        </w:rPr>
        <w:t xml:space="preserve"> be (pronounced) </w:t>
      </w:r>
      <w:r w:rsidRPr="00363807">
        <w:rPr>
          <w:rFonts w:ascii="Arial" w:hAnsi="Arial" w:cs="Arial"/>
          <w:b/>
          <w:i/>
          <w:sz w:val="20"/>
          <w:szCs w:val="20"/>
        </w:rPr>
        <w:t>twice</w:t>
      </w:r>
      <w:r w:rsidRPr="00363807">
        <w:rPr>
          <w:rFonts w:ascii="Arial" w:hAnsi="Arial" w:cs="Arial"/>
          <w:i/>
          <w:sz w:val="20"/>
          <w:szCs w:val="20"/>
        </w:rPr>
        <w:t xml:space="preserve">; then keep (them) in good fellowship or let (them) go with kindness.  And it is not lawful for you to take any part of what you have given </w:t>
      </w:r>
      <w:proofErr w:type="gramStart"/>
      <w:r w:rsidRPr="00363807">
        <w:rPr>
          <w:rFonts w:ascii="Arial" w:hAnsi="Arial" w:cs="Arial"/>
          <w:i/>
          <w:sz w:val="20"/>
          <w:szCs w:val="20"/>
        </w:rPr>
        <w:t>them ,</w:t>
      </w:r>
      <w:proofErr w:type="gramEnd"/>
      <w:r w:rsidRPr="00363807">
        <w:rPr>
          <w:rFonts w:ascii="Arial" w:hAnsi="Arial" w:cs="Arial"/>
          <w:i/>
          <w:sz w:val="20"/>
          <w:szCs w:val="20"/>
        </w:rPr>
        <w:t xml:space="preserve"> unless both fear that they cannot keep within the limits of Allah. ….These </w:t>
      </w:r>
      <w:proofErr w:type="gramStart"/>
      <w:r w:rsidRPr="00363807">
        <w:rPr>
          <w:rFonts w:ascii="Arial" w:hAnsi="Arial" w:cs="Arial"/>
          <w:i/>
          <w:sz w:val="20"/>
          <w:szCs w:val="20"/>
        </w:rPr>
        <w:t>are</w:t>
      </w:r>
      <w:proofErr w:type="gramEnd"/>
      <w:r w:rsidRPr="00363807">
        <w:rPr>
          <w:rFonts w:ascii="Arial" w:hAnsi="Arial" w:cs="Arial"/>
          <w:i/>
          <w:sz w:val="20"/>
          <w:szCs w:val="20"/>
        </w:rPr>
        <w:t xml:space="preserve"> the limits of Allah, so exceed them not, and whoever exceeds the limits of Allah, these are the wrong-doers.” </w:t>
      </w:r>
    </w:p>
    <w:p w:rsidR="00E35779" w:rsidRPr="00F52D22" w:rsidRDefault="00E35779" w:rsidP="00E35779">
      <w:pPr>
        <w:pStyle w:val="NoSpacing"/>
        <w:spacing w:line="480" w:lineRule="auto"/>
        <w:ind w:left="720"/>
        <w:rPr>
          <w:rFonts w:ascii="Arial" w:hAnsi="Arial" w:cs="Arial"/>
          <w:i/>
          <w:sz w:val="24"/>
          <w:szCs w:val="24"/>
        </w:rPr>
      </w:pPr>
    </w:p>
    <w:p w:rsidR="00E35779" w:rsidRPr="00F52D22" w:rsidRDefault="00E35779" w:rsidP="00464CE6">
      <w:pPr>
        <w:pStyle w:val="NoSpacing"/>
        <w:spacing w:line="480" w:lineRule="auto"/>
        <w:ind w:firstLine="720"/>
        <w:jc w:val="both"/>
        <w:rPr>
          <w:rFonts w:ascii="Arial" w:hAnsi="Arial" w:cs="Arial"/>
          <w:sz w:val="24"/>
          <w:szCs w:val="24"/>
        </w:rPr>
      </w:pPr>
      <w:r w:rsidRPr="00F52D22">
        <w:rPr>
          <w:rFonts w:ascii="Arial" w:hAnsi="Arial" w:cs="Arial"/>
          <w:sz w:val="24"/>
          <w:szCs w:val="24"/>
        </w:rPr>
        <w:t>Thus, divorce should be done with certain limitation</w:t>
      </w:r>
      <w:r>
        <w:rPr>
          <w:rFonts w:ascii="Arial" w:hAnsi="Arial" w:cs="Arial"/>
          <w:sz w:val="24"/>
          <w:szCs w:val="24"/>
        </w:rPr>
        <w:t>-- that</w:t>
      </w:r>
      <w:r w:rsidRPr="00F52D22">
        <w:rPr>
          <w:rFonts w:ascii="Arial" w:hAnsi="Arial" w:cs="Arial"/>
          <w:sz w:val="24"/>
          <w:szCs w:val="24"/>
        </w:rPr>
        <w:t xml:space="preserve"> it can be </w:t>
      </w:r>
      <w:r>
        <w:rPr>
          <w:rFonts w:ascii="Arial" w:hAnsi="Arial" w:cs="Arial"/>
          <w:sz w:val="24"/>
          <w:szCs w:val="24"/>
        </w:rPr>
        <w:t xml:space="preserve">only </w:t>
      </w:r>
      <w:proofErr w:type="gramStart"/>
      <w:r>
        <w:rPr>
          <w:rFonts w:ascii="Arial" w:hAnsi="Arial" w:cs="Arial"/>
          <w:sz w:val="24"/>
          <w:szCs w:val="24"/>
        </w:rPr>
        <w:t>be</w:t>
      </w:r>
      <w:proofErr w:type="gramEnd"/>
      <w:r>
        <w:rPr>
          <w:rFonts w:ascii="Arial" w:hAnsi="Arial" w:cs="Arial"/>
          <w:sz w:val="24"/>
          <w:szCs w:val="24"/>
        </w:rPr>
        <w:t xml:space="preserve"> </w:t>
      </w:r>
      <w:r w:rsidRPr="00F52D22">
        <w:rPr>
          <w:rFonts w:ascii="Arial" w:hAnsi="Arial" w:cs="Arial"/>
          <w:sz w:val="24"/>
          <w:szCs w:val="24"/>
        </w:rPr>
        <w:t>given twice and not a number of times in order to prevent the abuse use of divorce</w:t>
      </w:r>
      <w:r>
        <w:rPr>
          <w:rFonts w:ascii="Arial" w:hAnsi="Arial" w:cs="Arial"/>
          <w:sz w:val="24"/>
          <w:szCs w:val="24"/>
        </w:rPr>
        <w:t>.</w:t>
      </w:r>
      <w:r w:rsidRPr="00F52D22">
        <w:rPr>
          <w:rFonts w:ascii="Arial" w:hAnsi="Arial" w:cs="Arial"/>
          <w:sz w:val="24"/>
          <w:szCs w:val="24"/>
        </w:rPr>
        <w:t xml:space="preserve"> </w:t>
      </w:r>
      <w:r w:rsidR="00464CE6">
        <w:rPr>
          <w:rFonts w:ascii="Arial" w:hAnsi="Arial" w:cs="Arial"/>
          <w:sz w:val="24"/>
          <w:szCs w:val="24"/>
        </w:rPr>
        <w:t>(</w:t>
      </w:r>
      <w:r w:rsidRPr="00F52D22">
        <w:rPr>
          <w:rFonts w:ascii="Arial" w:hAnsi="Arial" w:cs="Arial"/>
          <w:sz w:val="24"/>
          <w:szCs w:val="24"/>
        </w:rPr>
        <w:t>Engineer</w:t>
      </w:r>
      <w:proofErr w:type="gramStart"/>
      <w:r w:rsidRPr="00F52D22">
        <w:rPr>
          <w:rFonts w:ascii="Arial" w:hAnsi="Arial" w:cs="Arial"/>
          <w:sz w:val="24"/>
          <w:szCs w:val="24"/>
        </w:rPr>
        <w:t>:1992</w:t>
      </w:r>
      <w:proofErr w:type="gramEnd"/>
      <w:r w:rsidRPr="00F52D22">
        <w:rPr>
          <w:rFonts w:ascii="Arial" w:hAnsi="Arial" w:cs="Arial"/>
          <w:sz w:val="24"/>
          <w:szCs w:val="24"/>
        </w:rPr>
        <w:t>)</w:t>
      </w:r>
      <w:r w:rsidR="00464CE6">
        <w:rPr>
          <w:rFonts w:ascii="Arial" w:hAnsi="Arial" w:cs="Arial"/>
          <w:sz w:val="24"/>
          <w:szCs w:val="24"/>
        </w:rPr>
        <w:t xml:space="preserve"> The Muslim Code enumerates certain grounds when dissolution of marriage is to be done.</w:t>
      </w:r>
    </w:p>
    <w:p w:rsidR="00E35779" w:rsidRPr="00F52D22" w:rsidRDefault="00E35779" w:rsidP="00E35779">
      <w:pPr>
        <w:pStyle w:val="NoSpacing"/>
        <w:spacing w:line="480" w:lineRule="auto"/>
        <w:ind w:firstLine="720"/>
        <w:jc w:val="both"/>
        <w:rPr>
          <w:rFonts w:ascii="Arial" w:hAnsi="Arial" w:cs="Arial"/>
          <w:sz w:val="24"/>
          <w:szCs w:val="24"/>
        </w:rPr>
      </w:pPr>
      <w:r w:rsidRPr="00F52D22">
        <w:rPr>
          <w:rFonts w:ascii="Arial" w:hAnsi="Arial" w:cs="Arial"/>
          <w:sz w:val="24"/>
          <w:szCs w:val="24"/>
        </w:rPr>
        <w:t>The followi</w:t>
      </w:r>
      <w:r>
        <w:rPr>
          <w:rFonts w:ascii="Arial" w:hAnsi="Arial" w:cs="Arial"/>
          <w:sz w:val="24"/>
          <w:szCs w:val="24"/>
        </w:rPr>
        <w:t xml:space="preserve">ng Quranic verse relates to what </w:t>
      </w:r>
      <w:r w:rsidRPr="00F52D22">
        <w:rPr>
          <w:rFonts w:ascii="Arial" w:hAnsi="Arial" w:cs="Arial"/>
          <w:sz w:val="24"/>
          <w:szCs w:val="24"/>
        </w:rPr>
        <w:t xml:space="preserve">can Muslim woman </w:t>
      </w:r>
      <w:r>
        <w:rPr>
          <w:rFonts w:ascii="Arial" w:hAnsi="Arial" w:cs="Arial"/>
          <w:sz w:val="24"/>
          <w:szCs w:val="24"/>
        </w:rPr>
        <w:t xml:space="preserve">do, when </w:t>
      </w:r>
      <w:r w:rsidRPr="00F52D22">
        <w:rPr>
          <w:rFonts w:ascii="Arial" w:hAnsi="Arial" w:cs="Arial"/>
          <w:sz w:val="24"/>
          <w:szCs w:val="24"/>
        </w:rPr>
        <w:t xml:space="preserve">put into an unfortunate situation.  </w:t>
      </w:r>
    </w:p>
    <w:p w:rsidR="00E35779" w:rsidRPr="00363807" w:rsidRDefault="00E35779" w:rsidP="00E35779">
      <w:pPr>
        <w:pStyle w:val="NoSpacing"/>
        <w:spacing w:line="480" w:lineRule="auto"/>
        <w:ind w:left="720"/>
        <w:rPr>
          <w:rFonts w:ascii="Arial" w:hAnsi="Arial" w:cs="Arial"/>
          <w:i/>
          <w:sz w:val="20"/>
          <w:szCs w:val="20"/>
        </w:rPr>
      </w:pPr>
      <w:r w:rsidRPr="00363807">
        <w:rPr>
          <w:rFonts w:ascii="Arial" w:hAnsi="Arial" w:cs="Arial"/>
          <w:i/>
          <w:sz w:val="20"/>
          <w:szCs w:val="20"/>
        </w:rPr>
        <w:t xml:space="preserve">“If you fear a breach between the two, appoint an arbiter from his people and an arbiter from her people.  If they both desire an agreement, Allah will effect harmony between </w:t>
      </w:r>
      <w:proofErr w:type="gramStart"/>
      <w:r w:rsidRPr="00363807">
        <w:rPr>
          <w:rFonts w:ascii="Arial" w:hAnsi="Arial" w:cs="Arial"/>
          <w:i/>
          <w:sz w:val="20"/>
          <w:szCs w:val="20"/>
        </w:rPr>
        <w:t>them .”</w:t>
      </w:r>
      <w:proofErr w:type="gramEnd"/>
      <w:r w:rsidRPr="00363807">
        <w:rPr>
          <w:rFonts w:ascii="Arial" w:hAnsi="Arial" w:cs="Arial"/>
          <w:i/>
          <w:sz w:val="20"/>
          <w:szCs w:val="20"/>
        </w:rPr>
        <w:t xml:space="preserve"> (4:35)</w:t>
      </w:r>
    </w:p>
    <w:p w:rsidR="00E35779" w:rsidRPr="00F52D22" w:rsidRDefault="00E35779" w:rsidP="00E35779">
      <w:pPr>
        <w:pStyle w:val="NoSpacing"/>
        <w:spacing w:line="480" w:lineRule="auto"/>
        <w:ind w:left="720"/>
        <w:jc w:val="both"/>
        <w:rPr>
          <w:rFonts w:ascii="Arial" w:hAnsi="Arial" w:cs="Arial"/>
          <w:i/>
          <w:sz w:val="24"/>
          <w:szCs w:val="24"/>
        </w:rPr>
      </w:pPr>
    </w:p>
    <w:p w:rsidR="00E35779" w:rsidRPr="00F52D22" w:rsidRDefault="00E35779" w:rsidP="00E35779">
      <w:pPr>
        <w:pStyle w:val="NoSpacing"/>
        <w:spacing w:line="480" w:lineRule="auto"/>
        <w:ind w:firstLine="720"/>
        <w:jc w:val="both"/>
        <w:rPr>
          <w:rFonts w:ascii="Arial" w:hAnsi="Arial" w:cs="Arial"/>
          <w:sz w:val="24"/>
          <w:szCs w:val="24"/>
        </w:rPr>
      </w:pPr>
      <w:r w:rsidRPr="00F52D22">
        <w:rPr>
          <w:rFonts w:ascii="Arial" w:hAnsi="Arial" w:cs="Arial"/>
          <w:sz w:val="24"/>
          <w:szCs w:val="24"/>
        </w:rPr>
        <w:lastRenderedPageBreak/>
        <w:t>This</w:t>
      </w:r>
      <w:r>
        <w:rPr>
          <w:rFonts w:ascii="Arial" w:hAnsi="Arial" w:cs="Arial"/>
          <w:sz w:val="24"/>
          <w:szCs w:val="24"/>
        </w:rPr>
        <w:t>,</w:t>
      </w:r>
      <w:r w:rsidRPr="00F52D22">
        <w:rPr>
          <w:rFonts w:ascii="Arial" w:hAnsi="Arial" w:cs="Arial"/>
          <w:sz w:val="24"/>
          <w:szCs w:val="24"/>
        </w:rPr>
        <w:t xml:space="preserve"> as interpreted by Engineer</w:t>
      </w:r>
      <w:r>
        <w:rPr>
          <w:rFonts w:ascii="Arial" w:hAnsi="Arial" w:cs="Arial"/>
          <w:sz w:val="24"/>
          <w:szCs w:val="24"/>
        </w:rPr>
        <w:t>, (1992) enforce</w:t>
      </w:r>
      <w:r w:rsidRPr="00F52D22">
        <w:rPr>
          <w:rFonts w:ascii="Arial" w:hAnsi="Arial" w:cs="Arial"/>
          <w:sz w:val="24"/>
          <w:szCs w:val="24"/>
        </w:rPr>
        <w:t xml:space="preserve"> an arbitrary rules of divorce </w:t>
      </w:r>
      <w:r>
        <w:rPr>
          <w:rFonts w:ascii="Arial" w:hAnsi="Arial" w:cs="Arial"/>
          <w:sz w:val="24"/>
          <w:szCs w:val="24"/>
        </w:rPr>
        <w:t xml:space="preserve">that </w:t>
      </w:r>
      <w:r w:rsidRPr="00F52D22">
        <w:rPr>
          <w:rFonts w:ascii="Arial" w:hAnsi="Arial" w:cs="Arial"/>
          <w:sz w:val="24"/>
          <w:szCs w:val="24"/>
        </w:rPr>
        <w:t>could undermine the woman’s position which often could be against her interest.  This, he adds</w:t>
      </w:r>
      <w:proofErr w:type="gramStart"/>
      <w:r w:rsidRPr="00F52D22">
        <w:rPr>
          <w:rFonts w:ascii="Arial" w:hAnsi="Arial" w:cs="Arial"/>
          <w:sz w:val="24"/>
          <w:szCs w:val="24"/>
        </w:rPr>
        <w:t>,  is</w:t>
      </w:r>
      <w:proofErr w:type="gramEnd"/>
      <w:r w:rsidRPr="00F52D22">
        <w:rPr>
          <w:rFonts w:ascii="Arial" w:hAnsi="Arial" w:cs="Arial"/>
          <w:sz w:val="24"/>
          <w:szCs w:val="24"/>
        </w:rPr>
        <w:t xml:space="preserve"> more in the nature of ordinance by a ruler to meet a specific situation and not as a divine provision.  The male then could only have the prerogative to file a divorce when he desires, while the wife has nothing to say in the issue. </w:t>
      </w:r>
    </w:p>
    <w:p w:rsidR="00E35779" w:rsidRPr="00F52D22" w:rsidRDefault="00E35779" w:rsidP="00E35779">
      <w:pPr>
        <w:pStyle w:val="NoSpacing"/>
        <w:spacing w:line="480" w:lineRule="auto"/>
        <w:ind w:firstLine="720"/>
        <w:jc w:val="both"/>
        <w:rPr>
          <w:rFonts w:ascii="Arial" w:hAnsi="Arial" w:cs="Arial"/>
          <w:sz w:val="24"/>
          <w:szCs w:val="24"/>
        </w:rPr>
      </w:pPr>
      <w:r w:rsidRPr="00F52D22">
        <w:rPr>
          <w:rFonts w:ascii="Arial" w:hAnsi="Arial" w:cs="Arial"/>
          <w:sz w:val="24"/>
          <w:szCs w:val="24"/>
        </w:rPr>
        <w:t xml:space="preserve">The perceptions and experiences of Rea and Vina, </w:t>
      </w:r>
      <w:proofErr w:type="gramStart"/>
      <w:r w:rsidRPr="00F52D22">
        <w:rPr>
          <w:rFonts w:ascii="Arial" w:hAnsi="Arial" w:cs="Arial"/>
          <w:sz w:val="24"/>
          <w:szCs w:val="24"/>
        </w:rPr>
        <w:t>both  Maguindanaoan</w:t>
      </w:r>
      <w:proofErr w:type="gramEnd"/>
      <w:r w:rsidRPr="00F52D22">
        <w:rPr>
          <w:rFonts w:ascii="Arial" w:hAnsi="Arial" w:cs="Arial"/>
          <w:sz w:val="24"/>
          <w:szCs w:val="24"/>
        </w:rPr>
        <w:t>, proves this condition. As for Rea</w:t>
      </w:r>
      <w:proofErr w:type="gramStart"/>
      <w:r w:rsidRPr="00F52D22">
        <w:rPr>
          <w:rFonts w:ascii="Arial" w:hAnsi="Arial" w:cs="Arial"/>
          <w:sz w:val="24"/>
          <w:szCs w:val="24"/>
        </w:rPr>
        <w:t xml:space="preserve">,  </w:t>
      </w:r>
      <w:r>
        <w:rPr>
          <w:rFonts w:ascii="Arial" w:hAnsi="Arial" w:cs="Arial"/>
          <w:sz w:val="24"/>
          <w:szCs w:val="24"/>
        </w:rPr>
        <w:t>she</w:t>
      </w:r>
      <w:proofErr w:type="gramEnd"/>
      <w:r>
        <w:rPr>
          <w:rFonts w:ascii="Arial" w:hAnsi="Arial" w:cs="Arial"/>
          <w:sz w:val="24"/>
          <w:szCs w:val="24"/>
        </w:rPr>
        <w:t xml:space="preserve"> believed that initiating divorce would require</w:t>
      </w:r>
      <w:r w:rsidRPr="00F52D22">
        <w:rPr>
          <w:rFonts w:ascii="Arial" w:hAnsi="Arial" w:cs="Arial"/>
          <w:sz w:val="24"/>
          <w:szCs w:val="24"/>
        </w:rPr>
        <w:t xml:space="preserve">  her to pay, similar to a fine </w:t>
      </w:r>
      <w:r>
        <w:rPr>
          <w:rFonts w:ascii="Arial" w:hAnsi="Arial" w:cs="Arial"/>
          <w:sz w:val="24"/>
          <w:szCs w:val="24"/>
        </w:rPr>
        <w:t xml:space="preserve">if she will initiate the divorce as she expects </w:t>
      </w:r>
      <w:r w:rsidRPr="00F52D22">
        <w:rPr>
          <w:rFonts w:ascii="Arial" w:hAnsi="Arial" w:cs="Arial"/>
          <w:sz w:val="24"/>
          <w:szCs w:val="24"/>
        </w:rPr>
        <w:t>that the authorities might</w:t>
      </w:r>
      <w:r>
        <w:rPr>
          <w:rFonts w:ascii="Arial" w:hAnsi="Arial" w:cs="Arial"/>
          <w:sz w:val="24"/>
          <w:szCs w:val="24"/>
        </w:rPr>
        <w:t xml:space="preserve"> only </w:t>
      </w:r>
      <w:r w:rsidRPr="00F52D22">
        <w:rPr>
          <w:rFonts w:ascii="Arial" w:hAnsi="Arial" w:cs="Arial"/>
          <w:sz w:val="24"/>
          <w:szCs w:val="24"/>
        </w:rPr>
        <w:t xml:space="preserve"> favor her husband. </w:t>
      </w:r>
    </w:p>
    <w:p w:rsidR="00E35779" w:rsidRDefault="00E35779" w:rsidP="00E35779">
      <w:pPr>
        <w:pStyle w:val="NoSpacing"/>
        <w:spacing w:line="480" w:lineRule="auto"/>
        <w:ind w:left="720"/>
        <w:rPr>
          <w:rFonts w:ascii="Arial" w:hAnsi="Arial" w:cs="Arial"/>
          <w:i/>
          <w:sz w:val="20"/>
          <w:szCs w:val="20"/>
        </w:rPr>
      </w:pPr>
      <w:r w:rsidRPr="00CA3B95">
        <w:rPr>
          <w:rFonts w:ascii="Arial" w:hAnsi="Arial" w:cs="Arial"/>
          <w:i/>
          <w:sz w:val="20"/>
          <w:szCs w:val="20"/>
        </w:rPr>
        <w:t>Rea:</w:t>
      </w:r>
      <w:r w:rsidRPr="00CA3B95">
        <w:rPr>
          <w:rFonts w:ascii="Arial" w:hAnsi="Arial" w:cs="Arial"/>
          <w:i/>
          <w:sz w:val="20"/>
          <w:szCs w:val="20"/>
        </w:rPr>
        <w:tab/>
        <w:t xml:space="preserve">“Gusto </w:t>
      </w:r>
      <w:proofErr w:type="gramStart"/>
      <w:r w:rsidRPr="00CA3B95">
        <w:rPr>
          <w:rFonts w:ascii="Arial" w:hAnsi="Arial" w:cs="Arial"/>
          <w:i/>
          <w:sz w:val="20"/>
          <w:szCs w:val="20"/>
        </w:rPr>
        <w:t>ko</w:t>
      </w:r>
      <w:proofErr w:type="gramEnd"/>
      <w:r w:rsidRPr="00CA3B95">
        <w:rPr>
          <w:rFonts w:ascii="Arial" w:hAnsi="Arial" w:cs="Arial"/>
          <w:i/>
          <w:sz w:val="20"/>
          <w:szCs w:val="20"/>
        </w:rPr>
        <w:t xml:space="preserve"> ng humiwalay, pero kahit gusto ng babae kung ayaw naman ng lalaki, walang magagawa ang babae.  </w:t>
      </w:r>
      <w:proofErr w:type="gramStart"/>
      <w:r w:rsidRPr="00CA3B95">
        <w:rPr>
          <w:rFonts w:ascii="Arial" w:hAnsi="Arial" w:cs="Arial"/>
          <w:i/>
          <w:sz w:val="20"/>
          <w:szCs w:val="20"/>
        </w:rPr>
        <w:t>Baka magbayad pa ako ng multa.</w:t>
      </w:r>
      <w:proofErr w:type="gramEnd"/>
      <w:r w:rsidRPr="00CA3B95">
        <w:rPr>
          <w:rFonts w:ascii="Arial" w:hAnsi="Arial" w:cs="Arial"/>
          <w:i/>
          <w:sz w:val="20"/>
          <w:szCs w:val="20"/>
        </w:rPr>
        <w:t xml:space="preserve">  </w:t>
      </w:r>
      <w:proofErr w:type="gramStart"/>
      <w:r w:rsidRPr="00CA3B95">
        <w:rPr>
          <w:rFonts w:ascii="Arial" w:hAnsi="Arial" w:cs="Arial"/>
          <w:i/>
          <w:sz w:val="20"/>
          <w:szCs w:val="20"/>
        </w:rPr>
        <w:t>Kung hindi pipirma ang lalaki sa ginawang kasulatan ng imam at ustadz, hindi puwede maghiwalay ang mag asawa.”</w:t>
      </w:r>
      <w:proofErr w:type="gramEnd"/>
    </w:p>
    <w:p w:rsidR="008E220F" w:rsidRPr="00CA3B95" w:rsidRDefault="008E220F" w:rsidP="00E35779">
      <w:pPr>
        <w:pStyle w:val="NoSpacing"/>
        <w:spacing w:line="480" w:lineRule="auto"/>
        <w:ind w:left="720"/>
        <w:rPr>
          <w:rFonts w:ascii="Arial" w:hAnsi="Arial" w:cs="Arial"/>
          <w:i/>
          <w:sz w:val="20"/>
          <w:szCs w:val="20"/>
        </w:rPr>
      </w:pPr>
    </w:p>
    <w:p w:rsidR="00E35779" w:rsidRPr="00CA3B95" w:rsidRDefault="00E35779" w:rsidP="00E35779">
      <w:pPr>
        <w:pStyle w:val="NoSpacing"/>
        <w:spacing w:line="480" w:lineRule="auto"/>
        <w:ind w:left="720"/>
        <w:rPr>
          <w:rFonts w:ascii="Arial" w:hAnsi="Arial" w:cs="Arial"/>
          <w:i/>
          <w:sz w:val="20"/>
          <w:szCs w:val="20"/>
        </w:rPr>
      </w:pPr>
      <w:proofErr w:type="gramStart"/>
      <w:r w:rsidRPr="00CA3B95">
        <w:rPr>
          <w:rFonts w:ascii="Arial" w:hAnsi="Arial" w:cs="Arial"/>
          <w:i/>
          <w:sz w:val="20"/>
          <w:szCs w:val="20"/>
        </w:rPr>
        <w:t>Vina :</w:t>
      </w:r>
      <w:proofErr w:type="gramEnd"/>
      <w:r w:rsidRPr="00CA3B95">
        <w:rPr>
          <w:rFonts w:ascii="Arial" w:hAnsi="Arial" w:cs="Arial"/>
          <w:i/>
          <w:sz w:val="20"/>
          <w:szCs w:val="20"/>
        </w:rPr>
        <w:t xml:space="preserve"> “Maghiwalay na lang kung away din lang ng away…mahirap din kasi kahit gusto ng babae kung ayaw ng lalaki, magmumulta ang babae.</w:t>
      </w:r>
    </w:p>
    <w:p w:rsidR="00E35779" w:rsidRPr="00CA3B95" w:rsidRDefault="00E35779" w:rsidP="00E35779">
      <w:pPr>
        <w:pStyle w:val="NoSpacing"/>
        <w:spacing w:line="480" w:lineRule="auto"/>
        <w:ind w:left="720"/>
        <w:rPr>
          <w:rFonts w:ascii="Arial" w:hAnsi="Arial" w:cs="Arial"/>
          <w:i/>
          <w:sz w:val="20"/>
          <w:szCs w:val="20"/>
        </w:rPr>
      </w:pPr>
    </w:p>
    <w:p w:rsidR="00E35779" w:rsidRDefault="00E35779" w:rsidP="00E35779">
      <w:pPr>
        <w:pStyle w:val="NoSpacing"/>
        <w:spacing w:line="480" w:lineRule="auto"/>
        <w:ind w:firstLine="720"/>
        <w:jc w:val="both"/>
        <w:rPr>
          <w:rFonts w:ascii="Arial" w:hAnsi="Arial" w:cs="Arial"/>
          <w:sz w:val="24"/>
          <w:szCs w:val="24"/>
        </w:rPr>
      </w:pPr>
      <w:r w:rsidRPr="00F52D22">
        <w:rPr>
          <w:rFonts w:ascii="Arial" w:hAnsi="Arial" w:cs="Arial"/>
          <w:sz w:val="24"/>
          <w:szCs w:val="24"/>
        </w:rPr>
        <w:t xml:space="preserve">An obligation to pay fine is a </w:t>
      </w:r>
      <w:r>
        <w:rPr>
          <w:rFonts w:ascii="Arial" w:hAnsi="Arial" w:cs="Arial"/>
          <w:sz w:val="24"/>
          <w:szCs w:val="24"/>
        </w:rPr>
        <w:t xml:space="preserve">common </w:t>
      </w:r>
      <w:r w:rsidRPr="00F52D22">
        <w:rPr>
          <w:rFonts w:ascii="Arial" w:hAnsi="Arial" w:cs="Arial"/>
          <w:sz w:val="24"/>
          <w:szCs w:val="24"/>
        </w:rPr>
        <w:t xml:space="preserve">belief for most of </w:t>
      </w:r>
      <w:r>
        <w:rPr>
          <w:rFonts w:ascii="Arial" w:hAnsi="Arial" w:cs="Arial"/>
          <w:sz w:val="24"/>
          <w:szCs w:val="24"/>
        </w:rPr>
        <w:t xml:space="preserve">the Maguindanaoan informants.  While they are aware </w:t>
      </w:r>
      <w:r w:rsidRPr="00F52D22">
        <w:rPr>
          <w:rFonts w:ascii="Arial" w:hAnsi="Arial" w:cs="Arial"/>
          <w:sz w:val="24"/>
          <w:szCs w:val="24"/>
        </w:rPr>
        <w:t xml:space="preserve">that women </w:t>
      </w:r>
      <w:r>
        <w:rPr>
          <w:rFonts w:ascii="Arial" w:hAnsi="Arial" w:cs="Arial"/>
          <w:sz w:val="24"/>
          <w:szCs w:val="24"/>
        </w:rPr>
        <w:t xml:space="preserve">also </w:t>
      </w:r>
      <w:r w:rsidRPr="00F52D22">
        <w:rPr>
          <w:rFonts w:ascii="Arial" w:hAnsi="Arial" w:cs="Arial"/>
          <w:sz w:val="24"/>
          <w:szCs w:val="24"/>
        </w:rPr>
        <w:t>possess the right to divorce their husbands or</w:t>
      </w:r>
      <w:r w:rsidRPr="00F52D22">
        <w:rPr>
          <w:rFonts w:ascii="Arial" w:hAnsi="Arial" w:cs="Arial"/>
          <w:i/>
          <w:sz w:val="24"/>
          <w:szCs w:val="24"/>
        </w:rPr>
        <w:t xml:space="preserve"> khu’la </w:t>
      </w:r>
      <w:r w:rsidRPr="00F52D22">
        <w:rPr>
          <w:rFonts w:ascii="Arial" w:hAnsi="Arial" w:cs="Arial"/>
          <w:sz w:val="24"/>
          <w:szCs w:val="24"/>
        </w:rPr>
        <w:t>as Qu’ran provides,</w:t>
      </w:r>
      <w:r w:rsidRPr="00F52D22">
        <w:rPr>
          <w:rFonts w:ascii="Arial" w:hAnsi="Arial" w:cs="Arial"/>
          <w:i/>
          <w:sz w:val="24"/>
          <w:szCs w:val="24"/>
        </w:rPr>
        <w:t xml:space="preserve"> “Then  if you fear that they cannot keep within the limits of Allah there is no blame on them from what she gives up to become free thereby.” </w:t>
      </w:r>
      <w:r w:rsidRPr="00CA3B95">
        <w:rPr>
          <w:rFonts w:ascii="Arial" w:hAnsi="Arial" w:cs="Arial"/>
          <w:sz w:val="24"/>
          <w:szCs w:val="24"/>
        </w:rPr>
        <w:t xml:space="preserve"> But traditionally, since they will be the one to file the legal proceedings, </w:t>
      </w:r>
      <w:r w:rsidRPr="00F52D22">
        <w:rPr>
          <w:rFonts w:ascii="Arial" w:hAnsi="Arial" w:cs="Arial"/>
          <w:sz w:val="24"/>
          <w:szCs w:val="24"/>
        </w:rPr>
        <w:t xml:space="preserve">they believed that </w:t>
      </w:r>
      <w:proofErr w:type="gramStart"/>
      <w:r>
        <w:rPr>
          <w:rFonts w:ascii="Arial" w:hAnsi="Arial" w:cs="Arial"/>
          <w:sz w:val="24"/>
          <w:szCs w:val="24"/>
        </w:rPr>
        <w:t>a part will</w:t>
      </w:r>
      <w:proofErr w:type="gramEnd"/>
      <w:r>
        <w:rPr>
          <w:rFonts w:ascii="Arial" w:hAnsi="Arial" w:cs="Arial"/>
          <w:sz w:val="24"/>
          <w:szCs w:val="24"/>
        </w:rPr>
        <w:t xml:space="preserve"> the payment of a similar to a fine.</w:t>
      </w:r>
    </w:p>
    <w:p w:rsidR="00E35A70" w:rsidRDefault="00E35A70" w:rsidP="00E35779">
      <w:pPr>
        <w:pStyle w:val="NoSpacing"/>
        <w:spacing w:line="480" w:lineRule="auto"/>
        <w:ind w:firstLine="720"/>
        <w:jc w:val="both"/>
        <w:rPr>
          <w:rFonts w:ascii="Arial" w:hAnsi="Arial" w:cs="Arial"/>
          <w:sz w:val="24"/>
          <w:szCs w:val="24"/>
        </w:rPr>
      </w:pPr>
      <w:r>
        <w:rPr>
          <w:rFonts w:ascii="Arial" w:hAnsi="Arial" w:cs="Arial"/>
          <w:sz w:val="24"/>
          <w:szCs w:val="24"/>
        </w:rPr>
        <w:t>The key informants, Commissioner Lucman and Ms Balindong</w:t>
      </w:r>
      <w:r w:rsidR="007A7EC8">
        <w:rPr>
          <w:rFonts w:ascii="Arial" w:hAnsi="Arial" w:cs="Arial"/>
          <w:sz w:val="24"/>
          <w:szCs w:val="24"/>
        </w:rPr>
        <w:t xml:space="preserve"> who</w:t>
      </w:r>
      <w:r>
        <w:rPr>
          <w:rFonts w:ascii="Arial" w:hAnsi="Arial" w:cs="Arial"/>
          <w:sz w:val="24"/>
          <w:szCs w:val="24"/>
        </w:rPr>
        <w:t xml:space="preserve"> </w:t>
      </w:r>
      <w:r w:rsidR="007A7EC8">
        <w:rPr>
          <w:rFonts w:ascii="Arial" w:hAnsi="Arial" w:cs="Arial"/>
          <w:sz w:val="24"/>
          <w:szCs w:val="24"/>
        </w:rPr>
        <w:t xml:space="preserve">are both Maranaos, </w:t>
      </w:r>
      <w:r>
        <w:rPr>
          <w:rFonts w:ascii="Arial" w:hAnsi="Arial" w:cs="Arial"/>
          <w:sz w:val="24"/>
          <w:szCs w:val="24"/>
        </w:rPr>
        <w:t xml:space="preserve">  </w:t>
      </w:r>
      <w:r w:rsidR="007A7EC8">
        <w:rPr>
          <w:rFonts w:ascii="Arial" w:hAnsi="Arial" w:cs="Arial"/>
          <w:sz w:val="24"/>
          <w:szCs w:val="24"/>
        </w:rPr>
        <w:t xml:space="preserve">said that filing a divorce must be in </w:t>
      </w:r>
      <w:r w:rsidR="00457A76">
        <w:rPr>
          <w:rFonts w:ascii="Arial" w:hAnsi="Arial" w:cs="Arial"/>
          <w:sz w:val="24"/>
          <w:szCs w:val="24"/>
        </w:rPr>
        <w:t>c</w:t>
      </w:r>
      <w:r w:rsidR="007A7EC8">
        <w:rPr>
          <w:rFonts w:ascii="Arial" w:hAnsi="Arial" w:cs="Arial"/>
          <w:sz w:val="24"/>
          <w:szCs w:val="24"/>
        </w:rPr>
        <w:t>on</w:t>
      </w:r>
      <w:r w:rsidR="00457A76">
        <w:rPr>
          <w:rFonts w:ascii="Arial" w:hAnsi="Arial" w:cs="Arial"/>
          <w:sz w:val="24"/>
          <w:szCs w:val="24"/>
        </w:rPr>
        <w:t>for</w:t>
      </w:r>
      <w:r w:rsidR="007A7EC8">
        <w:rPr>
          <w:rFonts w:ascii="Arial" w:hAnsi="Arial" w:cs="Arial"/>
          <w:sz w:val="24"/>
          <w:szCs w:val="24"/>
        </w:rPr>
        <w:t>mity with the teachings of Quran.  As Commissioner Lucman points out:</w:t>
      </w:r>
    </w:p>
    <w:p w:rsidR="007A7EC8" w:rsidRDefault="007A7EC8" w:rsidP="007A7EC8">
      <w:pPr>
        <w:pStyle w:val="NoSpacing"/>
        <w:spacing w:line="480" w:lineRule="auto"/>
        <w:ind w:left="720"/>
        <w:jc w:val="both"/>
        <w:rPr>
          <w:rFonts w:ascii="Arial" w:hAnsi="Arial" w:cs="Arial"/>
          <w:i/>
          <w:sz w:val="20"/>
          <w:szCs w:val="20"/>
        </w:rPr>
      </w:pPr>
      <w:r w:rsidRPr="007A7EC8">
        <w:rPr>
          <w:rFonts w:ascii="Arial" w:hAnsi="Arial" w:cs="Arial"/>
          <w:i/>
          <w:sz w:val="20"/>
          <w:szCs w:val="20"/>
        </w:rPr>
        <w:lastRenderedPageBreak/>
        <w:t xml:space="preserve">“Kasi nga sa amin, not until the man says, I divorce you and I return you to your </w:t>
      </w:r>
      <w:proofErr w:type="gramStart"/>
      <w:r w:rsidRPr="007A7EC8">
        <w:rPr>
          <w:rFonts w:ascii="Arial" w:hAnsi="Arial" w:cs="Arial"/>
          <w:i/>
          <w:sz w:val="20"/>
          <w:szCs w:val="20"/>
        </w:rPr>
        <w:t>parents, that</w:t>
      </w:r>
      <w:proofErr w:type="gramEnd"/>
      <w:r w:rsidRPr="007A7EC8">
        <w:rPr>
          <w:rFonts w:ascii="Arial" w:hAnsi="Arial" w:cs="Arial"/>
          <w:i/>
          <w:sz w:val="20"/>
          <w:szCs w:val="20"/>
        </w:rPr>
        <w:t xml:space="preserve"> is the only time that the girl can be separated.  </w:t>
      </w:r>
      <w:proofErr w:type="gramStart"/>
      <w:r w:rsidRPr="007A7EC8">
        <w:rPr>
          <w:rFonts w:ascii="Arial" w:hAnsi="Arial" w:cs="Arial"/>
          <w:i/>
          <w:sz w:val="20"/>
          <w:szCs w:val="20"/>
        </w:rPr>
        <w:t>Kung ayaw g lalaki, hindi puwede.”</w:t>
      </w:r>
      <w:proofErr w:type="gramEnd"/>
    </w:p>
    <w:p w:rsidR="007A7EC8" w:rsidRPr="007A7EC8" w:rsidRDefault="007A7EC8" w:rsidP="007A7EC8">
      <w:pPr>
        <w:pStyle w:val="NoSpacing"/>
        <w:spacing w:line="480" w:lineRule="auto"/>
        <w:ind w:left="720"/>
        <w:jc w:val="both"/>
        <w:rPr>
          <w:rFonts w:ascii="Arial" w:hAnsi="Arial" w:cs="Arial"/>
          <w:i/>
          <w:sz w:val="20"/>
          <w:szCs w:val="20"/>
        </w:rPr>
      </w:pPr>
    </w:p>
    <w:p w:rsidR="00FF1D2E" w:rsidRDefault="00FF1D2E" w:rsidP="00D52643">
      <w:pPr>
        <w:pStyle w:val="NoSpacing"/>
        <w:spacing w:line="480" w:lineRule="auto"/>
        <w:ind w:firstLine="720"/>
        <w:jc w:val="both"/>
        <w:rPr>
          <w:rFonts w:ascii="Arial" w:hAnsi="Arial" w:cs="Arial"/>
          <w:sz w:val="24"/>
          <w:szCs w:val="24"/>
        </w:rPr>
      </w:pPr>
      <w:r>
        <w:rPr>
          <w:rFonts w:ascii="Arial" w:hAnsi="Arial" w:cs="Arial"/>
          <w:sz w:val="24"/>
          <w:szCs w:val="24"/>
        </w:rPr>
        <w:t>Moreover, Ms Balindang also assures that separation among Muslim couples in Maranao group has been rarely observed since domestic violence or physical beatings, which are comm</w:t>
      </w:r>
      <w:r w:rsidR="00177B74">
        <w:rPr>
          <w:rFonts w:ascii="Arial" w:hAnsi="Arial" w:cs="Arial"/>
          <w:sz w:val="24"/>
          <w:szCs w:val="24"/>
        </w:rPr>
        <w:t>on causes and accepted grounds for divorce, have been avoided.</w:t>
      </w:r>
      <w:r>
        <w:rPr>
          <w:rFonts w:ascii="Arial" w:hAnsi="Arial" w:cs="Arial"/>
          <w:sz w:val="24"/>
          <w:szCs w:val="24"/>
        </w:rPr>
        <w:t xml:space="preserve"> </w:t>
      </w:r>
      <w:r w:rsidR="00177B74">
        <w:rPr>
          <w:rFonts w:ascii="Arial" w:hAnsi="Arial" w:cs="Arial"/>
          <w:sz w:val="24"/>
          <w:szCs w:val="24"/>
        </w:rPr>
        <w:t>Ms Balindong confirms:</w:t>
      </w:r>
    </w:p>
    <w:p w:rsidR="00177B74" w:rsidRPr="00177B74" w:rsidRDefault="00177B74" w:rsidP="00177B74">
      <w:pPr>
        <w:pStyle w:val="NoSpacing"/>
        <w:spacing w:line="480" w:lineRule="auto"/>
        <w:ind w:left="720"/>
        <w:jc w:val="both"/>
        <w:rPr>
          <w:rFonts w:ascii="Arial" w:hAnsi="Arial" w:cs="Arial"/>
          <w:i/>
          <w:sz w:val="20"/>
          <w:szCs w:val="20"/>
        </w:rPr>
      </w:pPr>
      <w:r w:rsidRPr="00177B74">
        <w:rPr>
          <w:rFonts w:ascii="Arial" w:hAnsi="Arial" w:cs="Arial"/>
          <w:i/>
          <w:sz w:val="20"/>
          <w:szCs w:val="20"/>
        </w:rPr>
        <w:t xml:space="preserve">“Ang isang tunay </w:t>
      </w:r>
      <w:proofErr w:type="gramStart"/>
      <w:r w:rsidRPr="00177B74">
        <w:rPr>
          <w:rFonts w:ascii="Arial" w:hAnsi="Arial" w:cs="Arial"/>
          <w:i/>
          <w:sz w:val="20"/>
          <w:szCs w:val="20"/>
        </w:rPr>
        <w:t>na</w:t>
      </w:r>
      <w:proofErr w:type="gramEnd"/>
      <w:r w:rsidRPr="00177B74">
        <w:rPr>
          <w:rFonts w:ascii="Arial" w:hAnsi="Arial" w:cs="Arial"/>
          <w:i/>
          <w:sz w:val="20"/>
          <w:szCs w:val="20"/>
        </w:rPr>
        <w:t xml:space="preserve"> Muslim, hindi mo aasahan ng violence o physical beating, walang ganuon na problema, kung meron man madalang.  Dahil magkakaroon </w:t>
      </w:r>
      <w:proofErr w:type="gramStart"/>
      <w:r w:rsidRPr="00177B74">
        <w:rPr>
          <w:rFonts w:ascii="Arial" w:hAnsi="Arial" w:cs="Arial"/>
          <w:i/>
          <w:sz w:val="20"/>
          <w:szCs w:val="20"/>
        </w:rPr>
        <w:t>lang</w:t>
      </w:r>
      <w:proofErr w:type="gramEnd"/>
      <w:r w:rsidRPr="00177B74">
        <w:rPr>
          <w:rFonts w:ascii="Arial" w:hAnsi="Arial" w:cs="Arial"/>
          <w:i/>
          <w:sz w:val="20"/>
          <w:szCs w:val="20"/>
        </w:rPr>
        <w:t xml:space="preserve"> ng hiwalayan kung nasa kautusan ng Islam.”</w:t>
      </w:r>
    </w:p>
    <w:p w:rsidR="00177B74" w:rsidRDefault="00177B74" w:rsidP="00D52643">
      <w:pPr>
        <w:pStyle w:val="NoSpacing"/>
        <w:spacing w:line="480" w:lineRule="auto"/>
        <w:ind w:firstLine="720"/>
        <w:jc w:val="both"/>
        <w:rPr>
          <w:rFonts w:ascii="Arial" w:hAnsi="Arial" w:cs="Arial"/>
          <w:sz w:val="24"/>
          <w:szCs w:val="24"/>
        </w:rPr>
      </w:pPr>
    </w:p>
    <w:p w:rsidR="00E35779" w:rsidRPr="00F52D22" w:rsidRDefault="00177B74" w:rsidP="00D52643">
      <w:pPr>
        <w:pStyle w:val="NoSpacing"/>
        <w:spacing w:line="480" w:lineRule="auto"/>
        <w:ind w:firstLine="720"/>
        <w:jc w:val="both"/>
        <w:rPr>
          <w:rFonts w:ascii="Arial" w:hAnsi="Arial" w:cs="Arial"/>
          <w:sz w:val="24"/>
          <w:szCs w:val="24"/>
        </w:rPr>
      </w:pPr>
      <w:r>
        <w:rPr>
          <w:rFonts w:ascii="Arial" w:hAnsi="Arial" w:cs="Arial"/>
          <w:sz w:val="24"/>
          <w:szCs w:val="24"/>
        </w:rPr>
        <w:t>Otherwise,</w:t>
      </w:r>
      <w:r w:rsidR="00E35779" w:rsidRPr="00F52D22">
        <w:rPr>
          <w:rFonts w:ascii="Arial" w:hAnsi="Arial" w:cs="Arial"/>
          <w:sz w:val="24"/>
          <w:szCs w:val="24"/>
        </w:rPr>
        <w:t xml:space="preserve"> Muslim women would just accept the dysfunctional relationship since they have no choice</w:t>
      </w:r>
      <w:r w:rsidR="00E35779">
        <w:rPr>
          <w:rFonts w:ascii="Arial" w:hAnsi="Arial" w:cs="Arial"/>
          <w:sz w:val="24"/>
          <w:szCs w:val="24"/>
        </w:rPr>
        <w:t xml:space="preserve"> but to accept the condition</w:t>
      </w:r>
      <w:r w:rsidR="00E35779" w:rsidRPr="00F52D22">
        <w:rPr>
          <w:rFonts w:ascii="Arial" w:hAnsi="Arial" w:cs="Arial"/>
          <w:sz w:val="24"/>
          <w:szCs w:val="24"/>
        </w:rPr>
        <w:t>. Like how Fatima accepts her situation despite of the physical and emotional suffering</w:t>
      </w:r>
      <w:r w:rsidR="00E35779">
        <w:rPr>
          <w:rFonts w:ascii="Arial" w:hAnsi="Arial" w:cs="Arial"/>
          <w:sz w:val="24"/>
          <w:szCs w:val="24"/>
        </w:rPr>
        <w:t xml:space="preserve"> she endures. She said</w:t>
      </w:r>
      <w:r w:rsidR="00E35779" w:rsidRPr="00F52D22">
        <w:rPr>
          <w:rFonts w:ascii="Arial" w:hAnsi="Arial" w:cs="Arial"/>
          <w:sz w:val="24"/>
          <w:szCs w:val="24"/>
        </w:rPr>
        <w:t>:</w:t>
      </w:r>
    </w:p>
    <w:p w:rsidR="00E35779" w:rsidRPr="00372532" w:rsidRDefault="00E35779" w:rsidP="00D52643">
      <w:pPr>
        <w:pStyle w:val="NoSpacing"/>
        <w:spacing w:line="480" w:lineRule="auto"/>
        <w:ind w:firstLine="720"/>
        <w:jc w:val="both"/>
        <w:rPr>
          <w:rFonts w:ascii="Arial" w:hAnsi="Arial" w:cs="Arial"/>
          <w:i/>
          <w:sz w:val="20"/>
          <w:szCs w:val="20"/>
        </w:rPr>
      </w:pPr>
      <w:r w:rsidRPr="00372532">
        <w:rPr>
          <w:rFonts w:ascii="Arial" w:hAnsi="Arial" w:cs="Arial"/>
          <w:i/>
          <w:sz w:val="20"/>
          <w:szCs w:val="20"/>
        </w:rPr>
        <w:t xml:space="preserve">“Kung kelan siya magsawa </w:t>
      </w:r>
      <w:proofErr w:type="gramStart"/>
      <w:r w:rsidRPr="00372532">
        <w:rPr>
          <w:rFonts w:ascii="Arial" w:hAnsi="Arial" w:cs="Arial"/>
          <w:i/>
          <w:sz w:val="20"/>
          <w:szCs w:val="20"/>
        </w:rPr>
        <w:t>na</w:t>
      </w:r>
      <w:proofErr w:type="gramEnd"/>
      <w:r w:rsidRPr="00372532">
        <w:rPr>
          <w:rFonts w:ascii="Arial" w:hAnsi="Arial" w:cs="Arial"/>
          <w:i/>
          <w:sz w:val="20"/>
          <w:szCs w:val="20"/>
        </w:rPr>
        <w:t xml:space="preserve"> at magsabi hiwalayan na kita, dun na ako makakalaya…”</w:t>
      </w:r>
    </w:p>
    <w:p w:rsidR="00E35779" w:rsidRPr="00372532" w:rsidRDefault="00E35779" w:rsidP="00D52643">
      <w:pPr>
        <w:pStyle w:val="NoSpacing"/>
        <w:spacing w:line="480" w:lineRule="auto"/>
        <w:jc w:val="both"/>
        <w:rPr>
          <w:rFonts w:ascii="Arial" w:hAnsi="Arial" w:cs="Arial"/>
          <w:i/>
          <w:sz w:val="20"/>
          <w:szCs w:val="20"/>
        </w:rPr>
      </w:pPr>
    </w:p>
    <w:p w:rsidR="00E35779" w:rsidRPr="00F52D22" w:rsidRDefault="00E35779" w:rsidP="00E35779">
      <w:pPr>
        <w:pStyle w:val="NoSpacing"/>
        <w:spacing w:line="480" w:lineRule="auto"/>
        <w:ind w:firstLine="720"/>
        <w:jc w:val="both"/>
        <w:rPr>
          <w:rFonts w:ascii="Arial" w:hAnsi="Arial" w:cs="Arial"/>
          <w:color w:val="000000"/>
          <w:sz w:val="24"/>
          <w:szCs w:val="24"/>
        </w:rPr>
      </w:pPr>
      <w:r>
        <w:rPr>
          <w:rFonts w:ascii="Arial" w:hAnsi="Arial" w:cs="Arial"/>
          <w:color w:val="000000"/>
          <w:sz w:val="24"/>
          <w:szCs w:val="24"/>
        </w:rPr>
        <w:t xml:space="preserve">In tolerating or </w:t>
      </w:r>
      <w:r w:rsidRPr="00F52D22">
        <w:rPr>
          <w:rFonts w:ascii="Arial" w:hAnsi="Arial" w:cs="Arial"/>
          <w:color w:val="000000"/>
          <w:sz w:val="24"/>
          <w:szCs w:val="24"/>
        </w:rPr>
        <w:t>enduring the pain and suffering</w:t>
      </w:r>
      <w:r>
        <w:rPr>
          <w:rFonts w:ascii="Arial" w:hAnsi="Arial" w:cs="Arial"/>
          <w:color w:val="000000"/>
          <w:sz w:val="24"/>
          <w:szCs w:val="24"/>
        </w:rPr>
        <w:t xml:space="preserve"> experienced by the informants are </w:t>
      </w:r>
      <w:r w:rsidRPr="00F52D22">
        <w:rPr>
          <w:rFonts w:ascii="Arial" w:hAnsi="Arial" w:cs="Arial"/>
          <w:color w:val="000000"/>
          <w:sz w:val="24"/>
          <w:szCs w:val="24"/>
        </w:rPr>
        <w:t xml:space="preserve">commonly based on one’s religious belief.  Ferraro and Johnson (1989) as quoted by </w:t>
      </w:r>
      <w:r w:rsidRPr="008509BB">
        <w:rPr>
          <w:rFonts w:ascii="Arial" w:hAnsi="Arial" w:cs="Arial"/>
          <w:color w:val="000000" w:themeColor="text1"/>
          <w:sz w:val="24"/>
          <w:szCs w:val="24"/>
        </w:rPr>
        <w:t>Ngales (2008),</w:t>
      </w:r>
      <w:r w:rsidRPr="00F21CEF">
        <w:rPr>
          <w:rFonts w:ascii="Arial" w:hAnsi="Arial" w:cs="Arial"/>
          <w:i/>
          <w:color w:val="000000" w:themeColor="text1"/>
          <w:sz w:val="24"/>
          <w:szCs w:val="24"/>
        </w:rPr>
        <w:t xml:space="preserve"> </w:t>
      </w:r>
      <w:proofErr w:type="gramStart"/>
      <w:r w:rsidRPr="00F21CEF">
        <w:rPr>
          <w:rFonts w:ascii="Arial" w:hAnsi="Arial" w:cs="Arial"/>
          <w:i/>
          <w:color w:val="000000" w:themeColor="text1"/>
          <w:sz w:val="24"/>
          <w:szCs w:val="24"/>
        </w:rPr>
        <w:t>“ some</w:t>
      </w:r>
      <w:proofErr w:type="gramEnd"/>
      <w:r w:rsidRPr="00F21CEF">
        <w:rPr>
          <w:rFonts w:ascii="Arial" w:hAnsi="Arial" w:cs="Arial"/>
          <w:i/>
          <w:color w:val="000000" w:themeColor="text1"/>
          <w:sz w:val="24"/>
          <w:szCs w:val="24"/>
        </w:rPr>
        <w:t xml:space="preserve"> women endure battering for the sake of some high commitment</w:t>
      </w:r>
      <w:r w:rsidRPr="00F21CEF">
        <w:rPr>
          <w:rFonts w:ascii="Arial" w:hAnsi="Arial" w:cs="Arial"/>
          <w:i/>
          <w:color w:val="000000"/>
          <w:sz w:val="24"/>
          <w:szCs w:val="24"/>
        </w:rPr>
        <w:t xml:space="preserve"> like that of Christians. Women should serve their husbands as men serve God is invoked as a rationalization to endure a husband’s violence for later rewards in the afterlife</w:t>
      </w:r>
      <w:proofErr w:type="gramStart"/>
      <w:r w:rsidRPr="00F21CEF">
        <w:rPr>
          <w:rFonts w:ascii="Arial" w:hAnsi="Arial" w:cs="Arial"/>
          <w:i/>
          <w:color w:val="000000"/>
          <w:sz w:val="24"/>
          <w:szCs w:val="24"/>
        </w:rPr>
        <w:t>”</w:t>
      </w:r>
      <w:r>
        <w:rPr>
          <w:rFonts w:ascii="Arial" w:hAnsi="Arial" w:cs="Arial"/>
          <w:i/>
          <w:color w:val="000000"/>
          <w:sz w:val="24"/>
          <w:szCs w:val="24"/>
        </w:rPr>
        <w:t xml:space="preserve"> </w:t>
      </w:r>
      <w:r w:rsidRPr="00F21CEF">
        <w:rPr>
          <w:rFonts w:ascii="Arial" w:hAnsi="Arial" w:cs="Arial"/>
          <w:i/>
          <w:color w:val="000000"/>
          <w:sz w:val="24"/>
          <w:szCs w:val="24"/>
        </w:rPr>
        <w:t xml:space="preserve"> </w:t>
      </w:r>
      <w:r w:rsidRPr="00F52D22">
        <w:rPr>
          <w:rFonts w:ascii="Arial" w:hAnsi="Arial" w:cs="Arial"/>
          <w:color w:val="000000"/>
          <w:sz w:val="24"/>
          <w:szCs w:val="24"/>
        </w:rPr>
        <w:t>While</w:t>
      </w:r>
      <w:proofErr w:type="gramEnd"/>
      <w:r w:rsidRPr="00F52D22">
        <w:rPr>
          <w:rFonts w:ascii="Arial" w:hAnsi="Arial" w:cs="Arial"/>
          <w:color w:val="000000"/>
          <w:sz w:val="24"/>
          <w:szCs w:val="24"/>
        </w:rPr>
        <w:t xml:space="preserve"> for Muslim, accepting the traditional ways, would be highly appreciated by the society and that of Allah.</w:t>
      </w:r>
    </w:p>
    <w:p w:rsidR="00E35779" w:rsidRDefault="00E35779" w:rsidP="00E35779">
      <w:pPr>
        <w:pStyle w:val="NoSpacing"/>
        <w:spacing w:line="480" w:lineRule="auto"/>
        <w:ind w:firstLine="720"/>
        <w:jc w:val="both"/>
        <w:rPr>
          <w:rFonts w:ascii="Arial" w:hAnsi="Arial" w:cs="Arial"/>
          <w:color w:val="000000"/>
          <w:sz w:val="24"/>
          <w:szCs w:val="24"/>
        </w:rPr>
      </w:pPr>
      <w:r>
        <w:rPr>
          <w:rFonts w:ascii="Arial" w:hAnsi="Arial" w:cs="Arial"/>
          <w:color w:val="000000"/>
          <w:sz w:val="24"/>
          <w:szCs w:val="24"/>
        </w:rPr>
        <w:t>What Islam allows</w:t>
      </w:r>
      <w:r w:rsidRPr="00F52D22">
        <w:rPr>
          <w:rFonts w:ascii="Arial" w:hAnsi="Arial" w:cs="Arial"/>
          <w:color w:val="000000"/>
          <w:sz w:val="24"/>
          <w:szCs w:val="24"/>
        </w:rPr>
        <w:t xml:space="preserve"> </w:t>
      </w:r>
      <w:proofErr w:type="gramStart"/>
      <w:r w:rsidRPr="00FD4E15">
        <w:rPr>
          <w:rFonts w:ascii="Arial" w:hAnsi="Arial" w:cs="Arial"/>
          <w:i/>
          <w:color w:val="000000"/>
          <w:sz w:val="24"/>
          <w:szCs w:val="24"/>
        </w:rPr>
        <w:t>khu’la</w:t>
      </w:r>
      <w:r>
        <w:rPr>
          <w:rFonts w:ascii="Arial" w:hAnsi="Arial" w:cs="Arial"/>
          <w:i/>
          <w:color w:val="000000"/>
          <w:sz w:val="24"/>
          <w:szCs w:val="24"/>
        </w:rPr>
        <w:t xml:space="preserve"> </w:t>
      </w:r>
      <w:r>
        <w:rPr>
          <w:rFonts w:ascii="Arial" w:hAnsi="Arial" w:cs="Arial"/>
          <w:color w:val="000000"/>
          <w:sz w:val="24"/>
          <w:szCs w:val="24"/>
        </w:rPr>
        <w:t xml:space="preserve"> should</w:t>
      </w:r>
      <w:proofErr w:type="gramEnd"/>
      <w:r>
        <w:rPr>
          <w:rFonts w:ascii="Arial" w:hAnsi="Arial" w:cs="Arial"/>
          <w:color w:val="000000"/>
          <w:sz w:val="24"/>
          <w:szCs w:val="24"/>
        </w:rPr>
        <w:t xml:space="preserve"> be subject to</w:t>
      </w:r>
      <w:r w:rsidRPr="00F52D22">
        <w:rPr>
          <w:rFonts w:ascii="Arial" w:hAnsi="Arial" w:cs="Arial"/>
          <w:color w:val="000000"/>
          <w:sz w:val="24"/>
          <w:szCs w:val="24"/>
        </w:rPr>
        <w:t xml:space="preserve"> the following grounds (Engineer; 1992): physical defect in her husband, of ill treatment, of legal cruelty and inability of the </w:t>
      </w:r>
      <w:r w:rsidRPr="00F52D22">
        <w:rPr>
          <w:rFonts w:ascii="Arial" w:hAnsi="Arial" w:cs="Arial"/>
          <w:color w:val="000000"/>
          <w:sz w:val="24"/>
          <w:szCs w:val="24"/>
        </w:rPr>
        <w:lastRenderedPageBreak/>
        <w:t>husband to fulfil his marital obligations such as providing shelter and maintenance. How</w:t>
      </w:r>
      <w:r>
        <w:rPr>
          <w:rFonts w:ascii="Arial" w:hAnsi="Arial" w:cs="Arial"/>
          <w:color w:val="000000"/>
          <w:sz w:val="24"/>
          <w:szCs w:val="24"/>
        </w:rPr>
        <w:t xml:space="preserve">ever, the belief of paying fine, he added, could </w:t>
      </w:r>
      <w:r w:rsidRPr="00F52D22">
        <w:rPr>
          <w:rFonts w:ascii="Arial" w:hAnsi="Arial" w:cs="Arial"/>
          <w:color w:val="000000"/>
          <w:sz w:val="24"/>
          <w:szCs w:val="24"/>
        </w:rPr>
        <w:t>be related to the orthodox practice of</w:t>
      </w:r>
      <w:r w:rsidRPr="008509BB">
        <w:rPr>
          <w:rFonts w:ascii="Arial" w:hAnsi="Arial" w:cs="Arial"/>
          <w:i/>
          <w:color w:val="000000"/>
          <w:sz w:val="24"/>
          <w:szCs w:val="24"/>
        </w:rPr>
        <w:t xml:space="preserve"> khu’la</w:t>
      </w:r>
      <w:r w:rsidRPr="00F52D22">
        <w:rPr>
          <w:rFonts w:ascii="Arial" w:hAnsi="Arial" w:cs="Arial"/>
          <w:color w:val="000000"/>
          <w:sz w:val="24"/>
          <w:szCs w:val="24"/>
        </w:rPr>
        <w:t xml:space="preserve">. It was when the wife was able to win </w:t>
      </w:r>
      <w:r w:rsidRPr="008509BB">
        <w:rPr>
          <w:rFonts w:ascii="Arial" w:hAnsi="Arial" w:cs="Arial"/>
          <w:i/>
          <w:color w:val="000000"/>
          <w:sz w:val="24"/>
          <w:szCs w:val="24"/>
        </w:rPr>
        <w:t>khu’la</w:t>
      </w:r>
      <w:r w:rsidRPr="00F52D22">
        <w:rPr>
          <w:rFonts w:ascii="Arial" w:hAnsi="Arial" w:cs="Arial"/>
          <w:color w:val="000000"/>
          <w:sz w:val="24"/>
          <w:szCs w:val="24"/>
        </w:rPr>
        <w:t xml:space="preserve"> provided </w:t>
      </w:r>
      <w:r>
        <w:rPr>
          <w:rFonts w:ascii="Arial" w:hAnsi="Arial" w:cs="Arial"/>
          <w:color w:val="000000"/>
          <w:sz w:val="24"/>
          <w:szCs w:val="24"/>
        </w:rPr>
        <w:t xml:space="preserve">she </w:t>
      </w:r>
      <w:r w:rsidRPr="00F52D22">
        <w:rPr>
          <w:rFonts w:ascii="Arial" w:hAnsi="Arial" w:cs="Arial"/>
          <w:color w:val="000000"/>
          <w:sz w:val="24"/>
          <w:szCs w:val="24"/>
        </w:rPr>
        <w:t xml:space="preserve">has to return her </w:t>
      </w:r>
      <w:r w:rsidRPr="00F52D22">
        <w:rPr>
          <w:rFonts w:ascii="Arial" w:hAnsi="Arial" w:cs="Arial"/>
          <w:i/>
          <w:color w:val="000000"/>
          <w:sz w:val="24"/>
          <w:szCs w:val="24"/>
        </w:rPr>
        <w:t>mahr</w:t>
      </w:r>
      <w:r w:rsidRPr="00F52D22">
        <w:rPr>
          <w:rFonts w:ascii="Arial" w:hAnsi="Arial" w:cs="Arial"/>
          <w:color w:val="000000"/>
          <w:sz w:val="24"/>
          <w:szCs w:val="24"/>
        </w:rPr>
        <w:t xml:space="preserve"> (dowry).</w:t>
      </w:r>
    </w:p>
    <w:p w:rsidR="00480C73" w:rsidRPr="00C86C89" w:rsidRDefault="00480C73" w:rsidP="00E35779">
      <w:pPr>
        <w:pStyle w:val="NoSpacing"/>
        <w:spacing w:line="480" w:lineRule="auto"/>
        <w:ind w:firstLine="720"/>
        <w:jc w:val="both"/>
        <w:rPr>
          <w:rFonts w:ascii="Arial" w:hAnsi="Arial" w:cs="Arial"/>
          <w:i/>
          <w:color w:val="000000"/>
          <w:sz w:val="20"/>
          <w:szCs w:val="20"/>
        </w:rPr>
      </w:pPr>
      <w:r>
        <w:rPr>
          <w:rFonts w:ascii="Arial" w:hAnsi="Arial" w:cs="Arial"/>
          <w:color w:val="000000"/>
          <w:sz w:val="24"/>
          <w:szCs w:val="24"/>
        </w:rPr>
        <w:t>In the belief that mahr should be returned to husbands if wife will be initiating the divorce deters majority of the informants to free themselves from abuses.</w:t>
      </w:r>
      <w:r w:rsidR="00C86C89">
        <w:rPr>
          <w:rFonts w:ascii="Arial" w:hAnsi="Arial" w:cs="Arial"/>
          <w:color w:val="000000"/>
          <w:sz w:val="24"/>
          <w:szCs w:val="24"/>
        </w:rPr>
        <w:t xml:space="preserve"> But</w:t>
      </w:r>
      <w:proofErr w:type="gramStart"/>
      <w:r w:rsidR="00C86C89">
        <w:rPr>
          <w:rFonts w:ascii="Arial" w:hAnsi="Arial" w:cs="Arial"/>
          <w:color w:val="000000"/>
          <w:sz w:val="24"/>
          <w:szCs w:val="24"/>
        </w:rPr>
        <w:t xml:space="preserve">, </w:t>
      </w:r>
      <w:r>
        <w:rPr>
          <w:rFonts w:ascii="Arial" w:hAnsi="Arial" w:cs="Arial"/>
          <w:color w:val="000000"/>
          <w:sz w:val="24"/>
          <w:szCs w:val="24"/>
        </w:rPr>
        <w:t xml:space="preserve"> Commissioner</w:t>
      </w:r>
      <w:proofErr w:type="gramEnd"/>
      <w:r>
        <w:rPr>
          <w:rFonts w:ascii="Arial" w:hAnsi="Arial" w:cs="Arial"/>
          <w:color w:val="000000"/>
          <w:sz w:val="24"/>
          <w:szCs w:val="24"/>
        </w:rPr>
        <w:t xml:space="preserve"> </w:t>
      </w:r>
      <w:r w:rsidR="00C86C89">
        <w:rPr>
          <w:rFonts w:ascii="Arial" w:hAnsi="Arial" w:cs="Arial"/>
          <w:color w:val="000000"/>
          <w:sz w:val="24"/>
          <w:szCs w:val="24"/>
        </w:rPr>
        <w:t>Lucman assures that if domestic violence exists, they have the Sharia Court to seek help. Commissioner Lucman explains:</w:t>
      </w:r>
    </w:p>
    <w:p w:rsidR="00C86C89" w:rsidRPr="00C86C89" w:rsidRDefault="00C86C89" w:rsidP="00C86C89">
      <w:pPr>
        <w:pStyle w:val="NoSpacing"/>
        <w:spacing w:line="480" w:lineRule="auto"/>
        <w:ind w:left="720"/>
        <w:jc w:val="both"/>
        <w:rPr>
          <w:rFonts w:ascii="Arial" w:hAnsi="Arial" w:cs="Arial"/>
          <w:i/>
          <w:color w:val="000000"/>
          <w:sz w:val="20"/>
          <w:szCs w:val="20"/>
        </w:rPr>
      </w:pPr>
      <w:r w:rsidRPr="00C86C89">
        <w:rPr>
          <w:rFonts w:ascii="Arial" w:hAnsi="Arial" w:cs="Arial"/>
          <w:i/>
          <w:color w:val="000000"/>
          <w:sz w:val="20"/>
          <w:szCs w:val="20"/>
        </w:rPr>
        <w:t>“They have to go to the Sharia Court</w:t>
      </w:r>
      <w:proofErr w:type="gramStart"/>
      <w:r w:rsidRPr="00C86C89">
        <w:rPr>
          <w:rFonts w:ascii="Arial" w:hAnsi="Arial" w:cs="Arial"/>
          <w:i/>
          <w:color w:val="000000"/>
          <w:sz w:val="20"/>
          <w:szCs w:val="20"/>
        </w:rPr>
        <w:t>..</w:t>
      </w:r>
      <w:proofErr w:type="gramEnd"/>
      <w:r w:rsidRPr="00C86C89">
        <w:rPr>
          <w:rFonts w:ascii="Arial" w:hAnsi="Arial" w:cs="Arial"/>
          <w:i/>
          <w:color w:val="000000"/>
          <w:sz w:val="20"/>
          <w:szCs w:val="20"/>
        </w:rPr>
        <w:t xml:space="preserve">Ang dowry once natouched ka </w:t>
      </w:r>
      <w:proofErr w:type="gramStart"/>
      <w:r w:rsidRPr="00C86C89">
        <w:rPr>
          <w:rFonts w:ascii="Arial" w:hAnsi="Arial" w:cs="Arial"/>
          <w:i/>
          <w:color w:val="000000"/>
          <w:sz w:val="20"/>
          <w:szCs w:val="20"/>
        </w:rPr>
        <w:t>nan</w:t>
      </w:r>
      <w:proofErr w:type="gramEnd"/>
      <w:r w:rsidRPr="00C86C89">
        <w:rPr>
          <w:rFonts w:ascii="Arial" w:hAnsi="Arial" w:cs="Arial"/>
          <w:i/>
          <w:color w:val="000000"/>
          <w:sz w:val="20"/>
          <w:szCs w:val="20"/>
        </w:rPr>
        <w:t xml:space="preserve"> g lalaki, wala ka ng ibabalik…you really have to inform them.”</w:t>
      </w:r>
    </w:p>
    <w:p w:rsidR="00E35779" w:rsidRPr="0051746A" w:rsidRDefault="00E35779" w:rsidP="00E35779">
      <w:pPr>
        <w:pStyle w:val="NoSpacing"/>
        <w:spacing w:line="480" w:lineRule="auto"/>
        <w:ind w:firstLine="720"/>
        <w:jc w:val="both"/>
        <w:rPr>
          <w:rFonts w:ascii="Arial" w:hAnsi="Arial" w:cs="Arial"/>
          <w:color w:val="000000"/>
          <w:sz w:val="20"/>
          <w:szCs w:val="20"/>
        </w:rPr>
      </w:pPr>
      <w:r w:rsidRPr="00F52D22">
        <w:rPr>
          <w:rFonts w:ascii="Arial" w:hAnsi="Arial" w:cs="Arial"/>
          <w:color w:val="000000"/>
          <w:sz w:val="24"/>
          <w:szCs w:val="24"/>
        </w:rPr>
        <w:t xml:space="preserve">Among the informants, Vilma </w:t>
      </w:r>
      <w:r>
        <w:rPr>
          <w:rFonts w:ascii="Arial" w:hAnsi="Arial" w:cs="Arial"/>
          <w:color w:val="000000"/>
          <w:sz w:val="24"/>
          <w:szCs w:val="24"/>
        </w:rPr>
        <w:t xml:space="preserve">was the only one who is separated from his husband. The separation has been </w:t>
      </w:r>
      <w:r w:rsidR="00E86DD4">
        <w:rPr>
          <w:rFonts w:ascii="Arial" w:hAnsi="Arial" w:cs="Arial"/>
          <w:color w:val="000000"/>
          <w:sz w:val="24"/>
          <w:szCs w:val="24"/>
        </w:rPr>
        <w:t>made even</w:t>
      </w:r>
      <w:r>
        <w:rPr>
          <w:rFonts w:ascii="Arial" w:hAnsi="Arial" w:cs="Arial"/>
          <w:color w:val="000000"/>
          <w:sz w:val="24"/>
          <w:szCs w:val="24"/>
        </w:rPr>
        <w:t xml:space="preserve"> without taking the</w:t>
      </w:r>
      <w:r w:rsidRPr="00F52D22">
        <w:rPr>
          <w:rFonts w:ascii="Arial" w:hAnsi="Arial" w:cs="Arial"/>
          <w:color w:val="000000"/>
          <w:sz w:val="24"/>
          <w:szCs w:val="24"/>
        </w:rPr>
        <w:t xml:space="preserve"> process of </w:t>
      </w:r>
      <w:r w:rsidRPr="00F52D22">
        <w:rPr>
          <w:rFonts w:ascii="Arial" w:hAnsi="Arial" w:cs="Arial"/>
          <w:i/>
          <w:color w:val="000000"/>
          <w:sz w:val="24"/>
          <w:szCs w:val="24"/>
        </w:rPr>
        <w:t xml:space="preserve">khu’la. </w:t>
      </w:r>
      <w:r w:rsidRPr="00F52D22">
        <w:rPr>
          <w:rFonts w:ascii="Arial" w:hAnsi="Arial" w:cs="Arial"/>
          <w:color w:val="000000"/>
          <w:sz w:val="24"/>
          <w:szCs w:val="24"/>
        </w:rPr>
        <w:t>Her husband, according to her, did</w:t>
      </w:r>
      <w:r>
        <w:rPr>
          <w:rFonts w:ascii="Arial" w:hAnsi="Arial" w:cs="Arial"/>
          <w:color w:val="000000"/>
          <w:sz w:val="24"/>
          <w:szCs w:val="24"/>
        </w:rPr>
        <w:t xml:space="preserve"> </w:t>
      </w:r>
      <w:r w:rsidRPr="00F52D22">
        <w:rPr>
          <w:rFonts w:ascii="Arial" w:hAnsi="Arial" w:cs="Arial"/>
          <w:color w:val="000000"/>
          <w:sz w:val="24"/>
          <w:szCs w:val="24"/>
        </w:rPr>
        <w:t>n</w:t>
      </w:r>
      <w:r>
        <w:rPr>
          <w:rFonts w:ascii="Arial" w:hAnsi="Arial" w:cs="Arial"/>
          <w:color w:val="000000"/>
          <w:sz w:val="24"/>
          <w:szCs w:val="24"/>
        </w:rPr>
        <w:t>o</w:t>
      </w:r>
      <w:r w:rsidRPr="00F52D22">
        <w:rPr>
          <w:rFonts w:ascii="Arial" w:hAnsi="Arial" w:cs="Arial"/>
          <w:color w:val="000000"/>
          <w:sz w:val="24"/>
          <w:szCs w:val="24"/>
        </w:rPr>
        <w:t xml:space="preserve">t even bother to contradict with her decision </w:t>
      </w:r>
      <w:r>
        <w:rPr>
          <w:rFonts w:ascii="Arial" w:hAnsi="Arial" w:cs="Arial"/>
          <w:color w:val="000000"/>
          <w:sz w:val="24"/>
          <w:szCs w:val="24"/>
        </w:rPr>
        <w:t>since</w:t>
      </w:r>
      <w:r w:rsidRPr="00F52D22">
        <w:rPr>
          <w:rFonts w:ascii="Arial" w:hAnsi="Arial" w:cs="Arial"/>
          <w:color w:val="000000"/>
          <w:sz w:val="24"/>
          <w:szCs w:val="24"/>
        </w:rPr>
        <w:t xml:space="preserve"> her husband </w:t>
      </w:r>
      <w:r>
        <w:rPr>
          <w:rFonts w:ascii="Arial" w:hAnsi="Arial" w:cs="Arial"/>
          <w:color w:val="000000"/>
          <w:sz w:val="24"/>
          <w:szCs w:val="24"/>
        </w:rPr>
        <w:t xml:space="preserve">committed mistakes on her. He had </w:t>
      </w:r>
      <w:r w:rsidRPr="00F52D22">
        <w:rPr>
          <w:rFonts w:ascii="Arial" w:hAnsi="Arial" w:cs="Arial"/>
          <w:color w:val="000000"/>
          <w:sz w:val="24"/>
          <w:szCs w:val="24"/>
        </w:rPr>
        <w:t xml:space="preserve">misused all her remittances out of the </w:t>
      </w:r>
      <w:r>
        <w:rPr>
          <w:rFonts w:ascii="Arial" w:hAnsi="Arial" w:cs="Arial"/>
          <w:color w:val="000000"/>
          <w:sz w:val="24"/>
          <w:szCs w:val="24"/>
        </w:rPr>
        <w:t>ten (</w:t>
      </w:r>
      <w:r w:rsidRPr="00F52D22">
        <w:rPr>
          <w:rFonts w:ascii="Arial" w:hAnsi="Arial" w:cs="Arial"/>
          <w:color w:val="000000"/>
          <w:sz w:val="24"/>
          <w:szCs w:val="24"/>
        </w:rPr>
        <w:t>10</w:t>
      </w:r>
      <w:r>
        <w:rPr>
          <w:rFonts w:ascii="Arial" w:hAnsi="Arial" w:cs="Arial"/>
          <w:color w:val="000000"/>
          <w:sz w:val="24"/>
          <w:szCs w:val="24"/>
        </w:rPr>
        <w:t>)</w:t>
      </w:r>
      <w:r w:rsidRPr="00F52D22">
        <w:rPr>
          <w:rFonts w:ascii="Arial" w:hAnsi="Arial" w:cs="Arial"/>
          <w:color w:val="000000"/>
          <w:sz w:val="24"/>
          <w:szCs w:val="24"/>
        </w:rPr>
        <w:t xml:space="preserve"> years</w:t>
      </w:r>
      <w:r>
        <w:rPr>
          <w:rFonts w:ascii="Arial" w:hAnsi="Arial" w:cs="Arial"/>
          <w:color w:val="000000"/>
          <w:sz w:val="24"/>
          <w:szCs w:val="24"/>
        </w:rPr>
        <w:t xml:space="preserve"> </w:t>
      </w:r>
      <w:r w:rsidR="00E86DD4">
        <w:rPr>
          <w:rFonts w:ascii="Arial" w:hAnsi="Arial" w:cs="Arial"/>
          <w:color w:val="000000"/>
          <w:sz w:val="24"/>
          <w:szCs w:val="24"/>
        </w:rPr>
        <w:t>of sacrifices</w:t>
      </w:r>
      <w:r>
        <w:rPr>
          <w:rFonts w:ascii="Arial" w:hAnsi="Arial" w:cs="Arial"/>
          <w:color w:val="000000"/>
          <w:sz w:val="24"/>
          <w:szCs w:val="24"/>
        </w:rPr>
        <w:t xml:space="preserve"> while working</w:t>
      </w:r>
      <w:r w:rsidRPr="00F52D22">
        <w:rPr>
          <w:rFonts w:ascii="Arial" w:hAnsi="Arial" w:cs="Arial"/>
          <w:color w:val="000000"/>
          <w:sz w:val="24"/>
          <w:szCs w:val="24"/>
        </w:rPr>
        <w:t xml:space="preserve"> ab</w:t>
      </w:r>
      <w:r>
        <w:rPr>
          <w:rFonts w:ascii="Arial" w:hAnsi="Arial" w:cs="Arial"/>
          <w:color w:val="000000"/>
          <w:sz w:val="24"/>
          <w:szCs w:val="24"/>
        </w:rPr>
        <w:t>road.  Still emotional, she said</w:t>
      </w:r>
      <w:r w:rsidRPr="00F52D22">
        <w:rPr>
          <w:rFonts w:ascii="Arial" w:hAnsi="Arial" w:cs="Arial"/>
          <w:color w:val="000000"/>
          <w:sz w:val="24"/>
          <w:szCs w:val="24"/>
        </w:rPr>
        <w:t>:</w:t>
      </w:r>
    </w:p>
    <w:p w:rsidR="00E35779" w:rsidRPr="0051746A" w:rsidRDefault="00E35779" w:rsidP="00E35779">
      <w:pPr>
        <w:pStyle w:val="NoSpacing"/>
        <w:spacing w:line="480" w:lineRule="auto"/>
        <w:ind w:left="720"/>
        <w:jc w:val="both"/>
        <w:rPr>
          <w:rFonts w:ascii="Arial" w:hAnsi="Arial" w:cs="Arial"/>
          <w:i/>
          <w:color w:val="000000"/>
          <w:sz w:val="20"/>
          <w:szCs w:val="20"/>
        </w:rPr>
      </w:pPr>
      <w:r w:rsidRPr="0051746A">
        <w:rPr>
          <w:rFonts w:ascii="Arial" w:hAnsi="Arial" w:cs="Arial"/>
          <w:i/>
          <w:color w:val="000000"/>
          <w:sz w:val="20"/>
          <w:szCs w:val="20"/>
        </w:rPr>
        <w:t xml:space="preserve">“Hindi </w:t>
      </w:r>
      <w:proofErr w:type="gramStart"/>
      <w:r w:rsidRPr="0051746A">
        <w:rPr>
          <w:rFonts w:ascii="Arial" w:hAnsi="Arial" w:cs="Arial"/>
          <w:i/>
          <w:color w:val="000000"/>
          <w:sz w:val="20"/>
          <w:szCs w:val="20"/>
        </w:rPr>
        <w:t>ko</w:t>
      </w:r>
      <w:proofErr w:type="gramEnd"/>
      <w:r w:rsidRPr="0051746A">
        <w:rPr>
          <w:rFonts w:ascii="Arial" w:hAnsi="Arial" w:cs="Arial"/>
          <w:i/>
          <w:color w:val="000000"/>
          <w:sz w:val="20"/>
          <w:szCs w:val="20"/>
        </w:rPr>
        <w:t xml:space="preserve"> alam kung saan niya ginamit…nagsusumbong na lang ang mga bata na may hawak na makapal na pera papa nila pero sila naghihirap.” </w:t>
      </w:r>
    </w:p>
    <w:p w:rsidR="00427B4C" w:rsidRPr="00F52D22" w:rsidRDefault="00427B4C" w:rsidP="004B2583">
      <w:pPr>
        <w:pStyle w:val="NoSpacing"/>
        <w:spacing w:line="480" w:lineRule="auto"/>
        <w:ind w:firstLine="720"/>
        <w:jc w:val="both"/>
        <w:rPr>
          <w:rFonts w:ascii="Arial" w:hAnsi="Arial" w:cs="Arial"/>
          <w:sz w:val="24"/>
          <w:szCs w:val="24"/>
        </w:rPr>
      </w:pPr>
    </w:p>
    <w:p w:rsidR="004B2583" w:rsidRDefault="003148B5" w:rsidP="004B2583">
      <w:pPr>
        <w:pStyle w:val="NoSpacing"/>
        <w:spacing w:line="480" w:lineRule="auto"/>
        <w:rPr>
          <w:rFonts w:ascii="Arial" w:hAnsi="Arial" w:cs="Arial"/>
          <w:b/>
          <w:sz w:val="24"/>
          <w:szCs w:val="24"/>
        </w:rPr>
      </w:pPr>
      <w:r>
        <w:rPr>
          <w:rFonts w:ascii="Arial" w:hAnsi="Arial" w:cs="Arial"/>
          <w:b/>
          <w:sz w:val="24"/>
          <w:szCs w:val="24"/>
        </w:rPr>
        <w:t xml:space="preserve">Obedience with </w:t>
      </w:r>
      <w:r w:rsidR="004B2583">
        <w:rPr>
          <w:rFonts w:ascii="Arial" w:hAnsi="Arial" w:cs="Arial"/>
          <w:b/>
          <w:sz w:val="24"/>
          <w:szCs w:val="24"/>
        </w:rPr>
        <w:t xml:space="preserve">Evolved </w:t>
      </w:r>
      <w:r>
        <w:rPr>
          <w:rFonts w:ascii="Arial" w:hAnsi="Arial" w:cs="Arial"/>
          <w:b/>
          <w:sz w:val="24"/>
          <w:szCs w:val="24"/>
        </w:rPr>
        <w:t>A</w:t>
      </w:r>
      <w:r w:rsidR="004B2583">
        <w:rPr>
          <w:rFonts w:ascii="Arial" w:hAnsi="Arial" w:cs="Arial"/>
          <w:b/>
          <w:sz w:val="24"/>
          <w:szCs w:val="24"/>
        </w:rPr>
        <w:t>ssertions</w:t>
      </w:r>
    </w:p>
    <w:p w:rsidR="00E86DD4" w:rsidRPr="00E86DD4" w:rsidRDefault="00E86DD4" w:rsidP="00E86DD4">
      <w:pPr>
        <w:pStyle w:val="NoSpacing"/>
        <w:spacing w:line="480" w:lineRule="auto"/>
        <w:ind w:firstLine="720"/>
        <w:jc w:val="both"/>
        <w:rPr>
          <w:rFonts w:ascii="Arial" w:hAnsi="Arial" w:cs="Arial"/>
          <w:color w:val="000000" w:themeColor="text1"/>
          <w:sz w:val="24"/>
          <w:szCs w:val="24"/>
        </w:rPr>
      </w:pPr>
      <w:r w:rsidRPr="00E86DD4">
        <w:rPr>
          <w:rFonts w:ascii="Arial" w:hAnsi="Arial" w:cs="Arial"/>
          <w:color w:val="000000" w:themeColor="text1"/>
          <w:sz w:val="24"/>
          <w:szCs w:val="24"/>
        </w:rPr>
        <w:t xml:space="preserve">Islam covers many lands with many diverse cultures. The diversification itself attributes to the possible confusion of Muslim’s practices to be modified, altered or even replaced. Thus, practices can be distinct and different from one another though they all are identified Muslims. </w:t>
      </w:r>
    </w:p>
    <w:p w:rsidR="00E86DD4" w:rsidRPr="00E86DD4" w:rsidRDefault="00E86DD4" w:rsidP="00E86DD4">
      <w:pPr>
        <w:pStyle w:val="NoSpacing"/>
        <w:spacing w:line="480" w:lineRule="auto"/>
        <w:ind w:firstLine="720"/>
        <w:jc w:val="both"/>
        <w:rPr>
          <w:rFonts w:ascii="Arial" w:hAnsi="Arial" w:cs="Arial"/>
          <w:color w:val="000000" w:themeColor="text1"/>
          <w:sz w:val="24"/>
          <w:szCs w:val="24"/>
        </w:rPr>
      </w:pPr>
      <w:r w:rsidRPr="00E86DD4">
        <w:rPr>
          <w:rFonts w:ascii="Arial" w:hAnsi="Arial" w:cs="Arial"/>
          <w:color w:val="000000" w:themeColor="text1"/>
          <w:sz w:val="24"/>
          <w:szCs w:val="24"/>
        </w:rPr>
        <w:lastRenderedPageBreak/>
        <w:t xml:space="preserve">This is true as well with diverse ethnic groups of Filipino Muslims.  Their practice is found to be according with the tribe’s culture. While other Muslim </w:t>
      </w:r>
      <w:proofErr w:type="gramStart"/>
      <w:r w:rsidRPr="00E86DD4">
        <w:rPr>
          <w:rFonts w:ascii="Arial" w:hAnsi="Arial" w:cs="Arial"/>
          <w:color w:val="000000" w:themeColor="text1"/>
          <w:sz w:val="24"/>
          <w:szCs w:val="24"/>
        </w:rPr>
        <w:t>women strictly conforms</w:t>
      </w:r>
      <w:proofErr w:type="gramEnd"/>
      <w:r w:rsidRPr="00E86DD4">
        <w:rPr>
          <w:rFonts w:ascii="Arial" w:hAnsi="Arial" w:cs="Arial"/>
          <w:color w:val="000000" w:themeColor="text1"/>
          <w:sz w:val="24"/>
          <w:szCs w:val="24"/>
        </w:rPr>
        <w:t xml:space="preserve">, others on the other hand, may deviate from the customary ways while still recognizing the significant role of their parents. Muslim parents, on the other hand, may found lenient or lax on observing the traditional ways as well, noticeably among the Tausug tribe. </w:t>
      </w:r>
    </w:p>
    <w:p w:rsidR="00E86DD4" w:rsidRPr="00F52D22" w:rsidRDefault="00E86DD4" w:rsidP="00E86DD4">
      <w:pPr>
        <w:pStyle w:val="NoSpacing"/>
        <w:spacing w:line="480" w:lineRule="auto"/>
        <w:ind w:firstLine="720"/>
        <w:jc w:val="both"/>
        <w:rPr>
          <w:rFonts w:ascii="Arial" w:hAnsi="Arial" w:cs="Arial"/>
          <w:sz w:val="24"/>
          <w:szCs w:val="24"/>
        </w:rPr>
      </w:pPr>
      <w:r>
        <w:rPr>
          <w:rFonts w:ascii="Arial" w:hAnsi="Arial" w:cs="Arial"/>
          <w:sz w:val="24"/>
          <w:szCs w:val="24"/>
        </w:rPr>
        <w:t>This is what Charlene, a Tausug, experienced when she was still a teenager. While still in Cotabato, s</w:t>
      </w:r>
      <w:r w:rsidRPr="00F52D22">
        <w:rPr>
          <w:rFonts w:ascii="Arial" w:hAnsi="Arial" w:cs="Arial"/>
          <w:sz w:val="24"/>
          <w:szCs w:val="24"/>
        </w:rPr>
        <w:t xml:space="preserve">he </w:t>
      </w:r>
      <w:r>
        <w:rPr>
          <w:rFonts w:ascii="Arial" w:hAnsi="Arial" w:cs="Arial"/>
          <w:sz w:val="24"/>
          <w:szCs w:val="24"/>
        </w:rPr>
        <w:t xml:space="preserve">admits that she experienced was the typical non-Muslim courtship method—exchanging love letters and meeting secretly. </w:t>
      </w:r>
      <w:r w:rsidRPr="00F52D22">
        <w:rPr>
          <w:rFonts w:ascii="Arial" w:hAnsi="Arial" w:cs="Arial"/>
          <w:sz w:val="24"/>
          <w:szCs w:val="24"/>
        </w:rPr>
        <w:t xml:space="preserve">  She recalls:</w:t>
      </w:r>
    </w:p>
    <w:p w:rsidR="00E86DD4" w:rsidRPr="007B4809" w:rsidRDefault="00E86DD4" w:rsidP="00E86DD4">
      <w:pPr>
        <w:pStyle w:val="NoSpacing"/>
        <w:spacing w:line="480" w:lineRule="auto"/>
        <w:jc w:val="both"/>
        <w:rPr>
          <w:rFonts w:ascii="Arial" w:hAnsi="Arial" w:cs="Arial"/>
          <w:sz w:val="20"/>
          <w:szCs w:val="20"/>
        </w:rPr>
      </w:pPr>
    </w:p>
    <w:p w:rsidR="00E86DD4" w:rsidRPr="007B4809" w:rsidRDefault="00E86DD4" w:rsidP="00E86DD4">
      <w:pPr>
        <w:pStyle w:val="NoSpacing"/>
        <w:spacing w:line="480" w:lineRule="auto"/>
        <w:ind w:left="720"/>
        <w:jc w:val="both"/>
        <w:rPr>
          <w:rFonts w:ascii="Arial" w:hAnsi="Arial" w:cs="Arial"/>
          <w:i/>
          <w:sz w:val="20"/>
          <w:szCs w:val="20"/>
        </w:rPr>
      </w:pPr>
      <w:r w:rsidRPr="007B4809">
        <w:rPr>
          <w:rFonts w:ascii="Arial" w:hAnsi="Arial" w:cs="Arial"/>
          <w:i/>
          <w:sz w:val="20"/>
          <w:szCs w:val="20"/>
        </w:rPr>
        <w:t>“Wala pang cellphone noon, nagsimula iyon nang magbigay siya ng panyong pinabanguhan</w:t>
      </w:r>
      <w:proofErr w:type="gramStart"/>
      <w:r w:rsidRPr="007B4809">
        <w:rPr>
          <w:rFonts w:ascii="Arial" w:hAnsi="Arial" w:cs="Arial"/>
          <w:i/>
          <w:sz w:val="20"/>
          <w:szCs w:val="20"/>
        </w:rPr>
        <w:t>..yun</w:t>
      </w:r>
      <w:proofErr w:type="gramEnd"/>
      <w:r w:rsidRPr="007B4809">
        <w:rPr>
          <w:rFonts w:ascii="Arial" w:hAnsi="Arial" w:cs="Arial"/>
          <w:i/>
          <w:sz w:val="20"/>
          <w:szCs w:val="20"/>
        </w:rPr>
        <w:t xml:space="preserve"> ang uso noon, tapos nagpadala na siya ng sulat na nagsabi crush kita, tapos magkita kami sa ilog..</w:t>
      </w:r>
      <w:proofErr w:type="gramStart"/>
      <w:r w:rsidRPr="007B4809">
        <w:rPr>
          <w:rFonts w:ascii="Arial" w:hAnsi="Arial" w:cs="Arial"/>
          <w:i/>
          <w:sz w:val="20"/>
          <w:szCs w:val="20"/>
        </w:rPr>
        <w:t>puro</w:t>
      </w:r>
      <w:proofErr w:type="gramEnd"/>
      <w:r w:rsidRPr="007B4809">
        <w:rPr>
          <w:rFonts w:ascii="Arial" w:hAnsi="Arial" w:cs="Arial"/>
          <w:i/>
          <w:sz w:val="20"/>
          <w:szCs w:val="20"/>
        </w:rPr>
        <w:t xml:space="preserve"> sulat lang..” </w:t>
      </w:r>
    </w:p>
    <w:p w:rsidR="009941CC" w:rsidRDefault="009941CC" w:rsidP="00E86DD4">
      <w:pPr>
        <w:pStyle w:val="NoSpacing"/>
        <w:spacing w:line="480" w:lineRule="auto"/>
        <w:ind w:firstLine="720"/>
        <w:jc w:val="both"/>
        <w:rPr>
          <w:rFonts w:ascii="Arial" w:hAnsi="Arial" w:cs="Arial"/>
          <w:sz w:val="24"/>
          <w:szCs w:val="24"/>
        </w:rPr>
      </w:pPr>
    </w:p>
    <w:p w:rsidR="00E86DD4" w:rsidRPr="00F52D22" w:rsidRDefault="00E86DD4" w:rsidP="00E86DD4">
      <w:pPr>
        <w:pStyle w:val="NoSpacing"/>
        <w:spacing w:line="480" w:lineRule="auto"/>
        <w:ind w:firstLine="720"/>
        <w:jc w:val="both"/>
        <w:rPr>
          <w:rFonts w:ascii="Arial" w:hAnsi="Arial" w:cs="Arial"/>
          <w:sz w:val="24"/>
          <w:szCs w:val="24"/>
        </w:rPr>
      </w:pPr>
      <w:r w:rsidRPr="00F52D22">
        <w:rPr>
          <w:rFonts w:ascii="Arial" w:hAnsi="Arial" w:cs="Arial"/>
          <w:sz w:val="24"/>
          <w:szCs w:val="24"/>
        </w:rPr>
        <w:t>Her suitor</w:t>
      </w:r>
      <w:r>
        <w:rPr>
          <w:rFonts w:ascii="Arial" w:hAnsi="Arial" w:cs="Arial"/>
          <w:sz w:val="24"/>
          <w:szCs w:val="24"/>
        </w:rPr>
        <w:t xml:space="preserve"> eventually </w:t>
      </w:r>
      <w:r w:rsidRPr="00F52D22">
        <w:rPr>
          <w:rFonts w:ascii="Arial" w:hAnsi="Arial" w:cs="Arial"/>
          <w:sz w:val="24"/>
          <w:szCs w:val="24"/>
        </w:rPr>
        <w:t xml:space="preserve">became her boyfriend </w:t>
      </w:r>
      <w:r>
        <w:rPr>
          <w:rFonts w:ascii="Arial" w:hAnsi="Arial" w:cs="Arial"/>
          <w:sz w:val="24"/>
          <w:szCs w:val="24"/>
        </w:rPr>
        <w:t>even</w:t>
      </w:r>
      <w:r w:rsidRPr="00F52D22">
        <w:rPr>
          <w:rFonts w:ascii="Arial" w:hAnsi="Arial" w:cs="Arial"/>
          <w:sz w:val="24"/>
          <w:szCs w:val="24"/>
        </w:rPr>
        <w:t xml:space="preserve"> without </w:t>
      </w:r>
      <w:r>
        <w:rPr>
          <w:rFonts w:ascii="Arial" w:hAnsi="Arial" w:cs="Arial"/>
          <w:sz w:val="24"/>
          <w:szCs w:val="24"/>
        </w:rPr>
        <w:t>her parent’s knowledge.</w:t>
      </w:r>
      <w:r w:rsidRPr="00F52D22">
        <w:rPr>
          <w:rFonts w:ascii="Arial" w:hAnsi="Arial" w:cs="Arial"/>
          <w:sz w:val="24"/>
          <w:szCs w:val="24"/>
        </w:rPr>
        <w:t xml:space="preserve">  It was kept to be secret not for the reason that she might be punished</w:t>
      </w:r>
      <w:r>
        <w:rPr>
          <w:rFonts w:ascii="Arial" w:hAnsi="Arial" w:cs="Arial"/>
          <w:sz w:val="24"/>
          <w:szCs w:val="24"/>
        </w:rPr>
        <w:t xml:space="preserve"> but it was their decision. She adds that </w:t>
      </w:r>
      <w:r w:rsidRPr="00F52D22">
        <w:rPr>
          <w:rFonts w:ascii="Arial" w:hAnsi="Arial" w:cs="Arial"/>
          <w:sz w:val="24"/>
          <w:szCs w:val="24"/>
        </w:rPr>
        <w:t>they were</w:t>
      </w:r>
      <w:r>
        <w:rPr>
          <w:rFonts w:ascii="Arial" w:hAnsi="Arial" w:cs="Arial"/>
          <w:sz w:val="24"/>
          <w:szCs w:val="24"/>
        </w:rPr>
        <w:t xml:space="preserve"> in fact,</w:t>
      </w:r>
      <w:r w:rsidRPr="00F52D22">
        <w:rPr>
          <w:rFonts w:ascii="Arial" w:hAnsi="Arial" w:cs="Arial"/>
          <w:sz w:val="24"/>
          <w:szCs w:val="24"/>
        </w:rPr>
        <w:t xml:space="preserve"> given </w:t>
      </w:r>
      <w:r>
        <w:rPr>
          <w:rFonts w:ascii="Arial" w:hAnsi="Arial" w:cs="Arial"/>
          <w:sz w:val="24"/>
          <w:szCs w:val="24"/>
        </w:rPr>
        <w:t xml:space="preserve">by her parents a </w:t>
      </w:r>
      <w:r w:rsidRPr="00F52D22">
        <w:rPr>
          <w:rFonts w:ascii="Arial" w:hAnsi="Arial" w:cs="Arial"/>
          <w:sz w:val="24"/>
          <w:szCs w:val="24"/>
        </w:rPr>
        <w:t xml:space="preserve">freedom to choose and to decide for </w:t>
      </w:r>
      <w:proofErr w:type="gramStart"/>
      <w:r w:rsidRPr="00F52D22">
        <w:rPr>
          <w:rFonts w:ascii="Arial" w:hAnsi="Arial" w:cs="Arial"/>
          <w:sz w:val="24"/>
          <w:szCs w:val="24"/>
        </w:rPr>
        <w:t>themselves</w:t>
      </w:r>
      <w:proofErr w:type="gramEnd"/>
      <w:r w:rsidRPr="00F52D22">
        <w:rPr>
          <w:rFonts w:ascii="Arial" w:hAnsi="Arial" w:cs="Arial"/>
          <w:sz w:val="24"/>
          <w:szCs w:val="24"/>
        </w:rPr>
        <w:t>.  But the 20</w:t>
      </w:r>
      <w:r>
        <w:rPr>
          <w:rFonts w:ascii="Arial" w:hAnsi="Arial" w:cs="Arial"/>
          <w:sz w:val="24"/>
          <w:szCs w:val="24"/>
        </w:rPr>
        <w:t>-</w:t>
      </w:r>
      <w:r w:rsidRPr="00F52D22">
        <w:rPr>
          <w:rFonts w:ascii="Arial" w:hAnsi="Arial" w:cs="Arial"/>
          <w:sz w:val="24"/>
          <w:szCs w:val="24"/>
        </w:rPr>
        <w:t xml:space="preserve"> year</w:t>
      </w:r>
      <w:r>
        <w:rPr>
          <w:rFonts w:ascii="Arial" w:hAnsi="Arial" w:cs="Arial"/>
          <w:sz w:val="24"/>
          <w:szCs w:val="24"/>
        </w:rPr>
        <w:t xml:space="preserve"> old</w:t>
      </w:r>
      <w:r w:rsidRPr="00F52D22">
        <w:rPr>
          <w:rFonts w:ascii="Arial" w:hAnsi="Arial" w:cs="Arial"/>
          <w:sz w:val="24"/>
          <w:szCs w:val="24"/>
        </w:rPr>
        <w:t xml:space="preserve"> relationship ended when she went abroad.  </w:t>
      </w:r>
    </w:p>
    <w:p w:rsidR="004B2583" w:rsidRPr="00F52D22" w:rsidRDefault="004B2583" w:rsidP="004B2583">
      <w:pPr>
        <w:pStyle w:val="NoSpacing"/>
        <w:spacing w:line="480" w:lineRule="auto"/>
        <w:ind w:firstLine="720"/>
        <w:jc w:val="both"/>
        <w:rPr>
          <w:rFonts w:ascii="Arial" w:hAnsi="Arial" w:cs="Arial"/>
          <w:sz w:val="24"/>
          <w:szCs w:val="24"/>
        </w:rPr>
      </w:pPr>
      <w:r w:rsidRPr="00F52D22">
        <w:rPr>
          <w:rFonts w:ascii="Arial" w:hAnsi="Arial" w:cs="Arial"/>
          <w:sz w:val="24"/>
          <w:szCs w:val="24"/>
        </w:rPr>
        <w:t xml:space="preserve">Considerably, changes </w:t>
      </w:r>
      <w:r w:rsidR="00633500">
        <w:rPr>
          <w:rFonts w:ascii="Arial" w:hAnsi="Arial" w:cs="Arial"/>
          <w:sz w:val="24"/>
          <w:szCs w:val="24"/>
        </w:rPr>
        <w:t>are evident to Muslim women as</w:t>
      </w:r>
      <w:r w:rsidRPr="00F52D22">
        <w:rPr>
          <w:rFonts w:ascii="Arial" w:hAnsi="Arial" w:cs="Arial"/>
          <w:sz w:val="24"/>
          <w:szCs w:val="24"/>
        </w:rPr>
        <w:t xml:space="preserve"> they</w:t>
      </w:r>
      <w:r w:rsidR="00633500">
        <w:rPr>
          <w:rFonts w:ascii="Arial" w:hAnsi="Arial" w:cs="Arial"/>
          <w:sz w:val="24"/>
          <w:szCs w:val="24"/>
        </w:rPr>
        <w:t xml:space="preserve"> have</w:t>
      </w:r>
      <w:r w:rsidRPr="00F52D22">
        <w:rPr>
          <w:rFonts w:ascii="Arial" w:hAnsi="Arial" w:cs="Arial"/>
          <w:sz w:val="24"/>
          <w:szCs w:val="24"/>
        </w:rPr>
        <w:t xml:space="preserve"> migrat</w:t>
      </w:r>
      <w:r w:rsidR="00633500">
        <w:rPr>
          <w:rFonts w:ascii="Arial" w:hAnsi="Arial" w:cs="Arial"/>
          <w:sz w:val="24"/>
          <w:szCs w:val="24"/>
        </w:rPr>
        <w:t>ed in Barangay 655.  These are</w:t>
      </w:r>
      <w:r w:rsidRPr="00F52D22">
        <w:rPr>
          <w:rFonts w:ascii="Arial" w:hAnsi="Arial" w:cs="Arial"/>
          <w:sz w:val="24"/>
          <w:szCs w:val="24"/>
        </w:rPr>
        <w:t xml:space="preserve"> anchored from the reasons /factors that either pushed or </w:t>
      </w:r>
      <w:r w:rsidR="00633500">
        <w:rPr>
          <w:rFonts w:ascii="Arial" w:hAnsi="Arial" w:cs="Arial"/>
          <w:sz w:val="24"/>
          <w:szCs w:val="24"/>
        </w:rPr>
        <w:t>p</w:t>
      </w:r>
      <w:r w:rsidR="003148B5">
        <w:rPr>
          <w:rFonts w:ascii="Arial" w:hAnsi="Arial" w:cs="Arial"/>
          <w:sz w:val="24"/>
          <w:szCs w:val="24"/>
        </w:rPr>
        <w:t>ulled them to migrate or had been</w:t>
      </w:r>
      <w:r w:rsidRPr="00F52D22">
        <w:rPr>
          <w:rFonts w:ascii="Arial" w:hAnsi="Arial" w:cs="Arial"/>
          <w:sz w:val="24"/>
          <w:szCs w:val="24"/>
        </w:rPr>
        <w:t xml:space="preserve"> attributed to their new environment. Their stories revealed some differences and deviations of their perceptions, practices, and thoughts concerning family relations.   </w:t>
      </w:r>
    </w:p>
    <w:p w:rsidR="004B2583" w:rsidRDefault="004B2583" w:rsidP="004B2583">
      <w:pPr>
        <w:pStyle w:val="NoSpacing"/>
        <w:spacing w:line="480" w:lineRule="auto"/>
        <w:ind w:firstLine="720"/>
        <w:jc w:val="both"/>
        <w:rPr>
          <w:rFonts w:ascii="Arial" w:hAnsi="Arial" w:cs="Arial"/>
          <w:sz w:val="24"/>
          <w:szCs w:val="24"/>
        </w:rPr>
      </w:pPr>
      <w:r w:rsidRPr="00F52D22">
        <w:rPr>
          <w:rFonts w:ascii="Arial" w:hAnsi="Arial" w:cs="Arial"/>
          <w:sz w:val="24"/>
          <w:szCs w:val="24"/>
        </w:rPr>
        <w:lastRenderedPageBreak/>
        <w:t xml:space="preserve">Unlike Vilma, </w:t>
      </w:r>
      <w:r>
        <w:rPr>
          <w:rFonts w:ascii="Arial" w:hAnsi="Arial" w:cs="Arial"/>
          <w:sz w:val="24"/>
          <w:szCs w:val="24"/>
        </w:rPr>
        <w:t>who</w:t>
      </w:r>
      <w:r w:rsidRPr="00F52D22">
        <w:rPr>
          <w:rFonts w:ascii="Arial" w:hAnsi="Arial" w:cs="Arial"/>
          <w:sz w:val="24"/>
          <w:szCs w:val="24"/>
        </w:rPr>
        <w:t xml:space="preserve"> observes and follows Islamic and cultural practices, some informants have departed and/or may tend to deviate on following such. This was actually revealed when asked about the courtship and pre-marriage stage. </w:t>
      </w:r>
    </w:p>
    <w:p w:rsidR="00E86DD4" w:rsidRPr="00F52D22" w:rsidRDefault="00E86DD4" w:rsidP="004B2583">
      <w:pPr>
        <w:pStyle w:val="NoSpacing"/>
        <w:spacing w:line="480" w:lineRule="auto"/>
        <w:ind w:firstLine="720"/>
        <w:jc w:val="both"/>
        <w:rPr>
          <w:rFonts w:ascii="Arial" w:hAnsi="Arial" w:cs="Arial"/>
          <w:sz w:val="24"/>
          <w:szCs w:val="24"/>
        </w:rPr>
      </w:pPr>
    </w:p>
    <w:p w:rsidR="004B2583" w:rsidRPr="00F52D22" w:rsidRDefault="00D52643" w:rsidP="004B2583">
      <w:pPr>
        <w:pStyle w:val="NoSpacing"/>
        <w:spacing w:line="480" w:lineRule="auto"/>
        <w:ind w:firstLine="720"/>
        <w:rPr>
          <w:rFonts w:ascii="Arial" w:hAnsi="Arial" w:cs="Arial"/>
          <w:b/>
          <w:sz w:val="24"/>
          <w:szCs w:val="24"/>
        </w:rPr>
      </w:pPr>
      <w:r>
        <w:rPr>
          <w:rFonts w:ascii="Arial" w:hAnsi="Arial" w:cs="Arial"/>
          <w:b/>
          <w:sz w:val="24"/>
          <w:szCs w:val="24"/>
        </w:rPr>
        <w:t>Using</w:t>
      </w:r>
      <w:r w:rsidR="003148B5">
        <w:rPr>
          <w:rFonts w:ascii="Arial" w:hAnsi="Arial" w:cs="Arial"/>
          <w:b/>
          <w:sz w:val="24"/>
          <w:szCs w:val="24"/>
        </w:rPr>
        <w:t xml:space="preserve"> </w:t>
      </w:r>
      <w:r>
        <w:rPr>
          <w:rFonts w:ascii="Arial" w:hAnsi="Arial" w:cs="Arial"/>
          <w:b/>
          <w:sz w:val="24"/>
          <w:szCs w:val="24"/>
        </w:rPr>
        <w:t>Clandestine and Simple W</w:t>
      </w:r>
      <w:r w:rsidR="004B2583" w:rsidRPr="00F52D22">
        <w:rPr>
          <w:rFonts w:ascii="Arial" w:hAnsi="Arial" w:cs="Arial"/>
          <w:b/>
          <w:sz w:val="24"/>
          <w:szCs w:val="24"/>
        </w:rPr>
        <w:t>ays</w:t>
      </w:r>
      <w:r>
        <w:rPr>
          <w:rFonts w:ascii="Arial" w:hAnsi="Arial" w:cs="Arial"/>
          <w:b/>
          <w:sz w:val="24"/>
          <w:szCs w:val="24"/>
        </w:rPr>
        <w:t xml:space="preserve"> </w:t>
      </w:r>
      <w:proofErr w:type="gramStart"/>
      <w:r>
        <w:rPr>
          <w:rFonts w:ascii="Arial" w:hAnsi="Arial" w:cs="Arial"/>
          <w:b/>
          <w:sz w:val="24"/>
          <w:szCs w:val="24"/>
        </w:rPr>
        <w:t>On</w:t>
      </w:r>
      <w:proofErr w:type="gramEnd"/>
      <w:r>
        <w:rPr>
          <w:rFonts w:ascii="Arial" w:hAnsi="Arial" w:cs="Arial"/>
          <w:b/>
          <w:sz w:val="24"/>
          <w:szCs w:val="24"/>
        </w:rPr>
        <w:t xml:space="preserve"> Courtship</w:t>
      </w:r>
    </w:p>
    <w:p w:rsidR="004B2583" w:rsidRPr="00F52D22" w:rsidRDefault="004B2583" w:rsidP="004B2583">
      <w:pPr>
        <w:pStyle w:val="NoSpacing"/>
        <w:spacing w:line="480" w:lineRule="auto"/>
        <w:ind w:firstLine="720"/>
        <w:jc w:val="both"/>
        <w:rPr>
          <w:rFonts w:ascii="Arial" w:hAnsi="Arial" w:cs="Arial"/>
          <w:sz w:val="24"/>
          <w:szCs w:val="24"/>
        </w:rPr>
      </w:pPr>
      <w:proofErr w:type="gramStart"/>
      <w:r w:rsidRPr="00F52D22">
        <w:rPr>
          <w:rFonts w:ascii="Arial" w:hAnsi="Arial" w:cs="Arial"/>
          <w:sz w:val="24"/>
          <w:szCs w:val="24"/>
        </w:rPr>
        <w:t>Short-cut, discreet</w:t>
      </w:r>
      <w:r w:rsidR="00F70D14">
        <w:rPr>
          <w:rFonts w:ascii="Arial" w:hAnsi="Arial" w:cs="Arial"/>
          <w:sz w:val="24"/>
          <w:szCs w:val="24"/>
        </w:rPr>
        <w:t xml:space="preserve"> yet simple.</w:t>
      </w:r>
      <w:proofErr w:type="gramEnd"/>
      <w:r w:rsidR="00F70D14">
        <w:rPr>
          <w:rFonts w:ascii="Arial" w:hAnsi="Arial" w:cs="Arial"/>
          <w:sz w:val="24"/>
          <w:szCs w:val="24"/>
        </w:rPr>
        <w:t xml:space="preserve">  These are qualities </w:t>
      </w:r>
      <w:r w:rsidRPr="00F52D22">
        <w:rPr>
          <w:rFonts w:ascii="Arial" w:hAnsi="Arial" w:cs="Arial"/>
          <w:sz w:val="24"/>
          <w:szCs w:val="24"/>
        </w:rPr>
        <w:t xml:space="preserve">the </w:t>
      </w:r>
      <w:r>
        <w:rPr>
          <w:rFonts w:ascii="Arial" w:hAnsi="Arial" w:cs="Arial"/>
          <w:sz w:val="24"/>
          <w:szCs w:val="24"/>
        </w:rPr>
        <w:t xml:space="preserve">stages of Muslim </w:t>
      </w:r>
      <w:r w:rsidRPr="00F52D22">
        <w:rPr>
          <w:rFonts w:ascii="Arial" w:hAnsi="Arial" w:cs="Arial"/>
          <w:sz w:val="24"/>
          <w:szCs w:val="24"/>
        </w:rPr>
        <w:t>courtship</w:t>
      </w:r>
      <w:r w:rsidR="00F70D14">
        <w:rPr>
          <w:rFonts w:ascii="Arial" w:hAnsi="Arial" w:cs="Arial"/>
          <w:sz w:val="24"/>
          <w:szCs w:val="24"/>
        </w:rPr>
        <w:t xml:space="preserve"> known and </w:t>
      </w:r>
      <w:r w:rsidRPr="00F52D22">
        <w:rPr>
          <w:rFonts w:ascii="Arial" w:hAnsi="Arial" w:cs="Arial"/>
          <w:sz w:val="24"/>
          <w:szCs w:val="24"/>
        </w:rPr>
        <w:t>practiced by some informants before they enter into marriage. By being distant from their parents, living independently and with the influences from the others</w:t>
      </w:r>
      <w:r w:rsidR="00F70D14">
        <w:rPr>
          <w:rFonts w:ascii="Arial" w:hAnsi="Arial" w:cs="Arial"/>
          <w:sz w:val="24"/>
          <w:szCs w:val="24"/>
        </w:rPr>
        <w:t xml:space="preserve"> oftentimes </w:t>
      </w:r>
      <w:r w:rsidRPr="00F52D22">
        <w:rPr>
          <w:rFonts w:ascii="Arial" w:hAnsi="Arial" w:cs="Arial"/>
          <w:sz w:val="24"/>
          <w:szCs w:val="24"/>
        </w:rPr>
        <w:t>resulted into deviations from their</w:t>
      </w:r>
      <w:r w:rsidR="00F70D14">
        <w:rPr>
          <w:rFonts w:ascii="Arial" w:hAnsi="Arial" w:cs="Arial"/>
          <w:sz w:val="24"/>
          <w:szCs w:val="24"/>
        </w:rPr>
        <w:t xml:space="preserve"> Muslim </w:t>
      </w:r>
      <w:r w:rsidRPr="00F52D22">
        <w:rPr>
          <w:rFonts w:ascii="Arial" w:hAnsi="Arial" w:cs="Arial"/>
          <w:sz w:val="24"/>
          <w:szCs w:val="24"/>
        </w:rPr>
        <w:t>traditional ways.</w:t>
      </w:r>
    </w:p>
    <w:p w:rsidR="004B2583" w:rsidRPr="001D4B1B" w:rsidRDefault="004B2583" w:rsidP="004B2583">
      <w:pPr>
        <w:pStyle w:val="NoSpacing"/>
        <w:spacing w:line="480" w:lineRule="auto"/>
        <w:ind w:left="720"/>
        <w:rPr>
          <w:rFonts w:ascii="Arial" w:hAnsi="Arial" w:cs="Arial"/>
          <w:i/>
          <w:sz w:val="20"/>
          <w:szCs w:val="20"/>
        </w:rPr>
      </w:pPr>
      <w:r w:rsidRPr="001D4B1B">
        <w:rPr>
          <w:rFonts w:ascii="Arial" w:hAnsi="Arial" w:cs="Arial"/>
          <w:i/>
          <w:sz w:val="20"/>
          <w:szCs w:val="20"/>
        </w:rPr>
        <w:t>“Walang nakakaalam nang maging boyfriend ko siya</w:t>
      </w:r>
      <w:proofErr w:type="gramStart"/>
      <w:r w:rsidRPr="001D4B1B">
        <w:rPr>
          <w:rFonts w:ascii="Arial" w:hAnsi="Arial" w:cs="Arial"/>
          <w:i/>
          <w:sz w:val="20"/>
          <w:szCs w:val="20"/>
        </w:rPr>
        <w:t>..</w:t>
      </w:r>
      <w:proofErr w:type="gramEnd"/>
      <w:r w:rsidRPr="001D4B1B">
        <w:rPr>
          <w:rFonts w:ascii="Arial" w:hAnsi="Arial" w:cs="Arial"/>
          <w:i/>
          <w:sz w:val="20"/>
          <w:szCs w:val="20"/>
        </w:rPr>
        <w:t xml:space="preserve">Lihim </w:t>
      </w:r>
      <w:proofErr w:type="gramStart"/>
      <w:r w:rsidRPr="001D4B1B">
        <w:rPr>
          <w:rFonts w:ascii="Arial" w:hAnsi="Arial" w:cs="Arial"/>
          <w:i/>
          <w:sz w:val="20"/>
          <w:szCs w:val="20"/>
        </w:rPr>
        <w:t>sa</w:t>
      </w:r>
      <w:proofErr w:type="gramEnd"/>
      <w:r w:rsidRPr="001D4B1B">
        <w:rPr>
          <w:rFonts w:ascii="Arial" w:hAnsi="Arial" w:cs="Arial"/>
          <w:i/>
          <w:sz w:val="20"/>
          <w:szCs w:val="20"/>
        </w:rPr>
        <w:t xml:space="preserve"> lahat ang naging relasyon namin. Kasi hindi din naman iyon ang priority ko nuon</w:t>
      </w:r>
      <w:proofErr w:type="gramStart"/>
      <w:r w:rsidRPr="001D4B1B">
        <w:rPr>
          <w:rFonts w:ascii="Arial" w:hAnsi="Arial" w:cs="Arial"/>
          <w:i/>
          <w:sz w:val="20"/>
          <w:szCs w:val="20"/>
        </w:rPr>
        <w:t>..ang</w:t>
      </w:r>
      <w:proofErr w:type="gramEnd"/>
      <w:r w:rsidRPr="001D4B1B">
        <w:rPr>
          <w:rFonts w:ascii="Arial" w:hAnsi="Arial" w:cs="Arial"/>
          <w:i/>
          <w:sz w:val="20"/>
          <w:szCs w:val="20"/>
        </w:rPr>
        <w:t xml:space="preserve"> makabalik sa abroad.” </w:t>
      </w:r>
    </w:p>
    <w:p w:rsidR="004B2583" w:rsidRPr="001D4B1B" w:rsidRDefault="004B2583" w:rsidP="004B2583">
      <w:pPr>
        <w:pStyle w:val="NoSpacing"/>
        <w:spacing w:line="480" w:lineRule="auto"/>
        <w:ind w:left="720"/>
        <w:rPr>
          <w:rFonts w:ascii="Arial" w:hAnsi="Arial" w:cs="Arial"/>
          <w:i/>
          <w:sz w:val="20"/>
          <w:szCs w:val="20"/>
        </w:rPr>
      </w:pPr>
      <w:r w:rsidRPr="001D4B1B">
        <w:rPr>
          <w:rFonts w:ascii="Arial" w:hAnsi="Arial" w:cs="Arial"/>
          <w:i/>
          <w:sz w:val="20"/>
          <w:szCs w:val="20"/>
        </w:rPr>
        <w:tab/>
      </w:r>
      <w:r w:rsidRPr="001D4B1B">
        <w:rPr>
          <w:rFonts w:ascii="Arial" w:hAnsi="Arial" w:cs="Arial"/>
          <w:i/>
          <w:sz w:val="20"/>
          <w:szCs w:val="20"/>
        </w:rPr>
        <w:tab/>
      </w:r>
      <w:r w:rsidRPr="001D4B1B">
        <w:rPr>
          <w:rFonts w:ascii="Arial" w:hAnsi="Arial" w:cs="Arial"/>
          <w:i/>
          <w:sz w:val="20"/>
          <w:szCs w:val="20"/>
        </w:rPr>
        <w:tab/>
      </w:r>
      <w:r w:rsidRPr="001D4B1B">
        <w:rPr>
          <w:rFonts w:ascii="Arial" w:hAnsi="Arial" w:cs="Arial"/>
          <w:i/>
          <w:sz w:val="20"/>
          <w:szCs w:val="20"/>
        </w:rPr>
        <w:tab/>
      </w:r>
      <w:r w:rsidRPr="001D4B1B">
        <w:rPr>
          <w:rFonts w:ascii="Arial" w:hAnsi="Arial" w:cs="Arial"/>
          <w:i/>
          <w:sz w:val="20"/>
          <w:szCs w:val="20"/>
        </w:rPr>
        <w:tab/>
      </w:r>
      <w:r w:rsidRPr="001D4B1B">
        <w:rPr>
          <w:rFonts w:ascii="Arial" w:hAnsi="Arial" w:cs="Arial"/>
          <w:i/>
          <w:sz w:val="20"/>
          <w:szCs w:val="20"/>
        </w:rPr>
        <w:tab/>
      </w:r>
      <w:r w:rsidRPr="001D4B1B">
        <w:rPr>
          <w:rFonts w:ascii="Arial" w:hAnsi="Arial" w:cs="Arial"/>
          <w:i/>
          <w:sz w:val="20"/>
          <w:szCs w:val="20"/>
        </w:rPr>
        <w:tab/>
        <w:t>-Janice, Maguindanaoan</w:t>
      </w:r>
    </w:p>
    <w:p w:rsidR="004B2583" w:rsidRPr="001D4B1B" w:rsidRDefault="004B2583" w:rsidP="004B2583">
      <w:pPr>
        <w:pStyle w:val="NoSpacing"/>
        <w:spacing w:line="480" w:lineRule="auto"/>
        <w:ind w:left="720"/>
        <w:rPr>
          <w:rFonts w:ascii="Arial" w:hAnsi="Arial" w:cs="Arial"/>
          <w:i/>
          <w:sz w:val="20"/>
          <w:szCs w:val="20"/>
        </w:rPr>
      </w:pPr>
      <w:r w:rsidRPr="001D4B1B">
        <w:rPr>
          <w:rFonts w:ascii="Arial" w:hAnsi="Arial" w:cs="Arial"/>
          <w:i/>
          <w:sz w:val="20"/>
          <w:szCs w:val="20"/>
        </w:rPr>
        <w:t>“Binigay lang ng pinsan ko ang number ko sa pinsan nya</w:t>
      </w:r>
      <w:proofErr w:type="gramStart"/>
      <w:r w:rsidRPr="001D4B1B">
        <w:rPr>
          <w:rFonts w:ascii="Arial" w:hAnsi="Arial" w:cs="Arial"/>
          <w:i/>
          <w:sz w:val="20"/>
          <w:szCs w:val="20"/>
        </w:rPr>
        <w:t>..ayun</w:t>
      </w:r>
      <w:proofErr w:type="gramEnd"/>
      <w:r w:rsidRPr="001D4B1B">
        <w:rPr>
          <w:rFonts w:ascii="Arial" w:hAnsi="Arial" w:cs="Arial"/>
          <w:i/>
          <w:sz w:val="20"/>
          <w:szCs w:val="20"/>
        </w:rPr>
        <w:t>, naging magtextmate na kami.”</w:t>
      </w:r>
    </w:p>
    <w:p w:rsidR="004B2583" w:rsidRPr="001D4B1B" w:rsidRDefault="004B2583" w:rsidP="004B2583">
      <w:pPr>
        <w:pStyle w:val="NoSpacing"/>
        <w:spacing w:line="480" w:lineRule="auto"/>
        <w:ind w:left="720"/>
        <w:rPr>
          <w:rFonts w:ascii="Arial" w:hAnsi="Arial" w:cs="Arial"/>
          <w:i/>
          <w:sz w:val="20"/>
          <w:szCs w:val="20"/>
        </w:rPr>
      </w:pPr>
      <w:r w:rsidRPr="001D4B1B">
        <w:rPr>
          <w:rFonts w:ascii="Arial" w:hAnsi="Arial" w:cs="Arial"/>
          <w:i/>
          <w:sz w:val="20"/>
          <w:szCs w:val="20"/>
        </w:rPr>
        <w:tab/>
      </w:r>
      <w:r w:rsidRPr="001D4B1B">
        <w:rPr>
          <w:rFonts w:ascii="Arial" w:hAnsi="Arial" w:cs="Arial"/>
          <w:i/>
          <w:sz w:val="20"/>
          <w:szCs w:val="20"/>
        </w:rPr>
        <w:tab/>
      </w:r>
      <w:r w:rsidRPr="001D4B1B">
        <w:rPr>
          <w:rFonts w:ascii="Arial" w:hAnsi="Arial" w:cs="Arial"/>
          <w:i/>
          <w:sz w:val="20"/>
          <w:szCs w:val="20"/>
        </w:rPr>
        <w:tab/>
      </w:r>
      <w:r w:rsidRPr="001D4B1B">
        <w:rPr>
          <w:rFonts w:ascii="Arial" w:hAnsi="Arial" w:cs="Arial"/>
          <w:i/>
          <w:sz w:val="20"/>
          <w:szCs w:val="20"/>
        </w:rPr>
        <w:tab/>
      </w:r>
      <w:r w:rsidRPr="001D4B1B">
        <w:rPr>
          <w:rFonts w:ascii="Arial" w:hAnsi="Arial" w:cs="Arial"/>
          <w:i/>
          <w:sz w:val="20"/>
          <w:szCs w:val="20"/>
        </w:rPr>
        <w:tab/>
      </w:r>
      <w:r w:rsidRPr="001D4B1B">
        <w:rPr>
          <w:rFonts w:ascii="Arial" w:hAnsi="Arial" w:cs="Arial"/>
          <w:i/>
          <w:sz w:val="20"/>
          <w:szCs w:val="20"/>
        </w:rPr>
        <w:tab/>
      </w:r>
      <w:r w:rsidRPr="001D4B1B">
        <w:rPr>
          <w:rFonts w:ascii="Arial" w:hAnsi="Arial" w:cs="Arial"/>
          <w:i/>
          <w:sz w:val="20"/>
          <w:szCs w:val="20"/>
        </w:rPr>
        <w:tab/>
        <w:t>-Vina, Maguindanaoan</w:t>
      </w:r>
    </w:p>
    <w:p w:rsidR="004B2583" w:rsidRPr="001D4B1B" w:rsidRDefault="004B2583" w:rsidP="004B2583">
      <w:pPr>
        <w:pStyle w:val="NoSpacing"/>
        <w:spacing w:line="480" w:lineRule="auto"/>
        <w:ind w:left="720"/>
        <w:rPr>
          <w:rFonts w:ascii="Arial" w:hAnsi="Arial" w:cs="Arial"/>
          <w:i/>
          <w:sz w:val="20"/>
          <w:szCs w:val="20"/>
        </w:rPr>
      </w:pPr>
      <w:proofErr w:type="gramStart"/>
      <w:r>
        <w:rPr>
          <w:rFonts w:ascii="Arial" w:hAnsi="Arial" w:cs="Arial"/>
          <w:i/>
          <w:sz w:val="20"/>
          <w:szCs w:val="20"/>
        </w:rPr>
        <w:t>“Magkababayan kami pero dit</w:t>
      </w:r>
      <w:r w:rsidRPr="001D4B1B">
        <w:rPr>
          <w:rFonts w:ascii="Arial" w:hAnsi="Arial" w:cs="Arial"/>
          <w:i/>
          <w:sz w:val="20"/>
          <w:szCs w:val="20"/>
        </w:rPr>
        <w:t>o na kami nagkakilala.</w:t>
      </w:r>
      <w:proofErr w:type="gramEnd"/>
      <w:r w:rsidRPr="001D4B1B">
        <w:rPr>
          <w:rFonts w:ascii="Arial" w:hAnsi="Arial" w:cs="Arial"/>
          <w:i/>
          <w:sz w:val="20"/>
          <w:szCs w:val="20"/>
        </w:rPr>
        <w:t xml:space="preserve">  At bago ako bumalik </w:t>
      </w:r>
      <w:proofErr w:type="gramStart"/>
      <w:r w:rsidRPr="001D4B1B">
        <w:rPr>
          <w:rFonts w:ascii="Arial" w:hAnsi="Arial" w:cs="Arial"/>
          <w:i/>
          <w:sz w:val="20"/>
          <w:szCs w:val="20"/>
        </w:rPr>
        <w:t>sa</w:t>
      </w:r>
      <w:proofErr w:type="gramEnd"/>
      <w:r w:rsidRPr="001D4B1B">
        <w:rPr>
          <w:rFonts w:ascii="Arial" w:hAnsi="Arial" w:cs="Arial"/>
          <w:i/>
          <w:sz w:val="20"/>
          <w:szCs w:val="20"/>
        </w:rPr>
        <w:t xml:space="preserve"> abroad, kami na.”</w:t>
      </w:r>
    </w:p>
    <w:p w:rsidR="004B2583" w:rsidRPr="001D4B1B" w:rsidRDefault="004B2583" w:rsidP="004B2583">
      <w:pPr>
        <w:pStyle w:val="NoSpacing"/>
        <w:spacing w:line="480" w:lineRule="auto"/>
        <w:ind w:left="720"/>
        <w:rPr>
          <w:rFonts w:ascii="Arial" w:hAnsi="Arial" w:cs="Arial"/>
          <w:i/>
          <w:sz w:val="20"/>
          <w:szCs w:val="20"/>
        </w:rPr>
      </w:pPr>
      <w:r w:rsidRPr="001D4B1B">
        <w:rPr>
          <w:rFonts w:ascii="Arial" w:hAnsi="Arial" w:cs="Arial"/>
          <w:i/>
          <w:sz w:val="20"/>
          <w:szCs w:val="20"/>
        </w:rPr>
        <w:tab/>
      </w:r>
      <w:r w:rsidRPr="001D4B1B">
        <w:rPr>
          <w:rFonts w:ascii="Arial" w:hAnsi="Arial" w:cs="Arial"/>
          <w:i/>
          <w:sz w:val="20"/>
          <w:szCs w:val="20"/>
        </w:rPr>
        <w:tab/>
      </w:r>
      <w:r w:rsidRPr="001D4B1B">
        <w:rPr>
          <w:rFonts w:ascii="Arial" w:hAnsi="Arial" w:cs="Arial"/>
          <w:i/>
          <w:sz w:val="20"/>
          <w:szCs w:val="20"/>
        </w:rPr>
        <w:tab/>
      </w:r>
      <w:r w:rsidRPr="001D4B1B">
        <w:rPr>
          <w:rFonts w:ascii="Arial" w:hAnsi="Arial" w:cs="Arial"/>
          <w:i/>
          <w:sz w:val="20"/>
          <w:szCs w:val="20"/>
        </w:rPr>
        <w:tab/>
      </w:r>
      <w:r w:rsidRPr="001D4B1B">
        <w:rPr>
          <w:rFonts w:ascii="Arial" w:hAnsi="Arial" w:cs="Arial"/>
          <w:i/>
          <w:sz w:val="20"/>
          <w:szCs w:val="20"/>
        </w:rPr>
        <w:tab/>
      </w:r>
      <w:r w:rsidRPr="001D4B1B">
        <w:rPr>
          <w:rFonts w:ascii="Arial" w:hAnsi="Arial" w:cs="Arial"/>
          <w:i/>
          <w:sz w:val="20"/>
          <w:szCs w:val="20"/>
        </w:rPr>
        <w:tab/>
      </w:r>
      <w:r w:rsidRPr="001D4B1B">
        <w:rPr>
          <w:rFonts w:ascii="Arial" w:hAnsi="Arial" w:cs="Arial"/>
          <w:i/>
          <w:sz w:val="20"/>
          <w:szCs w:val="20"/>
        </w:rPr>
        <w:tab/>
        <w:t>-Ada, Maguindanaoan</w:t>
      </w:r>
    </w:p>
    <w:p w:rsidR="004B2583" w:rsidRPr="001D4B1B" w:rsidRDefault="004B2583" w:rsidP="004B2583">
      <w:pPr>
        <w:pStyle w:val="NoSpacing"/>
        <w:spacing w:line="480" w:lineRule="auto"/>
        <w:ind w:left="720"/>
        <w:rPr>
          <w:rFonts w:ascii="Arial" w:hAnsi="Arial" w:cs="Arial"/>
          <w:i/>
          <w:sz w:val="20"/>
          <w:szCs w:val="20"/>
        </w:rPr>
      </w:pPr>
      <w:proofErr w:type="gramStart"/>
      <w:r w:rsidRPr="001D4B1B">
        <w:rPr>
          <w:rFonts w:ascii="Arial" w:hAnsi="Arial" w:cs="Arial"/>
          <w:i/>
          <w:sz w:val="20"/>
          <w:szCs w:val="20"/>
        </w:rPr>
        <w:t>“Tukso-tukso lang nagsimula.</w:t>
      </w:r>
      <w:proofErr w:type="gramEnd"/>
      <w:r w:rsidRPr="001D4B1B">
        <w:rPr>
          <w:rFonts w:ascii="Arial" w:hAnsi="Arial" w:cs="Arial"/>
          <w:i/>
          <w:sz w:val="20"/>
          <w:szCs w:val="20"/>
        </w:rPr>
        <w:t xml:space="preserve"> Namamasyal na sa Luneta</w:t>
      </w:r>
      <w:proofErr w:type="gramStart"/>
      <w:r w:rsidRPr="001D4B1B">
        <w:rPr>
          <w:rFonts w:ascii="Arial" w:hAnsi="Arial" w:cs="Arial"/>
          <w:i/>
          <w:sz w:val="20"/>
          <w:szCs w:val="20"/>
        </w:rPr>
        <w:t>..hanggang</w:t>
      </w:r>
      <w:proofErr w:type="gramEnd"/>
      <w:r w:rsidRPr="001D4B1B">
        <w:rPr>
          <w:rFonts w:ascii="Arial" w:hAnsi="Arial" w:cs="Arial"/>
          <w:i/>
          <w:sz w:val="20"/>
          <w:szCs w:val="20"/>
        </w:rPr>
        <w:t xml:space="preserve"> sa nagloving-loving na..</w:t>
      </w:r>
      <w:proofErr w:type="gramStart"/>
      <w:r w:rsidRPr="001D4B1B">
        <w:rPr>
          <w:rFonts w:ascii="Arial" w:hAnsi="Arial" w:cs="Arial"/>
          <w:i/>
          <w:sz w:val="20"/>
          <w:szCs w:val="20"/>
        </w:rPr>
        <w:t>nagkatuluyan</w:t>
      </w:r>
      <w:proofErr w:type="gramEnd"/>
      <w:r w:rsidRPr="001D4B1B">
        <w:rPr>
          <w:rFonts w:ascii="Arial" w:hAnsi="Arial" w:cs="Arial"/>
          <w:i/>
          <w:sz w:val="20"/>
          <w:szCs w:val="20"/>
        </w:rPr>
        <w:t xml:space="preserve"> na..”</w:t>
      </w:r>
    </w:p>
    <w:p w:rsidR="004B2583" w:rsidRPr="001D4B1B" w:rsidRDefault="004B2583" w:rsidP="004B2583">
      <w:pPr>
        <w:pStyle w:val="NoSpacing"/>
        <w:spacing w:line="480" w:lineRule="auto"/>
        <w:ind w:left="720"/>
        <w:rPr>
          <w:rFonts w:ascii="Arial" w:hAnsi="Arial" w:cs="Arial"/>
          <w:i/>
          <w:sz w:val="20"/>
          <w:szCs w:val="20"/>
        </w:rPr>
      </w:pPr>
      <w:r w:rsidRPr="001D4B1B">
        <w:rPr>
          <w:rFonts w:ascii="Arial" w:hAnsi="Arial" w:cs="Arial"/>
          <w:i/>
          <w:sz w:val="20"/>
          <w:szCs w:val="20"/>
        </w:rPr>
        <w:tab/>
      </w:r>
      <w:r w:rsidRPr="001D4B1B">
        <w:rPr>
          <w:rFonts w:ascii="Arial" w:hAnsi="Arial" w:cs="Arial"/>
          <w:i/>
          <w:sz w:val="20"/>
          <w:szCs w:val="20"/>
        </w:rPr>
        <w:tab/>
      </w:r>
      <w:r w:rsidRPr="001D4B1B">
        <w:rPr>
          <w:rFonts w:ascii="Arial" w:hAnsi="Arial" w:cs="Arial"/>
          <w:i/>
          <w:sz w:val="20"/>
          <w:szCs w:val="20"/>
        </w:rPr>
        <w:tab/>
      </w:r>
      <w:r w:rsidRPr="001D4B1B">
        <w:rPr>
          <w:rFonts w:ascii="Arial" w:hAnsi="Arial" w:cs="Arial"/>
          <w:i/>
          <w:sz w:val="20"/>
          <w:szCs w:val="20"/>
        </w:rPr>
        <w:tab/>
      </w:r>
      <w:r w:rsidRPr="001D4B1B">
        <w:rPr>
          <w:rFonts w:ascii="Arial" w:hAnsi="Arial" w:cs="Arial"/>
          <w:i/>
          <w:sz w:val="20"/>
          <w:szCs w:val="20"/>
        </w:rPr>
        <w:tab/>
      </w:r>
      <w:r w:rsidRPr="001D4B1B">
        <w:rPr>
          <w:rFonts w:ascii="Arial" w:hAnsi="Arial" w:cs="Arial"/>
          <w:i/>
          <w:sz w:val="20"/>
          <w:szCs w:val="20"/>
        </w:rPr>
        <w:tab/>
      </w:r>
      <w:r w:rsidRPr="001D4B1B">
        <w:rPr>
          <w:rFonts w:ascii="Arial" w:hAnsi="Arial" w:cs="Arial"/>
          <w:i/>
          <w:sz w:val="20"/>
          <w:szCs w:val="20"/>
        </w:rPr>
        <w:tab/>
        <w:t>-Fatima, Tausug</w:t>
      </w:r>
    </w:p>
    <w:p w:rsidR="004B2583" w:rsidRPr="001D4B1B" w:rsidRDefault="004B2583" w:rsidP="004B2583">
      <w:pPr>
        <w:pStyle w:val="NoSpacing"/>
        <w:spacing w:line="480" w:lineRule="auto"/>
        <w:ind w:left="720"/>
        <w:rPr>
          <w:rFonts w:ascii="Arial" w:hAnsi="Arial" w:cs="Arial"/>
          <w:i/>
          <w:sz w:val="20"/>
          <w:szCs w:val="20"/>
        </w:rPr>
      </w:pPr>
      <w:r w:rsidRPr="001D4B1B">
        <w:rPr>
          <w:rFonts w:ascii="Arial" w:hAnsi="Arial" w:cs="Arial"/>
          <w:i/>
          <w:sz w:val="20"/>
          <w:szCs w:val="20"/>
        </w:rPr>
        <w:tab/>
      </w:r>
    </w:p>
    <w:p w:rsidR="004B2583" w:rsidRPr="001D4B1B" w:rsidRDefault="004B2583" w:rsidP="004B2583">
      <w:pPr>
        <w:pStyle w:val="NoSpacing"/>
        <w:spacing w:line="480" w:lineRule="auto"/>
        <w:ind w:left="720"/>
        <w:rPr>
          <w:rFonts w:ascii="Arial" w:hAnsi="Arial" w:cs="Arial"/>
          <w:i/>
          <w:sz w:val="20"/>
          <w:szCs w:val="20"/>
        </w:rPr>
      </w:pPr>
      <w:r w:rsidRPr="001D4B1B">
        <w:rPr>
          <w:rFonts w:ascii="Arial" w:hAnsi="Arial" w:cs="Arial"/>
          <w:i/>
          <w:sz w:val="20"/>
          <w:szCs w:val="20"/>
        </w:rPr>
        <w:t>“Pinakilala siya sa akin ng nanay nya na kasamahan ko sa trabaho, nang bumalik ako ng Qatar, hindi na ako nilubayan</w:t>
      </w:r>
      <w:proofErr w:type="gramStart"/>
      <w:r w:rsidRPr="001D4B1B">
        <w:rPr>
          <w:rFonts w:ascii="Arial" w:hAnsi="Arial" w:cs="Arial"/>
          <w:i/>
          <w:sz w:val="20"/>
          <w:szCs w:val="20"/>
        </w:rPr>
        <w:t>..diredretso</w:t>
      </w:r>
      <w:proofErr w:type="gramEnd"/>
      <w:r w:rsidRPr="001D4B1B">
        <w:rPr>
          <w:rFonts w:ascii="Arial" w:hAnsi="Arial" w:cs="Arial"/>
          <w:i/>
          <w:sz w:val="20"/>
          <w:szCs w:val="20"/>
        </w:rPr>
        <w:t xml:space="preserve"> na.”</w:t>
      </w:r>
    </w:p>
    <w:p w:rsidR="004B2583" w:rsidRDefault="004B2583" w:rsidP="004B2583">
      <w:pPr>
        <w:pStyle w:val="NoSpacing"/>
        <w:spacing w:line="480" w:lineRule="auto"/>
        <w:ind w:left="720"/>
        <w:rPr>
          <w:rFonts w:ascii="Arial" w:hAnsi="Arial" w:cs="Arial"/>
          <w:i/>
          <w:color w:val="000000"/>
          <w:sz w:val="20"/>
          <w:szCs w:val="20"/>
        </w:rPr>
      </w:pPr>
      <w:r w:rsidRPr="001D4B1B">
        <w:rPr>
          <w:rFonts w:ascii="Arial" w:hAnsi="Arial" w:cs="Arial"/>
          <w:i/>
          <w:sz w:val="20"/>
          <w:szCs w:val="20"/>
        </w:rPr>
        <w:tab/>
      </w:r>
      <w:r w:rsidRPr="001D4B1B">
        <w:rPr>
          <w:rFonts w:ascii="Arial" w:hAnsi="Arial" w:cs="Arial"/>
          <w:i/>
          <w:sz w:val="20"/>
          <w:szCs w:val="20"/>
        </w:rPr>
        <w:tab/>
      </w:r>
      <w:r w:rsidRPr="001D4B1B">
        <w:rPr>
          <w:rFonts w:ascii="Arial" w:hAnsi="Arial" w:cs="Arial"/>
          <w:i/>
          <w:sz w:val="20"/>
          <w:szCs w:val="20"/>
        </w:rPr>
        <w:tab/>
      </w:r>
      <w:r w:rsidRPr="001D4B1B">
        <w:rPr>
          <w:rFonts w:ascii="Arial" w:hAnsi="Arial" w:cs="Arial"/>
          <w:i/>
          <w:sz w:val="20"/>
          <w:szCs w:val="20"/>
        </w:rPr>
        <w:tab/>
      </w:r>
      <w:r w:rsidRPr="001D4B1B">
        <w:rPr>
          <w:rFonts w:ascii="Arial" w:hAnsi="Arial" w:cs="Arial"/>
          <w:i/>
          <w:sz w:val="20"/>
          <w:szCs w:val="20"/>
        </w:rPr>
        <w:tab/>
      </w:r>
      <w:r w:rsidRPr="001D4B1B">
        <w:rPr>
          <w:rFonts w:ascii="Arial" w:hAnsi="Arial" w:cs="Arial"/>
          <w:i/>
          <w:sz w:val="20"/>
          <w:szCs w:val="20"/>
        </w:rPr>
        <w:tab/>
      </w:r>
      <w:r w:rsidRPr="001D4B1B">
        <w:rPr>
          <w:rFonts w:ascii="Arial" w:hAnsi="Arial" w:cs="Arial"/>
          <w:i/>
          <w:sz w:val="20"/>
          <w:szCs w:val="20"/>
        </w:rPr>
        <w:tab/>
      </w:r>
      <w:r w:rsidRPr="001D4B1B">
        <w:rPr>
          <w:rFonts w:ascii="Arial" w:hAnsi="Arial" w:cs="Arial"/>
          <w:i/>
          <w:color w:val="000000"/>
          <w:sz w:val="20"/>
          <w:szCs w:val="20"/>
        </w:rPr>
        <w:t>-Angela, Tausug</w:t>
      </w:r>
    </w:p>
    <w:p w:rsidR="00085726" w:rsidRPr="00085726" w:rsidRDefault="00085726" w:rsidP="00B83C86">
      <w:pPr>
        <w:pStyle w:val="NoSpacing"/>
        <w:spacing w:line="480" w:lineRule="auto"/>
        <w:ind w:left="720"/>
        <w:jc w:val="both"/>
        <w:rPr>
          <w:rFonts w:ascii="Arial" w:hAnsi="Arial" w:cs="Arial"/>
          <w:i/>
          <w:color w:val="000000"/>
          <w:sz w:val="20"/>
          <w:szCs w:val="20"/>
        </w:rPr>
      </w:pPr>
    </w:p>
    <w:p w:rsidR="00085726" w:rsidRDefault="00085726" w:rsidP="00B83C86">
      <w:pPr>
        <w:pStyle w:val="NoSpacing"/>
        <w:spacing w:line="480" w:lineRule="auto"/>
        <w:ind w:firstLine="720"/>
        <w:jc w:val="both"/>
        <w:rPr>
          <w:rFonts w:ascii="Arial" w:hAnsi="Arial" w:cs="Arial"/>
          <w:sz w:val="24"/>
          <w:szCs w:val="24"/>
        </w:rPr>
      </w:pPr>
      <w:r w:rsidRPr="004417D7">
        <w:rPr>
          <w:rFonts w:ascii="Arial" w:hAnsi="Arial" w:cs="Arial"/>
          <w:sz w:val="24"/>
          <w:szCs w:val="24"/>
        </w:rPr>
        <w:t xml:space="preserve">Migrant </w:t>
      </w:r>
      <w:r w:rsidR="00B83C86">
        <w:rPr>
          <w:rFonts w:ascii="Arial" w:hAnsi="Arial" w:cs="Arial"/>
          <w:sz w:val="24"/>
          <w:szCs w:val="24"/>
        </w:rPr>
        <w:t>Muslim women were found to have</w:t>
      </w:r>
      <w:r w:rsidR="00801AA5">
        <w:rPr>
          <w:rFonts w:ascii="Arial" w:hAnsi="Arial" w:cs="Arial"/>
          <w:sz w:val="24"/>
          <w:szCs w:val="24"/>
        </w:rPr>
        <w:t xml:space="preserve"> modified their </w:t>
      </w:r>
      <w:r w:rsidR="008B79D4">
        <w:rPr>
          <w:rFonts w:ascii="Arial" w:hAnsi="Arial" w:cs="Arial"/>
          <w:sz w:val="24"/>
          <w:szCs w:val="24"/>
        </w:rPr>
        <w:t xml:space="preserve">norms in terms of </w:t>
      </w:r>
      <w:r w:rsidR="00801AA5">
        <w:rPr>
          <w:rFonts w:ascii="Arial" w:hAnsi="Arial" w:cs="Arial"/>
          <w:sz w:val="24"/>
          <w:szCs w:val="24"/>
        </w:rPr>
        <w:t xml:space="preserve">courtship.  Not as conservative as they used to be known, the informants themselves </w:t>
      </w:r>
      <w:r w:rsidR="001005BF">
        <w:rPr>
          <w:rFonts w:ascii="Arial" w:hAnsi="Arial" w:cs="Arial"/>
          <w:sz w:val="24"/>
          <w:szCs w:val="24"/>
        </w:rPr>
        <w:lastRenderedPageBreak/>
        <w:t xml:space="preserve">have been </w:t>
      </w:r>
      <w:r w:rsidR="009E1466">
        <w:rPr>
          <w:rFonts w:ascii="Arial" w:hAnsi="Arial" w:cs="Arial"/>
          <w:sz w:val="24"/>
          <w:szCs w:val="24"/>
        </w:rPr>
        <w:t>freely</w:t>
      </w:r>
      <w:r w:rsidR="008B79D4">
        <w:rPr>
          <w:rFonts w:ascii="Arial" w:hAnsi="Arial" w:cs="Arial"/>
          <w:sz w:val="24"/>
          <w:szCs w:val="24"/>
        </w:rPr>
        <w:t xml:space="preserve"> </w:t>
      </w:r>
      <w:proofErr w:type="gramStart"/>
      <w:r w:rsidR="00801AA5">
        <w:rPr>
          <w:rFonts w:ascii="Arial" w:hAnsi="Arial" w:cs="Arial"/>
          <w:sz w:val="24"/>
          <w:szCs w:val="24"/>
        </w:rPr>
        <w:t>behav</w:t>
      </w:r>
      <w:r w:rsidR="001005BF">
        <w:rPr>
          <w:rFonts w:ascii="Arial" w:hAnsi="Arial" w:cs="Arial"/>
          <w:sz w:val="24"/>
          <w:szCs w:val="24"/>
        </w:rPr>
        <w:t xml:space="preserve">ing </w:t>
      </w:r>
      <w:r w:rsidR="00801AA5">
        <w:rPr>
          <w:rFonts w:ascii="Arial" w:hAnsi="Arial" w:cs="Arial"/>
          <w:sz w:val="24"/>
          <w:szCs w:val="24"/>
        </w:rPr>
        <w:t xml:space="preserve"> almost</w:t>
      </w:r>
      <w:proofErr w:type="gramEnd"/>
      <w:r w:rsidR="00801AA5">
        <w:rPr>
          <w:rFonts w:ascii="Arial" w:hAnsi="Arial" w:cs="Arial"/>
          <w:sz w:val="24"/>
          <w:szCs w:val="24"/>
        </w:rPr>
        <w:t xml:space="preserve"> the same as the non-Muslims.  This could be attributed to their new, non-Muslim community which have influence</w:t>
      </w:r>
      <w:r w:rsidR="008B79D4">
        <w:rPr>
          <w:rFonts w:ascii="Arial" w:hAnsi="Arial" w:cs="Arial"/>
          <w:sz w:val="24"/>
          <w:szCs w:val="24"/>
        </w:rPr>
        <w:t>d</w:t>
      </w:r>
      <w:r w:rsidR="00801AA5">
        <w:rPr>
          <w:rFonts w:ascii="Arial" w:hAnsi="Arial" w:cs="Arial"/>
          <w:sz w:val="24"/>
          <w:szCs w:val="24"/>
        </w:rPr>
        <w:t xml:space="preserve"> the migrants.  </w:t>
      </w:r>
      <w:r w:rsidR="008B79D4">
        <w:rPr>
          <w:rFonts w:ascii="Arial" w:hAnsi="Arial" w:cs="Arial"/>
          <w:sz w:val="24"/>
          <w:szCs w:val="24"/>
        </w:rPr>
        <w:t>Thus, f</w:t>
      </w:r>
      <w:r w:rsidR="00801AA5">
        <w:rPr>
          <w:rFonts w:ascii="Arial" w:hAnsi="Arial" w:cs="Arial"/>
          <w:sz w:val="24"/>
          <w:szCs w:val="24"/>
        </w:rPr>
        <w:t xml:space="preserve">reedom of choice </w:t>
      </w:r>
      <w:r w:rsidR="001005BF">
        <w:rPr>
          <w:rFonts w:ascii="Arial" w:hAnsi="Arial" w:cs="Arial"/>
          <w:sz w:val="24"/>
          <w:szCs w:val="24"/>
        </w:rPr>
        <w:t>is not to be taken for granted</w:t>
      </w:r>
      <w:r w:rsidR="00B83C86">
        <w:rPr>
          <w:rFonts w:ascii="Arial" w:hAnsi="Arial" w:cs="Arial"/>
          <w:sz w:val="24"/>
          <w:szCs w:val="24"/>
        </w:rPr>
        <w:t xml:space="preserve"> but recognized even on deciding on</w:t>
      </w:r>
      <w:r w:rsidR="001005BF">
        <w:rPr>
          <w:rFonts w:ascii="Arial" w:hAnsi="Arial" w:cs="Arial"/>
          <w:sz w:val="24"/>
          <w:szCs w:val="24"/>
        </w:rPr>
        <w:t xml:space="preserve"> who and how</w:t>
      </w:r>
      <w:r w:rsidR="00B83C86">
        <w:rPr>
          <w:rFonts w:ascii="Arial" w:hAnsi="Arial" w:cs="Arial"/>
          <w:sz w:val="24"/>
          <w:szCs w:val="24"/>
        </w:rPr>
        <w:t xml:space="preserve"> to entertain </w:t>
      </w:r>
      <w:r w:rsidR="008B79D4">
        <w:rPr>
          <w:rFonts w:ascii="Arial" w:hAnsi="Arial" w:cs="Arial"/>
          <w:sz w:val="24"/>
          <w:szCs w:val="24"/>
        </w:rPr>
        <w:t xml:space="preserve">people </w:t>
      </w:r>
      <w:r w:rsidR="001005BF">
        <w:rPr>
          <w:rFonts w:ascii="Arial" w:hAnsi="Arial" w:cs="Arial"/>
          <w:sz w:val="24"/>
          <w:szCs w:val="24"/>
        </w:rPr>
        <w:t>as their suitors.</w:t>
      </w:r>
    </w:p>
    <w:p w:rsidR="003258CA" w:rsidRDefault="009E1466" w:rsidP="003258CA">
      <w:pPr>
        <w:pStyle w:val="NoSpacing"/>
        <w:spacing w:line="480" w:lineRule="auto"/>
        <w:ind w:firstLine="720"/>
        <w:jc w:val="both"/>
        <w:rPr>
          <w:rFonts w:ascii="Arial" w:hAnsi="Arial" w:cs="Arial"/>
          <w:color w:val="000000" w:themeColor="text1"/>
          <w:sz w:val="24"/>
          <w:szCs w:val="24"/>
        </w:rPr>
      </w:pPr>
      <w:r>
        <w:rPr>
          <w:rFonts w:ascii="Arial" w:hAnsi="Arial" w:cs="Arial"/>
          <w:color w:val="000000" w:themeColor="text1"/>
          <w:sz w:val="24"/>
          <w:szCs w:val="24"/>
        </w:rPr>
        <w:t xml:space="preserve">Commissioner Lucman said </w:t>
      </w:r>
      <w:proofErr w:type="gramStart"/>
      <w:r>
        <w:rPr>
          <w:rFonts w:ascii="Arial" w:hAnsi="Arial" w:cs="Arial"/>
          <w:color w:val="000000" w:themeColor="text1"/>
          <w:sz w:val="24"/>
          <w:szCs w:val="24"/>
        </w:rPr>
        <w:t>this deviations</w:t>
      </w:r>
      <w:proofErr w:type="gramEnd"/>
      <w:r>
        <w:rPr>
          <w:rFonts w:ascii="Arial" w:hAnsi="Arial" w:cs="Arial"/>
          <w:color w:val="000000" w:themeColor="text1"/>
          <w:sz w:val="24"/>
          <w:szCs w:val="24"/>
        </w:rPr>
        <w:t xml:space="preserve"> are possible because they have a a</w:t>
      </w:r>
      <w:r w:rsidR="003258CA" w:rsidRPr="009E1466">
        <w:rPr>
          <w:rFonts w:ascii="Arial" w:hAnsi="Arial" w:cs="Arial"/>
          <w:color w:val="000000" w:themeColor="text1"/>
          <w:sz w:val="24"/>
          <w:szCs w:val="24"/>
        </w:rPr>
        <w:t>ccess</w:t>
      </w:r>
      <w:r>
        <w:rPr>
          <w:rFonts w:ascii="Arial" w:hAnsi="Arial" w:cs="Arial"/>
          <w:color w:val="000000" w:themeColor="text1"/>
          <w:sz w:val="24"/>
          <w:szCs w:val="24"/>
        </w:rPr>
        <w:t xml:space="preserve"> now</w:t>
      </w:r>
      <w:r w:rsidR="003258CA" w:rsidRPr="009E1466">
        <w:rPr>
          <w:rFonts w:ascii="Arial" w:hAnsi="Arial" w:cs="Arial"/>
          <w:color w:val="000000" w:themeColor="text1"/>
          <w:sz w:val="24"/>
          <w:szCs w:val="24"/>
        </w:rPr>
        <w:t xml:space="preserve"> to available commu</w:t>
      </w:r>
      <w:r>
        <w:rPr>
          <w:rFonts w:ascii="Arial" w:hAnsi="Arial" w:cs="Arial"/>
          <w:color w:val="000000" w:themeColor="text1"/>
          <w:sz w:val="24"/>
          <w:szCs w:val="24"/>
        </w:rPr>
        <w:t>nication lines, like cellphones. She claims that these could have</w:t>
      </w:r>
      <w:r w:rsidRPr="009E1466">
        <w:rPr>
          <w:rFonts w:ascii="Arial" w:hAnsi="Arial" w:cs="Arial"/>
          <w:color w:val="000000" w:themeColor="text1"/>
          <w:sz w:val="24"/>
          <w:szCs w:val="24"/>
        </w:rPr>
        <w:t xml:space="preserve"> influenced</w:t>
      </w:r>
      <w:r w:rsidR="003258CA" w:rsidRPr="009E1466">
        <w:rPr>
          <w:rFonts w:ascii="Arial" w:hAnsi="Arial" w:cs="Arial"/>
          <w:color w:val="000000" w:themeColor="text1"/>
          <w:sz w:val="24"/>
          <w:szCs w:val="24"/>
        </w:rPr>
        <w:t xml:space="preserve"> the migrant Muslim women not to follo</w:t>
      </w:r>
      <w:r>
        <w:rPr>
          <w:rFonts w:ascii="Arial" w:hAnsi="Arial" w:cs="Arial"/>
          <w:color w:val="000000" w:themeColor="text1"/>
          <w:sz w:val="24"/>
          <w:szCs w:val="24"/>
        </w:rPr>
        <w:t>w the Muslim’s customary ways</w:t>
      </w:r>
      <w:r w:rsidR="003258CA" w:rsidRPr="009E1466">
        <w:rPr>
          <w:rFonts w:ascii="Arial" w:hAnsi="Arial" w:cs="Arial"/>
          <w:color w:val="000000" w:themeColor="text1"/>
          <w:sz w:val="24"/>
          <w:szCs w:val="24"/>
        </w:rPr>
        <w:t>. Thus</w:t>
      </w:r>
      <w:r w:rsidRPr="009E1466">
        <w:rPr>
          <w:rFonts w:ascii="Arial" w:hAnsi="Arial" w:cs="Arial"/>
          <w:color w:val="000000" w:themeColor="text1"/>
          <w:sz w:val="24"/>
          <w:szCs w:val="24"/>
        </w:rPr>
        <w:t>, courtship</w:t>
      </w:r>
      <w:r w:rsidR="003258CA" w:rsidRPr="009E1466">
        <w:rPr>
          <w:rFonts w:ascii="Arial" w:hAnsi="Arial" w:cs="Arial"/>
          <w:color w:val="000000" w:themeColor="text1"/>
          <w:sz w:val="24"/>
          <w:szCs w:val="24"/>
        </w:rPr>
        <w:t xml:space="preserve"> </w:t>
      </w:r>
      <w:r>
        <w:rPr>
          <w:rFonts w:ascii="Arial" w:hAnsi="Arial" w:cs="Arial"/>
          <w:color w:val="000000" w:themeColor="text1"/>
          <w:sz w:val="24"/>
          <w:szCs w:val="24"/>
        </w:rPr>
        <w:t xml:space="preserve">by some </w:t>
      </w:r>
      <w:proofErr w:type="gramStart"/>
      <w:r>
        <w:rPr>
          <w:rFonts w:ascii="Arial" w:hAnsi="Arial" w:cs="Arial"/>
          <w:color w:val="000000" w:themeColor="text1"/>
          <w:sz w:val="24"/>
          <w:szCs w:val="24"/>
        </w:rPr>
        <w:t>Muslims  is</w:t>
      </w:r>
      <w:proofErr w:type="gramEnd"/>
      <w:r>
        <w:rPr>
          <w:rFonts w:ascii="Arial" w:hAnsi="Arial" w:cs="Arial"/>
          <w:color w:val="000000" w:themeColor="text1"/>
          <w:sz w:val="24"/>
          <w:szCs w:val="24"/>
        </w:rPr>
        <w:t xml:space="preserve"> being done</w:t>
      </w:r>
      <w:r w:rsidR="003258CA" w:rsidRPr="009E1466">
        <w:rPr>
          <w:rFonts w:ascii="Arial" w:hAnsi="Arial" w:cs="Arial"/>
          <w:color w:val="000000" w:themeColor="text1"/>
          <w:sz w:val="24"/>
          <w:szCs w:val="24"/>
        </w:rPr>
        <w:t xml:space="preserve"> through simple texting.</w:t>
      </w:r>
    </w:p>
    <w:p w:rsidR="008E220F" w:rsidRPr="009E1466" w:rsidRDefault="008E220F" w:rsidP="003258CA">
      <w:pPr>
        <w:pStyle w:val="NoSpacing"/>
        <w:spacing w:line="480" w:lineRule="auto"/>
        <w:ind w:firstLine="720"/>
        <w:jc w:val="both"/>
        <w:rPr>
          <w:rFonts w:ascii="Arial" w:hAnsi="Arial" w:cs="Arial"/>
          <w:color w:val="000000" w:themeColor="text1"/>
          <w:sz w:val="24"/>
          <w:szCs w:val="24"/>
        </w:rPr>
      </w:pPr>
    </w:p>
    <w:p w:rsidR="004B2583" w:rsidRPr="00F52D22" w:rsidRDefault="009E1466" w:rsidP="004B2583">
      <w:pPr>
        <w:pStyle w:val="NoSpacing"/>
        <w:spacing w:line="480" w:lineRule="auto"/>
        <w:ind w:firstLine="720"/>
        <w:rPr>
          <w:rFonts w:ascii="Arial" w:hAnsi="Arial" w:cs="Arial"/>
          <w:b/>
          <w:sz w:val="24"/>
          <w:szCs w:val="24"/>
        </w:rPr>
      </w:pPr>
      <w:r>
        <w:rPr>
          <w:rFonts w:ascii="Arial" w:hAnsi="Arial" w:cs="Arial"/>
          <w:b/>
          <w:sz w:val="24"/>
          <w:szCs w:val="24"/>
        </w:rPr>
        <w:t xml:space="preserve">On </w:t>
      </w:r>
      <w:r w:rsidR="004B2583" w:rsidRPr="00F52D22">
        <w:rPr>
          <w:rFonts w:ascii="Arial" w:hAnsi="Arial" w:cs="Arial"/>
          <w:b/>
          <w:sz w:val="24"/>
          <w:szCs w:val="24"/>
        </w:rPr>
        <w:t>Waiving Parental Arrangements</w:t>
      </w:r>
    </w:p>
    <w:p w:rsidR="004B2583" w:rsidRPr="00F52D22" w:rsidRDefault="007E4AB3" w:rsidP="009E1466">
      <w:pPr>
        <w:pStyle w:val="NoSpacing"/>
        <w:spacing w:line="480" w:lineRule="auto"/>
        <w:ind w:firstLine="720"/>
        <w:jc w:val="both"/>
        <w:rPr>
          <w:rFonts w:ascii="Arial" w:hAnsi="Arial" w:cs="Arial"/>
          <w:sz w:val="24"/>
          <w:szCs w:val="24"/>
        </w:rPr>
      </w:pPr>
      <w:r>
        <w:rPr>
          <w:rFonts w:ascii="Arial" w:hAnsi="Arial" w:cs="Arial"/>
          <w:sz w:val="24"/>
          <w:szCs w:val="24"/>
        </w:rPr>
        <w:t>Angela, who was once</w:t>
      </w:r>
      <w:r w:rsidR="004B2583" w:rsidRPr="00F52D22">
        <w:rPr>
          <w:rFonts w:ascii="Arial" w:hAnsi="Arial" w:cs="Arial"/>
          <w:sz w:val="24"/>
          <w:szCs w:val="24"/>
        </w:rPr>
        <w:t xml:space="preserve"> arranged by her father to her cousin, </w:t>
      </w:r>
      <w:r>
        <w:rPr>
          <w:rFonts w:ascii="Arial" w:hAnsi="Arial" w:cs="Arial"/>
          <w:sz w:val="24"/>
          <w:szCs w:val="24"/>
        </w:rPr>
        <w:t xml:space="preserve">had </w:t>
      </w:r>
      <w:r w:rsidR="004B2583" w:rsidRPr="00F52D22">
        <w:rPr>
          <w:rFonts w:ascii="Arial" w:hAnsi="Arial" w:cs="Arial"/>
          <w:sz w:val="24"/>
          <w:szCs w:val="24"/>
        </w:rPr>
        <w:t xml:space="preserve">decided to </w:t>
      </w:r>
      <w:r>
        <w:rPr>
          <w:rFonts w:ascii="Arial" w:hAnsi="Arial" w:cs="Arial"/>
          <w:sz w:val="24"/>
          <w:szCs w:val="24"/>
        </w:rPr>
        <w:t>escape and leave their province and</w:t>
      </w:r>
      <w:r w:rsidR="009E1466">
        <w:rPr>
          <w:rFonts w:ascii="Arial" w:hAnsi="Arial" w:cs="Arial"/>
          <w:sz w:val="24"/>
          <w:szCs w:val="24"/>
        </w:rPr>
        <w:t xml:space="preserve"> </w:t>
      </w:r>
      <w:proofErr w:type="gramStart"/>
      <w:r w:rsidR="009E1466">
        <w:rPr>
          <w:rFonts w:ascii="Arial" w:hAnsi="Arial" w:cs="Arial"/>
          <w:sz w:val="24"/>
          <w:szCs w:val="24"/>
        </w:rPr>
        <w:t xml:space="preserve">ignored </w:t>
      </w:r>
      <w:r w:rsidR="004B2583" w:rsidRPr="00F52D22">
        <w:rPr>
          <w:rFonts w:ascii="Arial" w:hAnsi="Arial" w:cs="Arial"/>
          <w:sz w:val="24"/>
          <w:szCs w:val="24"/>
        </w:rPr>
        <w:t xml:space="preserve"> the</w:t>
      </w:r>
      <w:proofErr w:type="gramEnd"/>
      <w:r w:rsidR="004B2583" w:rsidRPr="00F52D22">
        <w:rPr>
          <w:rFonts w:ascii="Arial" w:hAnsi="Arial" w:cs="Arial"/>
          <w:sz w:val="24"/>
          <w:szCs w:val="24"/>
        </w:rPr>
        <w:t xml:space="preserve"> arrangement.   </w:t>
      </w:r>
    </w:p>
    <w:p w:rsidR="004B2583" w:rsidRPr="001D4B1B" w:rsidRDefault="004B2583" w:rsidP="009E1466">
      <w:pPr>
        <w:pStyle w:val="NoSpacing"/>
        <w:spacing w:line="480" w:lineRule="auto"/>
        <w:ind w:left="720"/>
        <w:jc w:val="both"/>
        <w:rPr>
          <w:rFonts w:ascii="Arial" w:hAnsi="Arial" w:cs="Arial"/>
          <w:i/>
          <w:sz w:val="20"/>
          <w:szCs w:val="20"/>
        </w:rPr>
      </w:pPr>
      <w:r w:rsidRPr="001D4B1B">
        <w:rPr>
          <w:rFonts w:ascii="Arial" w:hAnsi="Arial" w:cs="Arial"/>
          <w:i/>
          <w:sz w:val="20"/>
          <w:szCs w:val="20"/>
        </w:rPr>
        <w:t>“Kinausap ko yung lalaki, sabi ko sa kanya, hindi puwede na magpakasal tayo kasi kapatid lang ang turing ko sa iyo…gusto daw ng mga magulang naming kaya gusto din kaya</w:t>
      </w:r>
      <w:proofErr w:type="gramStart"/>
      <w:r w:rsidRPr="001D4B1B">
        <w:rPr>
          <w:rFonts w:ascii="Arial" w:hAnsi="Arial" w:cs="Arial"/>
          <w:i/>
          <w:sz w:val="20"/>
          <w:szCs w:val="20"/>
        </w:rPr>
        <w:t>..kaya</w:t>
      </w:r>
      <w:proofErr w:type="gramEnd"/>
      <w:r w:rsidRPr="001D4B1B">
        <w:rPr>
          <w:rFonts w:ascii="Arial" w:hAnsi="Arial" w:cs="Arial"/>
          <w:i/>
          <w:sz w:val="20"/>
          <w:szCs w:val="20"/>
        </w:rPr>
        <w:t xml:space="preserve"> humanap ako ng paraan. Pumunta ako dito </w:t>
      </w:r>
      <w:proofErr w:type="gramStart"/>
      <w:r w:rsidRPr="001D4B1B">
        <w:rPr>
          <w:rFonts w:ascii="Arial" w:hAnsi="Arial" w:cs="Arial"/>
          <w:i/>
          <w:sz w:val="20"/>
          <w:szCs w:val="20"/>
        </w:rPr>
        <w:t>sa</w:t>
      </w:r>
      <w:proofErr w:type="gramEnd"/>
      <w:r w:rsidRPr="001D4B1B">
        <w:rPr>
          <w:rFonts w:ascii="Arial" w:hAnsi="Arial" w:cs="Arial"/>
          <w:i/>
          <w:sz w:val="20"/>
          <w:szCs w:val="20"/>
        </w:rPr>
        <w:t xml:space="preserve"> Maynila.”</w:t>
      </w:r>
    </w:p>
    <w:p w:rsidR="004B2583" w:rsidRPr="00F52D22" w:rsidRDefault="004B2583" w:rsidP="004B2583">
      <w:pPr>
        <w:pStyle w:val="NoSpacing"/>
        <w:spacing w:line="480" w:lineRule="auto"/>
        <w:ind w:left="720"/>
        <w:rPr>
          <w:rFonts w:ascii="Arial" w:hAnsi="Arial" w:cs="Arial"/>
          <w:i/>
          <w:sz w:val="24"/>
          <w:szCs w:val="24"/>
        </w:rPr>
      </w:pPr>
      <w:r w:rsidRPr="00F52D22">
        <w:rPr>
          <w:rFonts w:ascii="Arial" w:hAnsi="Arial" w:cs="Arial"/>
          <w:i/>
          <w:sz w:val="24"/>
          <w:szCs w:val="24"/>
        </w:rPr>
        <w:tab/>
      </w:r>
      <w:r w:rsidRPr="00F52D22">
        <w:rPr>
          <w:rFonts w:ascii="Arial" w:hAnsi="Arial" w:cs="Arial"/>
          <w:i/>
          <w:sz w:val="24"/>
          <w:szCs w:val="24"/>
        </w:rPr>
        <w:tab/>
      </w:r>
      <w:r w:rsidRPr="00F52D22">
        <w:rPr>
          <w:rFonts w:ascii="Arial" w:hAnsi="Arial" w:cs="Arial"/>
          <w:i/>
          <w:sz w:val="24"/>
          <w:szCs w:val="24"/>
        </w:rPr>
        <w:tab/>
      </w:r>
      <w:r w:rsidRPr="00F52D22">
        <w:rPr>
          <w:rFonts w:ascii="Arial" w:hAnsi="Arial" w:cs="Arial"/>
          <w:i/>
          <w:sz w:val="24"/>
          <w:szCs w:val="24"/>
        </w:rPr>
        <w:tab/>
      </w:r>
      <w:r w:rsidRPr="00F52D22">
        <w:rPr>
          <w:rFonts w:ascii="Arial" w:hAnsi="Arial" w:cs="Arial"/>
          <w:i/>
          <w:sz w:val="24"/>
          <w:szCs w:val="24"/>
        </w:rPr>
        <w:tab/>
      </w:r>
      <w:r w:rsidRPr="00F52D22">
        <w:rPr>
          <w:rFonts w:ascii="Arial" w:hAnsi="Arial" w:cs="Arial"/>
          <w:i/>
          <w:sz w:val="24"/>
          <w:szCs w:val="24"/>
        </w:rPr>
        <w:tab/>
      </w:r>
      <w:r w:rsidRPr="00F52D22">
        <w:rPr>
          <w:rFonts w:ascii="Arial" w:hAnsi="Arial" w:cs="Arial"/>
          <w:i/>
          <w:sz w:val="24"/>
          <w:szCs w:val="24"/>
        </w:rPr>
        <w:tab/>
      </w:r>
    </w:p>
    <w:p w:rsidR="004B2583" w:rsidRPr="00F52D22" w:rsidRDefault="004B2583" w:rsidP="00B7259B">
      <w:pPr>
        <w:pStyle w:val="NoSpacing"/>
        <w:spacing w:line="480" w:lineRule="auto"/>
        <w:ind w:firstLine="720"/>
        <w:jc w:val="both"/>
        <w:rPr>
          <w:rFonts w:ascii="Arial" w:hAnsi="Arial" w:cs="Arial"/>
          <w:sz w:val="24"/>
          <w:szCs w:val="24"/>
        </w:rPr>
      </w:pPr>
      <w:r w:rsidRPr="00F52D22">
        <w:rPr>
          <w:rFonts w:ascii="Arial" w:hAnsi="Arial" w:cs="Arial"/>
          <w:sz w:val="24"/>
          <w:szCs w:val="24"/>
        </w:rPr>
        <w:t xml:space="preserve">However, as she disobeyed her parents, </w:t>
      </w:r>
      <w:r w:rsidR="009E1466">
        <w:rPr>
          <w:rFonts w:ascii="Arial" w:hAnsi="Arial" w:cs="Arial"/>
          <w:sz w:val="24"/>
          <w:szCs w:val="24"/>
        </w:rPr>
        <w:t xml:space="preserve">she had a thought of </w:t>
      </w:r>
      <w:r w:rsidR="00B7259B">
        <w:rPr>
          <w:rFonts w:ascii="Arial" w:hAnsi="Arial" w:cs="Arial"/>
          <w:sz w:val="24"/>
          <w:szCs w:val="24"/>
        </w:rPr>
        <w:t>blaming herself for the kind of miserable condition she is now into</w:t>
      </w:r>
      <w:r>
        <w:rPr>
          <w:rFonts w:ascii="Arial" w:hAnsi="Arial" w:cs="Arial"/>
          <w:sz w:val="24"/>
          <w:szCs w:val="24"/>
        </w:rPr>
        <w:t>---a dysfunctional family</w:t>
      </w:r>
      <w:r w:rsidRPr="00F52D22">
        <w:rPr>
          <w:rFonts w:ascii="Arial" w:hAnsi="Arial" w:cs="Arial"/>
          <w:sz w:val="24"/>
          <w:szCs w:val="24"/>
        </w:rPr>
        <w:t>.  She claims:</w:t>
      </w:r>
    </w:p>
    <w:p w:rsidR="004B2583" w:rsidRPr="001D4B1B" w:rsidRDefault="004B2583" w:rsidP="00B7259B">
      <w:pPr>
        <w:pStyle w:val="NoSpacing"/>
        <w:spacing w:line="480" w:lineRule="auto"/>
        <w:ind w:left="720"/>
        <w:jc w:val="both"/>
        <w:rPr>
          <w:rFonts w:ascii="Arial" w:hAnsi="Arial" w:cs="Arial"/>
          <w:i/>
          <w:sz w:val="20"/>
          <w:szCs w:val="20"/>
        </w:rPr>
      </w:pPr>
      <w:r w:rsidRPr="001D4B1B">
        <w:rPr>
          <w:rFonts w:ascii="Arial" w:hAnsi="Arial" w:cs="Arial"/>
          <w:i/>
          <w:sz w:val="20"/>
          <w:szCs w:val="20"/>
        </w:rPr>
        <w:t>“Ang isip ko ganito yung nangyari sa akin sa probinsya, ngayon dito din sa Maynila</w:t>
      </w:r>
      <w:r>
        <w:rPr>
          <w:rFonts w:ascii="Arial" w:hAnsi="Arial" w:cs="Arial"/>
          <w:i/>
          <w:sz w:val="20"/>
          <w:szCs w:val="20"/>
        </w:rPr>
        <w:t xml:space="preserve"> din pala</w:t>
      </w:r>
      <w:proofErr w:type="gramStart"/>
      <w:r w:rsidRPr="001D4B1B">
        <w:rPr>
          <w:rFonts w:ascii="Arial" w:hAnsi="Arial" w:cs="Arial"/>
          <w:i/>
          <w:sz w:val="20"/>
          <w:szCs w:val="20"/>
        </w:rPr>
        <w:t>..</w:t>
      </w:r>
      <w:proofErr w:type="gramEnd"/>
      <w:r w:rsidRPr="001D4B1B">
        <w:rPr>
          <w:rFonts w:ascii="Arial" w:hAnsi="Arial" w:cs="Arial"/>
          <w:i/>
          <w:sz w:val="20"/>
          <w:szCs w:val="20"/>
        </w:rPr>
        <w:t xml:space="preserve">Kaya nga iniwasan </w:t>
      </w:r>
      <w:proofErr w:type="gramStart"/>
      <w:r w:rsidRPr="001D4B1B">
        <w:rPr>
          <w:rFonts w:ascii="Arial" w:hAnsi="Arial" w:cs="Arial"/>
          <w:i/>
          <w:sz w:val="20"/>
          <w:szCs w:val="20"/>
        </w:rPr>
        <w:t>ko</w:t>
      </w:r>
      <w:proofErr w:type="gramEnd"/>
      <w:r w:rsidRPr="001D4B1B">
        <w:rPr>
          <w:rFonts w:ascii="Arial" w:hAnsi="Arial" w:cs="Arial"/>
          <w:i/>
          <w:sz w:val="20"/>
          <w:szCs w:val="20"/>
        </w:rPr>
        <w:t xml:space="preserve"> na mag-asawa na magulang ko lang ang magdesisyon.</w:t>
      </w:r>
      <w:r>
        <w:rPr>
          <w:rFonts w:ascii="Arial" w:hAnsi="Arial" w:cs="Arial"/>
          <w:i/>
          <w:sz w:val="20"/>
          <w:szCs w:val="20"/>
        </w:rPr>
        <w:t xml:space="preserve"> Mahirap </w:t>
      </w:r>
      <w:proofErr w:type="gramStart"/>
      <w:r>
        <w:rPr>
          <w:rFonts w:ascii="Arial" w:hAnsi="Arial" w:cs="Arial"/>
          <w:i/>
          <w:sz w:val="20"/>
          <w:szCs w:val="20"/>
        </w:rPr>
        <w:t>na</w:t>
      </w:r>
      <w:proofErr w:type="gramEnd"/>
      <w:r>
        <w:rPr>
          <w:rFonts w:ascii="Arial" w:hAnsi="Arial" w:cs="Arial"/>
          <w:i/>
          <w:sz w:val="20"/>
          <w:szCs w:val="20"/>
        </w:rPr>
        <w:t xml:space="preserve"> kami doon, mahirap pa rin ako ngayon</w:t>
      </w:r>
      <w:r w:rsidRPr="001D4B1B">
        <w:rPr>
          <w:rFonts w:ascii="Arial" w:hAnsi="Arial" w:cs="Arial"/>
          <w:i/>
          <w:sz w:val="20"/>
          <w:szCs w:val="20"/>
        </w:rPr>
        <w:t>”</w:t>
      </w:r>
    </w:p>
    <w:p w:rsidR="004B2583" w:rsidRPr="00F52D22" w:rsidRDefault="004B2583" w:rsidP="004B2583">
      <w:pPr>
        <w:pStyle w:val="NoSpacing"/>
        <w:spacing w:line="480" w:lineRule="auto"/>
        <w:ind w:left="720"/>
        <w:rPr>
          <w:rFonts w:ascii="Arial" w:hAnsi="Arial" w:cs="Arial"/>
          <w:i/>
          <w:sz w:val="24"/>
          <w:szCs w:val="24"/>
        </w:rPr>
      </w:pPr>
    </w:p>
    <w:p w:rsidR="004B2583" w:rsidRPr="00F52D22" w:rsidRDefault="00B7259B" w:rsidP="004B2583">
      <w:pPr>
        <w:pStyle w:val="NoSpacing"/>
        <w:spacing w:line="480" w:lineRule="auto"/>
        <w:ind w:firstLine="720"/>
        <w:jc w:val="both"/>
        <w:rPr>
          <w:rFonts w:ascii="Arial" w:hAnsi="Arial" w:cs="Arial"/>
          <w:sz w:val="24"/>
          <w:szCs w:val="24"/>
        </w:rPr>
      </w:pPr>
      <w:r>
        <w:rPr>
          <w:rFonts w:ascii="Arial" w:hAnsi="Arial" w:cs="Arial"/>
          <w:sz w:val="24"/>
          <w:szCs w:val="24"/>
        </w:rPr>
        <w:t>M</w:t>
      </w:r>
      <w:r w:rsidR="004B2583">
        <w:rPr>
          <w:rFonts w:ascii="Arial" w:hAnsi="Arial" w:cs="Arial"/>
          <w:sz w:val="24"/>
          <w:szCs w:val="24"/>
        </w:rPr>
        <w:t>ajority of the inf</w:t>
      </w:r>
      <w:r w:rsidR="00A16ADA">
        <w:rPr>
          <w:rFonts w:ascii="Arial" w:hAnsi="Arial" w:cs="Arial"/>
          <w:sz w:val="24"/>
          <w:szCs w:val="24"/>
        </w:rPr>
        <w:t>ormants</w:t>
      </w:r>
      <w:r>
        <w:rPr>
          <w:rFonts w:ascii="Arial" w:hAnsi="Arial" w:cs="Arial"/>
          <w:sz w:val="24"/>
          <w:szCs w:val="24"/>
        </w:rPr>
        <w:t xml:space="preserve"> in fact claimed to have</w:t>
      </w:r>
      <w:r w:rsidR="00A16ADA">
        <w:rPr>
          <w:rFonts w:ascii="Arial" w:hAnsi="Arial" w:cs="Arial"/>
          <w:sz w:val="24"/>
          <w:szCs w:val="24"/>
        </w:rPr>
        <w:t xml:space="preserve"> renounced the stringent custom on marriage </w:t>
      </w:r>
      <w:r>
        <w:rPr>
          <w:rFonts w:ascii="Arial" w:hAnsi="Arial" w:cs="Arial"/>
          <w:sz w:val="24"/>
          <w:szCs w:val="24"/>
        </w:rPr>
        <w:t>particularly on parental arrangement.</w:t>
      </w:r>
      <w:r w:rsidR="004B2583">
        <w:rPr>
          <w:rFonts w:ascii="Arial" w:hAnsi="Arial" w:cs="Arial"/>
          <w:sz w:val="24"/>
          <w:szCs w:val="24"/>
        </w:rPr>
        <w:t xml:space="preserve">  </w:t>
      </w:r>
      <w:r>
        <w:rPr>
          <w:rFonts w:ascii="Arial" w:hAnsi="Arial" w:cs="Arial"/>
          <w:sz w:val="24"/>
          <w:szCs w:val="24"/>
        </w:rPr>
        <w:t>Usually, t</w:t>
      </w:r>
      <w:r w:rsidR="004B2583">
        <w:rPr>
          <w:rFonts w:ascii="Arial" w:hAnsi="Arial" w:cs="Arial"/>
          <w:sz w:val="24"/>
          <w:szCs w:val="24"/>
        </w:rPr>
        <w:t xml:space="preserve">he </w:t>
      </w:r>
      <w:r w:rsidR="004B2583" w:rsidRPr="00F52D22">
        <w:rPr>
          <w:rFonts w:ascii="Arial" w:hAnsi="Arial" w:cs="Arial"/>
          <w:sz w:val="24"/>
          <w:szCs w:val="24"/>
        </w:rPr>
        <w:t>par</w:t>
      </w:r>
      <w:r w:rsidR="004B2583">
        <w:rPr>
          <w:rFonts w:ascii="Arial" w:hAnsi="Arial" w:cs="Arial"/>
          <w:sz w:val="24"/>
          <w:szCs w:val="24"/>
        </w:rPr>
        <w:t xml:space="preserve">ents </w:t>
      </w:r>
      <w:r>
        <w:rPr>
          <w:rFonts w:ascii="Arial" w:hAnsi="Arial" w:cs="Arial"/>
          <w:sz w:val="24"/>
          <w:szCs w:val="24"/>
        </w:rPr>
        <w:t xml:space="preserve">are only </w:t>
      </w:r>
      <w:r>
        <w:rPr>
          <w:rFonts w:ascii="Arial" w:hAnsi="Arial" w:cs="Arial"/>
          <w:sz w:val="24"/>
          <w:szCs w:val="24"/>
        </w:rPr>
        <w:lastRenderedPageBreak/>
        <w:t>i</w:t>
      </w:r>
      <w:r w:rsidR="00F50360" w:rsidRPr="00F52D22">
        <w:rPr>
          <w:rFonts w:ascii="Arial" w:hAnsi="Arial" w:cs="Arial"/>
          <w:sz w:val="24"/>
          <w:szCs w:val="24"/>
        </w:rPr>
        <w:t>nformed</w:t>
      </w:r>
      <w:r w:rsidR="004B2583" w:rsidRPr="00F52D22">
        <w:rPr>
          <w:rFonts w:ascii="Arial" w:hAnsi="Arial" w:cs="Arial"/>
          <w:sz w:val="24"/>
          <w:szCs w:val="24"/>
        </w:rPr>
        <w:t xml:space="preserve"> when they got pregnant or had </w:t>
      </w:r>
      <w:r w:rsidR="004B2583">
        <w:rPr>
          <w:rFonts w:ascii="Arial" w:hAnsi="Arial" w:cs="Arial"/>
          <w:sz w:val="24"/>
          <w:szCs w:val="24"/>
        </w:rPr>
        <w:t>had their first born</w:t>
      </w:r>
      <w:r w:rsidR="004B2583" w:rsidRPr="00F52D22">
        <w:rPr>
          <w:rFonts w:ascii="Arial" w:hAnsi="Arial" w:cs="Arial"/>
          <w:sz w:val="24"/>
          <w:szCs w:val="24"/>
        </w:rPr>
        <w:t xml:space="preserve"> for fear of being </w:t>
      </w:r>
      <w:r w:rsidR="004B2583">
        <w:rPr>
          <w:rFonts w:ascii="Arial" w:hAnsi="Arial" w:cs="Arial"/>
          <w:sz w:val="24"/>
          <w:szCs w:val="24"/>
        </w:rPr>
        <w:t>punished. Like what Angela explained:</w:t>
      </w:r>
    </w:p>
    <w:p w:rsidR="004B2583" w:rsidRPr="00461284" w:rsidRDefault="004B2583" w:rsidP="004B2583">
      <w:pPr>
        <w:pStyle w:val="NoSpacing"/>
        <w:spacing w:line="480" w:lineRule="auto"/>
        <w:ind w:left="720"/>
        <w:rPr>
          <w:rFonts w:ascii="Arial" w:hAnsi="Arial" w:cs="Arial"/>
          <w:i/>
          <w:sz w:val="20"/>
          <w:szCs w:val="20"/>
        </w:rPr>
      </w:pPr>
      <w:r w:rsidRPr="00461284">
        <w:rPr>
          <w:rFonts w:ascii="Arial" w:hAnsi="Arial" w:cs="Arial"/>
          <w:i/>
          <w:sz w:val="20"/>
          <w:szCs w:val="20"/>
        </w:rPr>
        <w:t xml:space="preserve">“Nalaman nila na nag-asawa ako nung nabuntis na ako sa panganay ko. Tinago ko kasi </w:t>
      </w:r>
      <w:r>
        <w:rPr>
          <w:rFonts w:ascii="Arial" w:hAnsi="Arial" w:cs="Arial"/>
          <w:i/>
          <w:sz w:val="20"/>
          <w:szCs w:val="20"/>
        </w:rPr>
        <w:t>natatakot ako magal</w:t>
      </w:r>
      <w:r w:rsidRPr="00461284">
        <w:rPr>
          <w:rFonts w:ascii="Arial" w:hAnsi="Arial" w:cs="Arial"/>
          <w:i/>
          <w:sz w:val="20"/>
          <w:szCs w:val="20"/>
        </w:rPr>
        <w:t>it sila eh.”</w:t>
      </w:r>
    </w:p>
    <w:p w:rsidR="004B2583" w:rsidRPr="00461284" w:rsidRDefault="004B2583" w:rsidP="004B2583">
      <w:pPr>
        <w:pStyle w:val="NoSpacing"/>
        <w:spacing w:line="480" w:lineRule="auto"/>
        <w:rPr>
          <w:rFonts w:ascii="Arial" w:hAnsi="Arial" w:cs="Arial"/>
          <w:sz w:val="20"/>
          <w:szCs w:val="20"/>
        </w:rPr>
      </w:pPr>
    </w:p>
    <w:p w:rsidR="004B2583" w:rsidRDefault="004B2583" w:rsidP="004B2583">
      <w:pPr>
        <w:pStyle w:val="NoSpacing"/>
        <w:spacing w:line="480" w:lineRule="auto"/>
        <w:ind w:firstLine="720"/>
        <w:jc w:val="both"/>
        <w:rPr>
          <w:rFonts w:ascii="Arial" w:hAnsi="Arial" w:cs="Arial"/>
          <w:sz w:val="24"/>
          <w:szCs w:val="24"/>
        </w:rPr>
      </w:pPr>
      <w:r w:rsidRPr="00F52D22">
        <w:rPr>
          <w:rFonts w:ascii="Arial" w:hAnsi="Arial" w:cs="Arial"/>
          <w:sz w:val="24"/>
          <w:szCs w:val="24"/>
        </w:rPr>
        <w:t xml:space="preserve">However, the informants emphasized that once </w:t>
      </w:r>
      <w:r w:rsidR="00B7259B">
        <w:rPr>
          <w:rFonts w:ascii="Arial" w:hAnsi="Arial" w:cs="Arial"/>
          <w:sz w:val="24"/>
          <w:szCs w:val="24"/>
        </w:rPr>
        <w:t xml:space="preserve">they had engaged into </w:t>
      </w:r>
      <w:r w:rsidRPr="00F52D22">
        <w:rPr>
          <w:rFonts w:ascii="Arial" w:hAnsi="Arial" w:cs="Arial"/>
          <w:sz w:val="24"/>
          <w:szCs w:val="24"/>
        </w:rPr>
        <w:t>sexual i</w:t>
      </w:r>
      <w:r w:rsidR="00CA01C7">
        <w:rPr>
          <w:rFonts w:ascii="Arial" w:hAnsi="Arial" w:cs="Arial"/>
          <w:sz w:val="24"/>
          <w:szCs w:val="24"/>
        </w:rPr>
        <w:t xml:space="preserve">ntercourse, </w:t>
      </w:r>
      <w:r w:rsidR="00F50360">
        <w:rPr>
          <w:rFonts w:ascii="Arial" w:hAnsi="Arial" w:cs="Arial"/>
          <w:sz w:val="24"/>
          <w:szCs w:val="24"/>
        </w:rPr>
        <w:t xml:space="preserve">they believed that </w:t>
      </w:r>
      <w:r w:rsidRPr="00F52D22">
        <w:rPr>
          <w:rFonts w:ascii="Arial" w:hAnsi="Arial" w:cs="Arial"/>
          <w:sz w:val="24"/>
          <w:szCs w:val="24"/>
        </w:rPr>
        <w:t xml:space="preserve">marriage must follow. </w:t>
      </w:r>
      <w:r w:rsidR="00B7259B">
        <w:rPr>
          <w:rFonts w:ascii="Arial" w:hAnsi="Arial" w:cs="Arial"/>
          <w:sz w:val="24"/>
          <w:szCs w:val="24"/>
        </w:rPr>
        <w:t xml:space="preserve">As they believe, </w:t>
      </w:r>
      <w:r w:rsidRPr="00F52D22">
        <w:rPr>
          <w:rFonts w:ascii="Arial" w:hAnsi="Arial" w:cs="Arial"/>
          <w:sz w:val="24"/>
          <w:szCs w:val="24"/>
        </w:rPr>
        <w:t>husband can possibly leave them if they wish to, provided marriage was solemnized.</w:t>
      </w:r>
      <w:r w:rsidR="00B7259B">
        <w:rPr>
          <w:rFonts w:ascii="Arial" w:hAnsi="Arial" w:cs="Arial"/>
          <w:sz w:val="24"/>
          <w:szCs w:val="24"/>
        </w:rPr>
        <w:t xml:space="preserve"> The reason for it is to prevent further humiliations from the society against their families.</w:t>
      </w:r>
    </w:p>
    <w:p w:rsidR="00B7259B" w:rsidRPr="00F52D22" w:rsidRDefault="00B7259B" w:rsidP="004B2583">
      <w:pPr>
        <w:pStyle w:val="NoSpacing"/>
        <w:spacing w:line="480" w:lineRule="auto"/>
        <w:ind w:firstLine="720"/>
        <w:jc w:val="both"/>
        <w:rPr>
          <w:rFonts w:ascii="Arial" w:hAnsi="Arial" w:cs="Arial"/>
          <w:sz w:val="24"/>
          <w:szCs w:val="24"/>
        </w:rPr>
      </w:pPr>
    </w:p>
    <w:p w:rsidR="004B2583" w:rsidRPr="00F52D22" w:rsidRDefault="00B7259B" w:rsidP="004B2583">
      <w:pPr>
        <w:pStyle w:val="NoSpacing"/>
        <w:spacing w:line="480" w:lineRule="auto"/>
        <w:ind w:firstLine="720"/>
        <w:rPr>
          <w:rFonts w:ascii="Arial" w:hAnsi="Arial" w:cs="Arial"/>
          <w:b/>
          <w:sz w:val="24"/>
          <w:szCs w:val="24"/>
        </w:rPr>
      </w:pPr>
      <w:r>
        <w:rPr>
          <w:rFonts w:ascii="Arial" w:hAnsi="Arial" w:cs="Arial"/>
          <w:b/>
          <w:sz w:val="24"/>
          <w:szCs w:val="24"/>
        </w:rPr>
        <w:t>Negotiated or Non-payment of Mahr</w:t>
      </w:r>
    </w:p>
    <w:p w:rsidR="004B2583" w:rsidRPr="00F52D22" w:rsidRDefault="001636D8" w:rsidP="004B2583">
      <w:pPr>
        <w:pStyle w:val="NoSpacing"/>
        <w:spacing w:line="480" w:lineRule="auto"/>
        <w:ind w:firstLine="720"/>
        <w:jc w:val="both"/>
        <w:rPr>
          <w:rFonts w:ascii="Arial" w:hAnsi="Arial" w:cs="Arial"/>
          <w:sz w:val="24"/>
          <w:szCs w:val="24"/>
        </w:rPr>
      </w:pPr>
      <w:r>
        <w:rPr>
          <w:rFonts w:ascii="Arial" w:hAnsi="Arial" w:cs="Arial"/>
          <w:sz w:val="24"/>
          <w:szCs w:val="24"/>
        </w:rPr>
        <w:t>Traditionally</w:t>
      </w:r>
      <w:r w:rsidR="004B2583" w:rsidRPr="00F52D22">
        <w:rPr>
          <w:rFonts w:ascii="Arial" w:hAnsi="Arial" w:cs="Arial"/>
          <w:sz w:val="24"/>
          <w:szCs w:val="24"/>
        </w:rPr>
        <w:t xml:space="preserve"> regarded as an integral part of marriage, some </w:t>
      </w:r>
      <w:r w:rsidR="008033DF" w:rsidRPr="00F52D22">
        <w:rPr>
          <w:rFonts w:ascii="Arial" w:hAnsi="Arial" w:cs="Arial"/>
          <w:sz w:val="24"/>
          <w:szCs w:val="24"/>
        </w:rPr>
        <w:t>of</w:t>
      </w:r>
      <w:r w:rsidR="00F50360">
        <w:rPr>
          <w:rFonts w:ascii="Arial" w:hAnsi="Arial" w:cs="Arial"/>
          <w:sz w:val="24"/>
          <w:szCs w:val="24"/>
        </w:rPr>
        <w:t xml:space="preserve"> the</w:t>
      </w:r>
      <w:r w:rsidR="008033DF" w:rsidRPr="00F52D22">
        <w:rPr>
          <w:rFonts w:ascii="Arial" w:hAnsi="Arial" w:cs="Arial"/>
          <w:sz w:val="24"/>
          <w:szCs w:val="24"/>
        </w:rPr>
        <w:t xml:space="preserve"> migrant</w:t>
      </w:r>
      <w:r w:rsidR="004B2583" w:rsidRPr="00F52D22">
        <w:rPr>
          <w:rFonts w:ascii="Arial" w:hAnsi="Arial" w:cs="Arial"/>
          <w:sz w:val="24"/>
          <w:szCs w:val="24"/>
        </w:rPr>
        <w:t xml:space="preserve"> Muslim</w:t>
      </w:r>
      <w:r w:rsidR="00F50360">
        <w:rPr>
          <w:rFonts w:ascii="Arial" w:hAnsi="Arial" w:cs="Arial"/>
          <w:sz w:val="24"/>
          <w:szCs w:val="24"/>
        </w:rPr>
        <w:t>s</w:t>
      </w:r>
      <w:r w:rsidR="004B2583" w:rsidRPr="00F52D22">
        <w:rPr>
          <w:rFonts w:ascii="Arial" w:hAnsi="Arial" w:cs="Arial"/>
          <w:sz w:val="24"/>
          <w:szCs w:val="24"/>
        </w:rPr>
        <w:t xml:space="preserve"> admit that they h</w:t>
      </w:r>
      <w:r>
        <w:rPr>
          <w:rFonts w:ascii="Arial" w:hAnsi="Arial" w:cs="Arial"/>
          <w:sz w:val="24"/>
          <w:szCs w:val="24"/>
        </w:rPr>
        <w:t>ave deviated from it unintentionally</w:t>
      </w:r>
      <w:r w:rsidR="004B2583" w:rsidRPr="00F52D22">
        <w:rPr>
          <w:rFonts w:ascii="Arial" w:hAnsi="Arial" w:cs="Arial"/>
          <w:sz w:val="24"/>
          <w:szCs w:val="24"/>
        </w:rPr>
        <w:t xml:space="preserve">.  While some still recognize its importance as part of their culture, </w:t>
      </w:r>
      <w:r w:rsidR="00CA01C7" w:rsidRPr="00F52D22">
        <w:rPr>
          <w:rFonts w:ascii="Arial" w:hAnsi="Arial" w:cs="Arial"/>
          <w:sz w:val="24"/>
          <w:szCs w:val="24"/>
        </w:rPr>
        <w:t>the others</w:t>
      </w:r>
      <w:r w:rsidR="004B2583" w:rsidRPr="00F52D22">
        <w:rPr>
          <w:rFonts w:ascii="Arial" w:hAnsi="Arial" w:cs="Arial"/>
          <w:sz w:val="24"/>
          <w:szCs w:val="24"/>
        </w:rPr>
        <w:t xml:space="preserve"> had </w:t>
      </w:r>
      <w:r w:rsidR="00CA01C7">
        <w:rPr>
          <w:rFonts w:ascii="Arial" w:hAnsi="Arial" w:cs="Arial"/>
          <w:sz w:val="24"/>
          <w:szCs w:val="24"/>
        </w:rPr>
        <w:t xml:space="preserve">considered </w:t>
      </w:r>
      <w:r w:rsidR="004B2583" w:rsidRPr="00F52D22">
        <w:rPr>
          <w:rFonts w:ascii="Arial" w:hAnsi="Arial" w:cs="Arial"/>
          <w:sz w:val="24"/>
          <w:szCs w:val="24"/>
        </w:rPr>
        <w:t xml:space="preserve">the financial </w:t>
      </w:r>
      <w:r w:rsidRPr="00F52D22">
        <w:rPr>
          <w:rFonts w:ascii="Arial" w:hAnsi="Arial" w:cs="Arial"/>
          <w:sz w:val="24"/>
          <w:szCs w:val="24"/>
        </w:rPr>
        <w:t>incapacity</w:t>
      </w:r>
      <w:r w:rsidR="004B2583" w:rsidRPr="00F52D22">
        <w:rPr>
          <w:rFonts w:ascii="Arial" w:hAnsi="Arial" w:cs="Arial"/>
          <w:sz w:val="24"/>
          <w:szCs w:val="24"/>
        </w:rPr>
        <w:t xml:space="preserve"> of their husband to pay the dowry</w:t>
      </w:r>
      <w:r w:rsidR="00CA01C7">
        <w:rPr>
          <w:rFonts w:ascii="Arial" w:hAnsi="Arial" w:cs="Arial"/>
          <w:sz w:val="24"/>
          <w:szCs w:val="24"/>
        </w:rPr>
        <w:t>. T</w:t>
      </w:r>
      <w:r>
        <w:rPr>
          <w:rFonts w:ascii="Arial" w:hAnsi="Arial" w:cs="Arial"/>
          <w:sz w:val="24"/>
          <w:szCs w:val="24"/>
        </w:rPr>
        <w:t xml:space="preserve">hat made </w:t>
      </w:r>
      <w:r w:rsidR="00F50360">
        <w:rPr>
          <w:rFonts w:ascii="Arial" w:hAnsi="Arial" w:cs="Arial"/>
          <w:sz w:val="24"/>
          <w:szCs w:val="24"/>
        </w:rPr>
        <w:t>them to be</w:t>
      </w:r>
      <w:r w:rsidR="00CA01C7">
        <w:rPr>
          <w:rFonts w:ascii="Arial" w:hAnsi="Arial" w:cs="Arial"/>
          <w:sz w:val="24"/>
          <w:szCs w:val="24"/>
        </w:rPr>
        <w:t xml:space="preserve"> </w:t>
      </w:r>
      <w:r w:rsidR="004B2583" w:rsidRPr="00F52D22">
        <w:rPr>
          <w:rFonts w:ascii="Arial" w:hAnsi="Arial" w:cs="Arial"/>
          <w:sz w:val="24"/>
          <w:szCs w:val="24"/>
        </w:rPr>
        <w:t>excused and</w:t>
      </w:r>
      <w:r w:rsidR="00CA01C7">
        <w:rPr>
          <w:rFonts w:ascii="Arial" w:hAnsi="Arial" w:cs="Arial"/>
          <w:sz w:val="24"/>
          <w:szCs w:val="24"/>
        </w:rPr>
        <w:t xml:space="preserve"> </w:t>
      </w:r>
      <w:r w:rsidR="008033DF">
        <w:rPr>
          <w:rFonts w:ascii="Arial" w:hAnsi="Arial" w:cs="Arial"/>
          <w:sz w:val="24"/>
          <w:szCs w:val="24"/>
        </w:rPr>
        <w:t xml:space="preserve">even </w:t>
      </w:r>
      <w:r w:rsidR="008033DF" w:rsidRPr="00F52D22">
        <w:rPr>
          <w:rFonts w:ascii="Arial" w:hAnsi="Arial" w:cs="Arial"/>
          <w:sz w:val="24"/>
          <w:szCs w:val="24"/>
        </w:rPr>
        <w:t>pardoned</w:t>
      </w:r>
      <w:r w:rsidR="004B2583" w:rsidRPr="00F52D22">
        <w:rPr>
          <w:rFonts w:ascii="Arial" w:hAnsi="Arial" w:cs="Arial"/>
          <w:sz w:val="24"/>
          <w:szCs w:val="24"/>
        </w:rPr>
        <w:t xml:space="preserve"> by their family.  </w:t>
      </w:r>
      <w:r w:rsidR="009C3CAA">
        <w:rPr>
          <w:rFonts w:ascii="Arial" w:hAnsi="Arial" w:cs="Arial"/>
          <w:sz w:val="24"/>
          <w:szCs w:val="24"/>
        </w:rPr>
        <w:t xml:space="preserve">This is </w:t>
      </w:r>
      <w:r>
        <w:rPr>
          <w:rFonts w:ascii="Arial" w:hAnsi="Arial" w:cs="Arial"/>
          <w:sz w:val="24"/>
          <w:szCs w:val="24"/>
        </w:rPr>
        <w:t>obviously is a violation for Muslims</w:t>
      </w:r>
      <w:r w:rsidR="009C3CAA">
        <w:rPr>
          <w:rFonts w:ascii="Arial" w:hAnsi="Arial" w:cs="Arial"/>
          <w:sz w:val="24"/>
          <w:szCs w:val="24"/>
        </w:rPr>
        <w:t>.</w:t>
      </w:r>
    </w:p>
    <w:p w:rsidR="004B2583" w:rsidRPr="00F52D22" w:rsidRDefault="004B2583" w:rsidP="004B2583">
      <w:pPr>
        <w:pStyle w:val="NoSpacing"/>
        <w:spacing w:line="480" w:lineRule="auto"/>
        <w:ind w:firstLine="720"/>
        <w:jc w:val="both"/>
        <w:rPr>
          <w:rFonts w:ascii="Arial" w:hAnsi="Arial" w:cs="Arial"/>
          <w:sz w:val="24"/>
          <w:szCs w:val="24"/>
        </w:rPr>
      </w:pPr>
      <w:r w:rsidRPr="00F52D22">
        <w:rPr>
          <w:rFonts w:ascii="Arial" w:hAnsi="Arial" w:cs="Arial"/>
          <w:sz w:val="24"/>
          <w:szCs w:val="24"/>
        </w:rPr>
        <w:t xml:space="preserve">Tata, a Maguindanaoan, </w:t>
      </w:r>
      <w:r w:rsidR="001636D8">
        <w:rPr>
          <w:rFonts w:ascii="Arial" w:hAnsi="Arial" w:cs="Arial"/>
          <w:sz w:val="24"/>
          <w:szCs w:val="24"/>
        </w:rPr>
        <w:t xml:space="preserve">was able to </w:t>
      </w:r>
      <w:r w:rsidR="001636D8" w:rsidRPr="00F52D22">
        <w:rPr>
          <w:rFonts w:ascii="Arial" w:hAnsi="Arial" w:cs="Arial"/>
          <w:sz w:val="24"/>
          <w:szCs w:val="24"/>
        </w:rPr>
        <w:t>receive Php</w:t>
      </w:r>
      <w:r w:rsidRPr="00F52D22">
        <w:rPr>
          <w:rFonts w:ascii="Arial" w:hAnsi="Arial" w:cs="Arial"/>
          <w:sz w:val="24"/>
          <w:szCs w:val="24"/>
        </w:rPr>
        <w:t xml:space="preserve"> 50,000 </w:t>
      </w:r>
      <w:r>
        <w:rPr>
          <w:rFonts w:ascii="Arial" w:hAnsi="Arial" w:cs="Arial"/>
          <w:sz w:val="24"/>
          <w:szCs w:val="24"/>
        </w:rPr>
        <w:t xml:space="preserve">as the dowry </w:t>
      </w:r>
      <w:r w:rsidRPr="00F52D22">
        <w:rPr>
          <w:rFonts w:ascii="Arial" w:hAnsi="Arial" w:cs="Arial"/>
          <w:sz w:val="24"/>
          <w:szCs w:val="24"/>
        </w:rPr>
        <w:t>along with the decorated bed which normally amounts to Php 40,000</w:t>
      </w:r>
      <w:r w:rsidR="001636D8">
        <w:rPr>
          <w:rFonts w:ascii="Arial" w:hAnsi="Arial" w:cs="Arial"/>
          <w:sz w:val="24"/>
          <w:szCs w:val="24"/>
        </w:rPr>
        <w:t xml:space="preserve"> from her future groom.</w:t>
      </w:r>
      <w:r w:rsidRPr="00F52D22">
        <w:rPr>
          <w:rFonts w:ascii="Arial" w:hAnsi="Arial" w:cs="Arial"/>
          <w:sz w:val="24"/>
          <w:szCs w:val="24"/>
        </w:rPr>
        <w:t xml:space="preserve"> But Ada, also </w:t>
      </w:r>
      <w:r w:rsidR="008033DF">
        <w:rPr>
          <w:rFonts w:ascii="Arial" w:hAnsi="Arial" w:cs="Arial"/>
          <w:sz w:val="24"/>
          <w:szCs w:val="24"/>
        </w:rPr>
        <w:t xml:space="preserve">a </w:t>
      </w:r>
      <w:r w:rsidRPr="00F52D22">
        <w:rPr>
          <w:rFonts w:ascii="Arial" w:hAnsi="Arial" w:cs="Arial"/>
          <w:sz w:val="24"/>
          <w:szCs w:val="24"/>
        </w:rPr>
        <w:t>Maguindanaoan</w:t>
      </w:r>
      <w:proofErr w:type="gramStart"/>
      <w:r w:rsidR="009C3CAA">
        <w:rPr>
          <w:rFonts w:ascii="Arial" w:hAnsi="Arial" w:cs="Arial"/>
          <w:sz w:val="24"/>
          <w:szCs w:val="24"/>
        </w:rPr>
        <w:t>,</w:t>
      </w:r>
      <w:r w:rsidRPr="00F52D22">
        <w:rPr>
          <w:rFonts w:ascii="Arial" w:hAnsi="Arial" w:cs="Arial"/>
          <w:sz w:val="24"/>
          <w:szCs w:val="24"/>
        </w:rPr>
        <w:t xml:space="preserve">  was</w:t>
      </w:r>
      <w:proofErr w:type="gramEnd"/>
      <w:r w:rsidRPr="00F52D22">
        <w:rPr>
          <w:rFonts w:ascii="Arial" w:hAnsi="Arial" w:cs="Arial"/>
          <w:sz w:val="24"/>
          <w:szCs w:val="24"/>
        </w:rPr>
        <w:t xml:space="preserve"> not sure if her husband paid a dowry to her family in the form of property but what she </w:t>
      </w:r>
      <w:r w:rsidR="001636D8">
        <w:rPr>
          <w:rFonts w:ascii="Arial" w:hAnsi="Arial" w:cs="Arial"/>
          <w:sz w:val="24"/>
          <w:szCs w:val="24"/>
        </w:rPr>
        <w:t>can confirm</w:t>
      </w:r>
      <w:r w:rsidRPr="00F52D22">
        <w:rPr>
          <w:rFonts w:ascii="Arial" w:hAnsi="Arial" w:cs="Arial"/>
          <w:sz w:val="24"/>
          <w:szCs w:val="24"/>
        </w:rPr>
        <w:t xml:space="preserve"> was </w:t>
      </w:r>
      <w:r w:rsidR="008033DF">
        <w:rPr>
          <w:rFonts w:ascii="Arial" w:hAnsi="Arial" w:cs="Arial"/>
          <w:sz w:val="24"/>
          <w:szCs w:val="24"/>
        </w:rPr>
        <w:t xml:space="preserve">the </w:t>
      </w:r>
      <w:r>
        <w:rPr>
          <w:rFonts w:ascii="Arial" w:hAnsi="Arial" w:cs="Arial"/>
          <w:sz w:val="24"/>
          <w:szCs w:val="24"/>
        </w:rPr>
        <w:t xml:space="preserve">amount of </w:t>
      </w:r>
      <w:r w:rsidRPr="00F52D22">
        <w:rPr>
          <w:rFonts w:ascii="Arial" w:hAnsi="Arial" w:cs="Arial"/>
          <w:sz w:val="24"/>
          <w:szCs w:val="24"/>
        </w:rPr>
        <w:t>Php 3,000</w:t>
      </w:r>
      <w:r w:rsidR="009C3CAA">
        <w:rPr>
          <w:rFonts w:ascii="Arial" w:hAnsi="Arial" w:cs="Arial"/>
          <w:sz w:val="24"/>
          <w:szCs w:val="24"/>
        </w:rPr>
        <w:t>. This</w:t>
      </w:r>
      <w:r w:rsidR="00627799">
        <w:rPr>
          <w:rFonts w:ascii="Arial" w:hAnsi="Arial" w:cs="Arial"/>
          <w:sz w:val="24"/>
          <w:szCs w:val="24"/>
        </w:rPr>
        <w:t>,</w:t>
      </w:r>
      <w:r w:rsidR="009C3CAA">
        <w:rPr>
          <w:rFonts w:ascii="Arial" w:hAnsi="Arial" w:cs="Arial"/>
          <w:sz w:val="24"/>
          <w:szCs w:val="24"/>
        </w:rPr>
        <w:t xml:space="preserve"> she </w:t>
      </w:r>
      <w:r w:rsidR="00627799">
        <w:rPr>
          <w:rFonts w:ascii="Arial" w:hAnsi="Arial" w:cs="Arial"/>
          <w:sz w:val="24"/>
          <w:szCs w:val="24"/>
        </w:rPr>
        <w:t xml:space="preserve">said, was </w:t>
      </w:r>
      <w:r w:rsidRPr="00F52D22">
        <w:rPr>
          <w:rFonts w:ascii="Arial" w:hAnsi="Arial" w:cs="Arial"/>
          <w:sz w:val="24"/>
          <w:szCs w:val="24"/>
        </w:rPr>
        <w:t>personally received</w:t>
      </w:r>
      <w:r w:rsidR="001636D8">
        <w:rPr>
          <w:rFonts w:ascii="Arial" w:hAnsi="Arial" w:cs="Arial"/>
          <w:sz w:val="24"/>
          <w:szCs w:val="24"/>
        </w:rPr>
        <w:t xml:space="preserve"> herself</w:t>
      </w:r>
      <w:r w:rsidRPr="00F52D22">
        <w:rPr>
          <w:rFonts w:ascii="Arial" w:hAnsi="Arial" w:cs="Arial"/>
          <w:sz w:val="24"/>
          <w:szCs w:val="24"/>
        </w:rPr>
        <w:t>. She explains:</w:t>
      </w:r>
    </w:p>
    <w:p w:rsidR="004B2583" w:rsidRPr="00B46B01" w:rsidRDefault="004B2583" w:rsidP="004B2583">
      <w:pPr>
        <w:pStyle w:val="NoSpacing"/>
        <w:spacing w:line="480" w:lineRule="auto"/>
        <w:ind w:left="720"/>
        <w:jc w:val="both"/>
        <w:rPr>
          <w:rFonts w:ascii="Arial" w:hAnsi="Arial" w:cs="Arial"/>
          <w:i/>
          <w:sz w:val="20"/>
          <w:szCs w:val="20"/>
        </w:rPr>
      </w:pPr>
      <w:r w:rsidRPr="00B46B01">
        <w:rPr>
          <w:rFonts w:ascii="Arial" w:hAnsi="Arial" w:cs="Arial"/>
          <w:i/>
          <w:sz w:val="20"/>
          <w:szCs w:val="20"/>
        </w:rPr>
        <w:t xml:space="preserve">“Nagbigay ng pera pero </w:t>
      </w:r>
      <w:proofErr w:type="gramStart"/>
      <w:r w:rsidRPr="00B46B01">
        <w:rPr>
          <w:rFonts w:ascii="Arial" w:hAnsi="Arial" w:cs="Arial"/>
          <w:i/>
          <w:sz w:val="20"/>
          <w:szCs w:val="20"/>
        </w:rPr>
        <w:t>hindi</w:t>
      </w:r>
      <w:proofErr w:type="gramEnd"/>
      <w:r w:rsidRPr="00B46B01">
        <w:rPr>
          <w:rFonts w:ascii="Arial" w:hAnsi="Arial" w:cs="Arial"/>
          <w:i/>
          <w:sz w:val="20"/>
          <w:szCs w:val="20"/>
        </w:rPr>
        <w:t xml:space="preserve"> ko alam kung magkano, sa akin Php 3,000 lang.  Sabi may lupa daw </w:t>
      </w:r>
      <w:proofErr w:type="gramStart"/>
      <w:r w:rsidRPr="00B46B01">
        <w:rPr>
          <w:rFonts w:ascii="Arial" w:hAnsi="Arial" w:cs="Arial"/>
          <w:i/>
          <w:sz w:val="20"/>
          <w:szCs w:val="20"/>
        </w:rPr>
        <w:t>hindi</w:t>
      </w:r>
      <w:proofErr w:type="gramEnd"/>
      <w:r w:rsidRPr="00B46B01">
        <w:rPr>
          <w:rFonts w:ascii="Arial" w:hAnsi="Arial" w:cs="Arial"/>
          <w:i/>
          <w:sz w:val="20"/>
          <w:szCs w:val="20"/>
        </w:rPr>
        <w:t xml:space="preserve"> ko alam kung totoo. Hindi naman nagkocomplain ang mga magulang ko.”</w:t>
      </w:r>
    </w:p>
    <w:p w:rsidR="004B2583" w:rsidRPr="00F52D22" w:rsidRDefault="004B2583" w:rsidP="004B2583">
      <w:pPr>
        <w:pStyle w:val="NoSpacing"/>
        <w:spacing w:line="480" w:lineRule="auto"/>
        <w:jc w:val="both"/>
        <w:rPr>
          <w:rFonts w:ascii="Arial" w:hAnsi="Arial" w:cs="Arial"/>
          <w:i/>
          <w:sz w:val="24"/>
          <w:szCs w:val="24"/>
        </w:rPr>
      </w:pPr>
    </w:p>
    <w:p w:rsidR="004B2583" w:rsidRPr="00F52D22" w:rsidRDefault="004B2583" w:rsidP="004B2583">
      <w:pPr>
        <w:pStyle w:val="NoSpacing"/>
        <w:spacing w:line="480" w:lineRule="auto"/>
        <w:ind w:firstLine="720"/>
        <w:jc w:val="both"/>
        <w:rPr>
          <w:rFonts w:ascii="Arial" w:hAnsi="Arial" w:cs="Arial"/>
          <w:sz w:val="24"/>
          <w:szCs w:val="24"/>
        </w:rPr>
      </w:pPr>
      <w:r w:rsidRPr="00F52D22">
        <w:rPr>
          <w:rFonts w:ascii="Arial" w:hAnsi="Arial" w:cs="Arial"/>
          <w:sz w:val="24"/>
          <w:szCs w:val="24"/>
        </w:rPr>
        <w:lastRenderedPageBreak/>
        <w:t>On the other hand, Fatima’s family insisted on the paym</w:t>
      </w:r>
      <w:r>
        <w:rPr>
          <w:rFonts w:ascii="Arial" w:hAnsi="Arial" w:cs="Arial"/>
          <w:sz w:val="24"/>
          <w:szCs w:val="24"/>
        </w:rPr>
        <w:t xml:space="preserve">ent of dowry as this may offend </w:t>
      </w:r>
      <w:r w:rsidR="00D71186">
        <w:rPr>
          <w:rFonts w:ascii="Arial" w:hAnsi="Arial" w:cs="Arial"/>
          <w:sz w:val="24"/>
          <w:szCs w:val="24"/>
        </w:rPr>
        <w:t xml:space="preserve">her </w:t>
      </w:r>
      <w:r>
        <w:rPr>
          <w:rFonts w:ascii="Arial" w:hAnsi="Arial" w:cs="Arial"/>
          <w:sz w:val="24"/>
          <w:szCs w:val="24"/>
        </w:rPr>
        <w:t>family</w:t>
      </w:r>
      <w:r w:rsidR="00D71186">
        <w:rPr>
          <w:rFonts w:ascii="Arial" w:hAnsi="Arial" w:cs="Arial"/>
          <w:sz w:val="24"/>
          <w:szCs w:val="24"/>
        </w:rPr>
        <w:t xml:space="preserve"> and that their </w:t>
      </w:r>
      <w:r w:rsidRPr="00F52D22">
        <w:rPr>
          <w:rFonts w:ascii="Arial" w:hAnsi="Arial" w:cs="Arial"/>
          <w:sz w:val="24"/>
          <w:szCs w:val="24"/>
        </w:rPr>
        <w:t>reputation</w:t>
      </w:r>
      <w:r w:rsidR="00D71186">
        <w:rPr>
          <w:rFonts w:ascii="Arial" w:hAnsi="Arial" w:cs="Arial"/>
          <w:sz w:val="24"/>
          <w:szCs w:val="24"/>
        </w:rPr>
        <w:t xml:space="preserve"> could be at risk, much worse </w:t>
      </w:r>
      <w:r w:rsidR="00DB211F">
        <w:rPr>
          <w:rFonts w:ascii="Arial" w:hAnsi="Arial" w:cs="Arial"/>
          <w:sz w:val="24"/>
          <w:szCs w:val="24"/>
        </w:rPr>
        <w:t xml:space="preserve">could lead to </w:t>
      </w:r>
      <w:r w:rsidR="008033DF">
        <w:rPr>
          <w:rFonts w:ascii="Arial" w:hAnsi="Arial" w:cs="Arial"/>
          <w:sz w:val="24"/>
          <w:szCs w:val="24"/>
        </w:rPr>
        <w:t xml:space="preserve">a </w:t>
      </w:r>
      <w:proofErr w:type="gramStart"/>
      <w:r w:rsidR="008033DF">
        <w:rPr>
          <w:rFonts w:ascii="Arial" w:hAnsi="Arial" w:cs="Arial"/>
          <w:sz w:val="24"/>
          <w:szCs w:val="24"/>
        </w:rPr>
        <w:t xml:space="preserve">disgrace </w:t>
      </w:r>
      <w:r w:rsidRPr="00F52D22">
        <w:rPr>
          <w:rFonts w:ascii="Arial" w:hAnsi="Arial" w:cs="Arial"/>
          <w:sz w:val="24"/>
          <w:szCs w:val="24"/>
        </w:rPr>
        <w:t xml:space="preserve"> in</w:t>
      </w:r>
      <w:proofErr w:type="gramEnd"/>
      <w:r w:rsidRPr="00F52D22">
        <w:rPr>
          <w:rFonts w:ascii="Arial" w:hAnsi="Arial" w:cs="Arial"/>
          <w:sz w:val="24"/>
          <w:szCs w:val="24"/>
        </w:rPr>
        <w:t xml:space="preserve"> the</w:t>
      </w:r>
      <w:r>
        <w:rPr>
          <w:rFonts w:ascii="Arial" w:hAnsi="Arial" w:cs="Arial"/>
          <w:sz w:val="24"/>
          <w:szCs w:val="24"/>
        </w:rPr>
        <w:t xml:space="preserve"> community</w:t>
      </w:r>
      <w:r w:rsidRPr="00F52D22">
        <w:rPr>
          <w:rFonts w:ascii="Arial" w:hAnsi="Arial" w:cs="Arial"/>
          <w:sz w:val="24"/>
          <w:szCs w:val="24"/>
        </w:rPr>
        <w:t xml:space="preserve">.  </w:t>
      </w:r>
      <w:r>
        <w:rPr>
          <w:rFonts w:ascii="Arial" w:hAnsi="Arial" w:cs="Arial"/>
          <w:sz w:val="24"/>
          <w:szCs w:val="24"/>
        </w:rPr>
        <w:t>T</w:t>
      </w:r>
      <w:r w:rsidRPr="00F52D22">
        <w:rPr>
          <w:rFonts w:ascii="Arial" w:hAnsi="Arial" w:cs="Arial"/>
          <w:sz w:val="24"/>
          <w:szCs w:val="24"/>
        </w:rPr>
        <w:t xml:space="preserve">he supposed amount of Php 50,000 was </w:t>
      </w:r>
      <w:r w:rsidR="00DB211F">
        <w:rPr>
          <w:rFonts w:ascii="Arial" w:hAnsi="Arial" w:cs="Arial"/>
          <w:sz w:val="24"/>
          <w:szCs w:val="24"/>
        </w:rPr>
        <w:t xml:space="preserve">then </w:t>
      </w:r>
      <w:r w:rsidR="00B03A09">
        <w:rPr>
          <w:rFonts w:ascii="Arial" w:hAnsi="Arial" w:cs="Arial"/>
          <w:sz w:val="24"/>
          <w:szCs w:val="24"/>
        </w:rPr>
        <w:t xml:space="preserve">secretly </w:t>
      </w:r>
      <w:r w:rsidRPr="00F52D22">
        <w:rPr>
          <w:rFonts w:ascii="Arial" w:hAnsi="Arial" w:cs="Arial"/>
          <w:sz w:val="24"/>
          <w:szCs w:val="24"/>
        </w:rPr>
        <w:t xml:space="preserve">negotiated </w:t>
      </w:r>
      <w:r w:rsidR="00B03A09">
        <w:rPr>
          <w:rFonts w:ascii="Arial" w:hAnsi="Arial" w:cs="Arial"/>
          <w:sz w:val="24"/>
          <w:szCs w:val="24"/>
        </w:rPr>
        <w:t xml:space="preserve">and </w:t>
      </w:r>
      <w:r w:rsidRPr="00F52D22">
        <w:rPr>
          <w:rFonts w:ascii="Arial" w:hAnsi="Arial" w:cs="Arial"/>
          <w:sz w:val="24"/>
          <w:szCs w:val="24"/>
        </w:rPr>
        <w:t>re</w:t>
      </w:r>
      <w:r>
        <w:rPr>
          <w:rFonts w:ascii="Arial" w:hAnsi="Arial" w:cs="Arial"/>
          <w:sz w:val="24"/>
          <w:szCs w:val="24"/>
        </w:rPr>
        <w:t>duce</w:t>
      </w:r>
      <w:r w:rsidR="00B03A09">
        <w:rPr>
          <w:rFonts w:ascii="Arial" w:hAnsi="Arial" w:cs="Arial"/>
          <w:sz w:val="24"/>
          <w:szCs w:val="24"/>
        </w:rPr>
        <w:t>d</w:t>
      </w:r>
      <w:r w:rsidR="00DB211F">
        <w:rPr>
          <w:rFonts w:ascii="Arial" w:hAnsi="Arial" w:cs="Arial"/>
          <w:sz w:val="24"/>
          <w:szCs w:val="24"/>
        </w:rPr>
        <w:t xml:space="preserve"> later on </w:t>
      </w:r>
      <w:r>
        <w:rPr>
          <w:rFonts w:ascii="Arial" w:hAnsi="Arial" w:cs="Arial"/>
          <w:sz w:val="24"/>
          <w:szCs w:val="24"/>
        </w:rPr>
        <w:t>to Php 20,000 for reason that</w:t>
      </w:r>
      <w:r w:rsidRPr="00F52D22">
        <w:rPr>
          <w:rFonts w:ascii="Arial" w:hAnsi="Arial" w:cs="Arial"/>
          <w:sz w:val="24"/>
          <w:szCs w:val="24"/>
        </w:rPr>
        <w:t xml:space="preserve"> the husband</w:t>
      </w:r>
      <w:r w:rsidR="00DB211F">
        <w:rPr>
          <w:rFonts w:ascii="Arial" w:hAnsi="Arial" w:cs="Arial"/>
          <w:sz w:val="24"/>
          <w:szCs w:val="24"/>
        </w:rPr>
        <w:t xml:space="preserve"> could not </w:t>
      </w:r>
      <w:r w:rsidRPr="00F52D22">
        <w:rPr>
          <w:rFonts w:ascii="Arial" w:hAnsi="Arial" w:cs="Arial"/>
          <w:sz w:val="24"/>
          <w:szCs w:val="24"/>
        </w:rPr>
        <w:t>afford</w:t>
      </w:r>
      <w:r>
        <w:rPr>
          <w:rFonts w:ascii="Arial" w:hAnsi="Arial" w:cs="Arial"/>
          <w:sz w:val="24"/>
          <w:szCs w:val="24"/>
        </w:rPr>
        <w:t xml:space="preserve"> to pay</w:t>
      </w:r>
      <w:r w:rsidR="00B03A09">
        <w:rPr>
          <w:rFonts w:ascii="Arial" w:hAnsi="Arial" w:cs="Arial"/>
          <w:sz w:val="24"/>
          <w:szCs w:val="24"/>
        </w:rPr>
        <w:t xml:space="preserve"> the asked amount</w:t>
      </w:r>
      <w:r w:rsidRPr="00F52D22">
        <w:rPr>
          <w:rFonts w:ascii="Arial" w:hAnsi="Arial" w:cs="Arial"/>
          <w:sz w:val="24"/>
          <w:szCs w:val="24"/>
        </w:rPr>
        <w:t>. According to her:</w:t>
      </w:r>
    </w:p>
    <w:p w:rsidR="004B2583" w:rsidRPr="00006756" w:rsidRDefault="004B2583" w:rsidP="004B2583">
      <w:pPr>
        <w:pStyle w:val="NoSpacing"/>
        <w:spacing w:line="480" w:lineRule="auto"/>
        <w:ind w:left="720"/>
        <w:jc w:val="both"/>
        <w:rPr>
          <w:rFonts w:ascii="Arial" w:hAnsi="Arial" w:cs="Arial"/>
          <w:i/>
          <w:sz w:val="20"/>
          <w:szCs w:val="20"/>
        </w:rPr>
      </w:pPr>
      <w:r w:rsidRPr="00006756">
        <w:rPr>
          <w:rFonts w:ascii="Arial" w:hAnsi="Arial" w:cs="Arial"/>
          <w:i/>
          <w:sz w:val="20"/>
          <w:szCs w:val="20"/>
        </w:rPr>
        <w:t>“Siguro mga Php 20,000 lang pero ok na</w:t>
      </w:r>
      <w:r w:rsidR="00B03A09">
        <w:rPr>
          <w:rFonts w:ascii="Arial" w:hAnsi="Arial" w:cs="Arial"/>
          <w:i/>
          <w:sz w:val="20"/>
          <w:szCs w:val="20"/>
        </w:rPr>
        <w:t xml:space="preserve"> </w:t>
      </w:r>
      <w:r w:rsidRPr="00006756">
        <w:rPr>
          <w:rFonts w:ascii="Arial" w:hAnsi="Arial" w:cs="Arial"/>
          <w:i/>
          <w:sz w:val="20"/>
          <w:szCs w:val="20"/>
        </w:rPr>
        <w:t xml:space="preserve">yun, ang mahalaga may maipakita sa mga taga doon (probinsya).  </w:t>
      </w:r>
      <w:proofErr w:type="gramStart"/>
      <w:r w:rsidRPr="00006756">
        <w:rPr>
          <w:rFonts w:ascii="Arial" w:hAnsi="Arial" w:cs="Arial"/>
          <w:i/>
          <w:sz w:val="20"/>
          <w:szCs w:val="20"/>
        </w:rPr>
        <w:t>Na ako ay asawa talaga.</w:t>
      </w:r>
      <w:proofErr w:type="gramEnd"/>
      <w:r w:rsidRPr="00006756">
        <w:rPr>
          <w:rFonts w:ascii="Arial" w:hAnsi="Arial" w:cs="Arial"/>
          <w:i/>
          <w:sz w:val="20"/>
          <w:szCs w:val="20"/>
        </w:rPr>
        <w:t xml:space="preserve"> Kasi kung hindi </w:t>
      </w:r>
      <w:proofErr w:type="gramStart"/>
      <w:r w:rsidRPr="00006756">
        <w:rPr>
          <w:rFonts w:ascii="Arial" w:hAnsi="Arial" w:cs="Arial"/>
          <w:i/>
          <w:sz w:val="20"/>
          <w:szCs w:val="20"/>
        </w:rPr>
        <w:t>parang  kabit</w:t>
      </w:r>
      <w:proofErr w:type="gramEnd"/>
      <w:r w:rsidRPr="00006756">
        <w:rPr>
          <w:rFonts w:ascii="Arial" w:hAnsi="Arial" w:cs="Arial"/>
          <w:i/>
          <w:sz w:val="20"/>
          <w:szCs w:val="20"/>
        </w:rPr>
        <w:t xml:space="preserve"> kabit lang..</w:t>
      </w:r>
      <w:proofErr w:type="gramStart"/>
      <w:r w:rsidRPr="00006756">
        <w:rPr>
          <w:rFonts w:ascii="Arial" w:hAnsi="Arial" w:cs="Arial"/>
          <w:i/>
          <w:sz w:val="20"/>
          <w:szCs w:val="20"/>
        </w:rPr>
        <w:t>mababa</w:t>
      </w:r>
      <w:proofErr w:type="gramEnd"/>
      <w:r w:rsidRPr="00006756">
        <w:rPr>
          <w:rFonts w:ascii="Arial" w:hAnsi="Arial" w:cs="Arial"/>
          <w:i/>
          <w:sz w:val="20"/>
          <w:szCs w:val="20"/>
        </w:rPr>
        <w:t xml:space="preserve"> ang tingin sa iyo pag walang dowry.”</w:t>
      </w:r>
    </w:p>
    <w:p w:rsidR="004B2583" w:rsidRPr="00006756" w:rsidRDefault="004B2583" w:rsidP="004B2583">
      <w:pPr>
        <w:pStyle w:val="NoSpacing"/>
        <w:spacing w:line="480" w:lineRule="auto"/>
        <w:jc w:val="both"/>
        <w:rPr>
          <w:rFonts w:ascii="Arial" w:hAnsi="Arial" w:cs="Arial"/>
          <w:i/>
          <w:sz w:val="20"/>
          <w:szCs w:val="20"/>
        </w:rPr>
      </w:pPr>
    </w:p>
    <w:p w:rsidR="004B2583" w:rsidRPr="00F52D22" w:rsidRDefault="004B2583" w:rsidP="004B2583">
      <w:pPr>
        <w:pStyle w:val="NoSpacing"/>
        <w:spacing w:line="480" w:lineRule="auto"/>
        <w:ind w:firstLine="720"/>
        <w:jc w:val="both"/>
        <w:rPr>
          <w:rFonts w:ascii="Arial" w:hAnsi="Arial" w:cs="Arial"/>
          <w:sz w:val="24"/>
          <w:szCs w:val="24"/>
        </w:rPr>
      </w:pPr>
      <w:r w:rsidRPr="00F52D22">
        <w:rPr>
          <w:rFonts w:ascii="Arial" w:hAnsi="Arial" w:cs="Arial"/>
          <w:sz w:val="24"/>
          <w:szCs w:val="24"/>
        </w:rPr>
        <w:t>Meanwhile, Angela, a Tausug</w:t>
      </w:r>
      <w:proofErr w:type="gramStart"/>
      <w:r w:rsidRPr="00F52D22">
        <w:rPr>
          <w:rFonts w:ascii="Arial" w:hAnsi="Arial" w:cs="Arial"/>
          <w:sz w:val="24"/>
          <w:szCs w:val="24"/>
        </w:rPr>
        <w:t>,  claims</w:t>
      </w:r>
      <w:proofErr w:type="gramEnd"/>
      <w:r w:rsidR="008033DF">
        <w:rPr>
          <w:rFonts w:ascii="Arial" w:hAnsi="Arial" w:cs="Arial"/>
          <w:sz w:val="24"/>
          <w:szCs w:val="24"/>
        </w:rPr>
        <w:t xml:space="preserve"> t</w:t>
      </w:r>
      <w:r>
        <w:rPr>
          <w:rFonts w:ascii="Arial" w:hAnsi="Arial" w:cs="Arial"/>
          <w:sz w:val="24"/>
          <w:szCs w:val="24"/>
        </w:rPr>
        <w:t>hat dowry is optional to be</w:t>
      </w:r>
      <w:r w:rsidRPr="00F52D22">
        <w:rPr>
          <w:rFonts w:ascii="Arial" w:hAnsi="Arial" w:cs="Arial"/>
          <w:sz w:val="24"/>
          <w:szCs w:val="24"/>
        </w:rPr>
        <w:t xml:space="preserve"> practice</w:t>
      </w:r>
      <w:r>
        <w:rPr>
          <w:rFonts w:ascii="Arial" w:hAnsi="Arial" w:cs="Arial"/>
          <w:sz w:val="24"/>
          <w:szCs w:val="24"/>
        </w:rPr>
        <w:t>d</w:t>
      </w:r>
      <w:r w:rsidRPr="00F52D22">
        <w:rPr>
          <w:rFonts w:ascii="Arial" w:hAnsi="Arial" w:cs="Arial"/>
          <w:sz w:val="24"/>
          <w:szCs w:val="24"/>
        </w:rPr>
        <w:t xml:space="preserve"> in their tribe.  She </w:t>
      </w:r>
      <w:proofErr w:type="gramStart"/>
      <w:r w:rsidRPr="00F52D22">
        <w:rPr>
          <w:rFonts w:ascii="Arial" w:hAnsi="Arial" w:cs="Arial"/>
          <w:sz w:val="24"/>
          <w:szCs w:val="24"/>
        </w:rPr>
        <w:t>herself,</w:t>
      </w:r>
      <w:proofErr w:type="gramEnd"/>
      <w:r w:rsidRPr="00F52D22">
        <w:rPr>
          <w:rFonts w:ascii="Arial" w:hAnsi="Arial" w:cs="Arial"/>
          <w:sz w:val="24"/>
          <w:szCs w:val="24"/>
        </w:rPr>
        <w:t xml:space="preserve"> did not receive any form of a dowry from her husband.  </w:t>
      </w:r>
      <w:r>
        <w:rPr>
          <w:rFonts w:ascii="Arial" w:hAnsi="Arial" w:cs="Arial"/>
          <w:sz w:val="24"/>
          <w:szCs w:val="24"/>
        </w:rPr>
        <w:t>Considering her husband’s economic status, her family understands</w:t>
      </w:r>
      <w:r w:rsidRPr="00F52D22">
        <w:rPr>
          <w:rFonts w:ascii="Arial" w:hAnsi="Arial" w:cs="Arial"/>
          <w:sz w:val="24"/>
          <w:szCs w:val="24"/>
        </w:rPr>
        <w:t xml:space="preserve">. </w:t>
      </w:r>
    </w:p>
    <w:p w:rsidR="004B2583" w:rsidRDefault="004B2583" w:rsidP="004B2583">
      <w:pPr>
        <w:pStyle w:val="NoSpacing"/>
        <w:spacing w:line="480" w:lineRule="auto"/>
        <w:ind w:left="720"/>
        <w:jc w:val="both"/>
        <w:rPr>
          <w:rFonts w:ascii="Arial" w:hAnsi="Arial" w:cs="Arial"/>
          <w:sz w:val="20"/>
          <w:szCs w:val="20"/>
        </w:rPr>
      </w:pPr>
      <w:r w:rsidRPr="00C13C9D">
        <w:rPr>
          <w:rFonts w:ascii="Arial" w:hAnsi="Arial" w:cs="Arial"/>
          <w:i/>
          <w:sz w:val="20"/>
          <w:szCs w:val="20"/>
        </w:rPr>
        <w:t xml:space="preserve">“Wala siyang naibigay, naintindihan din naman nila (pamilya) na mahirap </w:t>
      </w:r>
      <w:proofErr w:type="gramStart"/>
      <w:r w:rsidRPr="00C13C9D">
        <w:rPr>
          <w:rFonts w:ascii="Arial" w:hAnsi="Arial" w:cs="Arial"/>
          <w:i/>
          <w:sz w:val="20"/>
          <w:szCs w:val="20"/>
        </w:rPr>
        <w:t>lang</w:t>
      </w:r>
      <w:proofErr w:type="gramEnd"/>
      <w:r w:rsidRPr="00C13C9D">
        <w:rPr>
          <w:rFonts w:ascii="Arial" w:hAnsi="Arial" w:cs="Arial"/>
          <w:i/>
          <w:sz w:val="20"/>
          <w:szCs w:val="20"/>
        </w:rPr>
        <w:t xml:space="preserve"> ang buhay ng napangasawa ko.</w:t>
      </w:r>
      <w:r w:rsidR="00B24321">
        <w:rPr>
          <w:rFonts w:ascii="Arial" w:hAnsi="Arial" w:cs="Arial"/>
          <w:sz w:val="20"/>
          <w:szCs w:val="20"/>
        </w:rPr>
        <w:t>”</w:t>
      </w:r>
    </w:p>
    <w:p w:rsidR="003258CA" w:rsidRDefault="003258CA" w:rsidP="003258CA">
      <w:pPr>
        <w:pStyle w:val="NoSpacing"/>
        <w:spacing w:line="480" w:lineRule="auto"/>
        <w:ind w:firstLine="720"/>
        <w:rPr>
          <w:rFonts w:ascii="Arial" w:hAnsi="Arial" w:cs="Arial"/>
          <w:sz w:val="24"/>
          <w:szCs w:val="24"/>
        </w:rPr>
      </w:pPr>
    </w:p>
    <w:p w:rsidR="004B2583" w:rsidRPr="00F52D22" w:rsidRDefault="004B2583" w:rsidP="00E35779">
      <w:pPr>
        <w:pStyle w:val="NoSpacing"/>
        <w:spacing w:line="480" w:lineRule="auto"/>
        <w:ind w:firstLine="720"/>
        <w:rPr>
          <w:rFonts w:ascii="Arial" w:hAnsi="Arial" w:cs="Arial"/>
          <w:b/>
          <w:sz w:val="24"/>
          <w:szCs w:val="24"/>
        </w:rPr>
      </w:pPr>
      <w:r w:rsidRPr="00F52D22">
        <w:rPr>
          <w:rFonts w:ascii="Arial" w:hAnsi="Arial" w:cs="Arial"/>
          <w:b/>
          <w:sz w:val="24"/>
          <w:szCs w:val="24"/>
        </w:rPr>
        <w:t xml:space="preserve">Subscription to </w:t>
      </w:r>
      <w:r>
        <w:rPr>
          <w:rFonts w:ascii="Arial" w:hAnsi="Arial" w:cs="Arial"/>
          <w:b/>
          <w:sz w:val="24"/>
          <w:szCs w:val="24"/>
        </w:rPr>
        <w:t>p</w:t>
      </w:r>
      <w:r w:rsidR="00B24321">
        <w:rPr>
          <w:rFonts w:ascii="Arial" w:hAnsi="Arial" w:cs="Arial"/>
          <w:b/>
          <w:sz w:val="24"/>
          <w:szCs w:val="24"/>
        </w:rPr>
        <w:t>olygamy with conditions</w:t>
      </w:r>
    </w:p>
    <w:p w:rsidR="003258CA" w:rsidRDefault="003258CA" w:rsidP="003258CA">
      <w:pPr>
        <w:pStyle w:val="NoSpacing"/>
        <w:spacing w:line="480" w:lineRule="auto"/>
        <w:ind w:firstLine="720"/>
        <w:jc w:val="both"/>
        <w:rPr>
          <w:rFonts w:ascii="Arial" w:hAnsi="Arial" w:cs="Arial"/>
          <w:sz w:val="24"/>
          <w:szCs w:val="24"/>
        </w:rPr>
      </w:pPr>
      <w:r>
        <w:rPr>
          <w:rFonts w:ascii="Arial" w:hAnsi="Arial" w:cs="Arial"/>
          <w:sz w:val="24"/>
          <w:szCs w:val="24"/>
        </w:rPr>
        <w:t>From the i</w:t>
      </w:r>
      <w:r w:rsidRPr="00F52D22">
        <w:rPr>
          <w:rFonts w:ascii="Arial" w:hAnsi="Arial" w:cs="Arial"/>
          <w:sz w:val="24"/>
          <w:szCs w:val="24"/>
        </w:rPr>
        <w:t>nformant’s narratives,</w:t>
      </w:r>
      <w:r>
        <w:rPr>
          <w:rFonts w:ascii="Arial" w:hAnsi="Arial" w:cs="Arial"/>
          <w:sz w:val="24"/>
          <w:szCs w:val="24"/>
        </w:rPr>
        <w:t xml:space="preserve"> it</w:t>
      </w:r>
      <w:r w:rsidR="00CC5484">
        <w:rPr>
          <w:rFonts w:ascii="Arial" w:hAnsi="Arial" w:cs="Arial"/>
          <w:sz w:val="24"/>
          <w:szCs w:val="24"/>
        </w:rPr>
        <w:t xml:space="preserve"> somehow </w:t>
      </w:r>
      <w:r w:rsidRPr="00F52D22">
        <w:rPr>
          <w:rFonts w:ascii="Arial" w:hAnsi="Arial" w:cs="Arial"/>
          <w:sz w:val="24"/>
          <w:szCs w:val="24"/>
        </w:rPr>
        <w:t>reveal</w:t>
      </w:r>
      <w:r w:rsidR="00CC5484">
        <w:rPr>
          <w:rFonts w:ascii="Arial" w:hAnsi="Arial" w:cs="Arial"/>
          <w:sz w:val="24"/>
          <w:szCs w:val="24"/>
        </w:rPr>
        <w:t xml:space="preserve">ed the </w:t>
      </w:r>
      <w:proofErr w:type="gramStart"/>
      <w:r w:rsidR="00CC5484">
        <w:rPr>
          <w:rFonts w:ascii="Arial" w:hAnsi="Arial" w:cs="Arial"/>
          <w:sz w:val="24"/>
          <w:szCs w:val="24"/>
        </w:rPr>
        <w:t xml:space="preserve">other </w:t>
      </w:r>
      <w:r>
        <w:rPr>
          <w:rFonts w:ascii="Arial" w:hAnsi="Arial" w:cs="Arial"/>
          <w:sz w:val="24"/>
          <w:szCs w:val="24"/>
        </w:rPr>
        <w:t xml:space="preserve"> </w:t>
      </w:r>
      <w:r w:rsidR="00CC5484">
        <w:rPr>
          <w:rFonts w:ascii="Arial" w:hAnsi="Arial" w:cs="Arial"/>
          <w:sz w:val="24"/>
          <w:szCs w:val="24"/>
        </w:rPr>
        <w:t>character</w:t>
      </w:r>
      <w:proofErr w:type="gramEnd"/>
      <w:r w:rsidR="00CC5484">
        <w:rPr>
          <w:rFonts w:ascii="Arial" w:hAnsi="Arial" w:cs="Arial"/>
          <w:sz w:val="24"/>
          <w:szCs w:val="24"/>
        </w:rPr>
        <w:t xml:space="preserve"> </w:t>
      </w:r>
      <w:r>
        <w:rPr>
          <w:rFonts w:ascii="Arial" w:hAnsi="Arial" w:cs="Arial"/>
          <w:sz w:val="24"/>
          <w:szCs w:val="24"/>
        </w:rPr>
        <w:t xml:space="preserve">of a Muslim woman that is alike to a non-Muslim. </w:t>
      </w:r>
      <w:proofErr w:type="gramStart"/>
      <w:r w:rsidR="00CC5484">
        <w:rPr>
          <w:rFonts w:ascii="Arial" w:hAnsi="Arial" w:cs="Arial"/>
          <w:sz w:val="24"/>
          <w:szCs w:val="24"/>
        </w:rPr>
        <w:t xml:space="preserve">This character of </w:t>
      </w:r>
      <w:r>
        <w:rPr>
          <w:rFonts w:ascii="Arial" w:hAnsi="Arial" w:cs="Arial"/>
          <w:sz w:val="24"/>
          <w:szCs w:val="24"/>
        </w:rPr>
        <w:t>Migrant Muslims manifest</w:t>
      </w:r>
      <w:proofErr w:type="gramEnd"/>
      <w:r w:rsidRPr="00F52D22">
        <w:rPr>
          <w:rFonts w:ascii="Arial" w:hAnsi="Arial" w:cs="Arial"/>
          <w:sz w:val="24"/>
          <w:szCs w:val="24"/>
        </w:rPr>
        <w:t xml:space="preserve"> a bit of ass</w:t>
      </w:r>
      <w:r w:rsidR="00CC5484">
        <w:rPr>
          <w:rFonts w:ascii="Arial" w:hAnsi="Arial" w:cs="Arial"/>
          <w:sz w:val="24"/>
          <w:szCs w:val="24"/>
        </w:rPr>
        <w:t>er</w:t>
      </w:r>
      <w:r w:rsidRPr="00F52D22">
        <w:rPr>
          <w:rFonts w:ascii="Arial" w:hAnsi="Arial" w:cs="Arial"/>
          <w:sz w:val="24"/>
          <w:szCs w:val="24"/>
        </w:rPr>
        <w:t xml:space="preserve">tiveness yet </w:t>
      </w:r>
      <w:r>
        <w:rPr>
          <w:rFonts w:ascii="Arial" w:hAnsi="Arial" w:cs="Arial"/>
          <w:sz w:val="24"/>
          <w:szCs w:val="24"/>
        </w:rPr>
        <w:t xml:space="preserve">still </w:t>
      </w:r>
      <w:r w:rsidRPr="00F52D22">
        <w:rPr>
          <w:rFonts w:ascii="Arial" w:hAnsi="Arial" w:cs="Arial"/>
          <w:sz w:val="24"/>
          <w:szCs w:val="24"/>
        </w:rPr>
        <w:t>obedient</w:t>
      </w:r>
      <w:r>
        <w:rPr>
          <w:rFonts w:ascii="Arial" w:hAnsi="Arial" w:cs="Arial"/>
          <w:sz w:val="24"/>
          <w:szCs w:val="24"/>
        </w:rPr>
        <w:t xml:space="preserve"> to their religion</w:t>
      </w:r>
      <w:r w:rsidR="00CC5484">
        <w:rPr>
          <w:rFonts w:ascii="Arial" w:hAnsi="Arial" w:cs="Arial"/>
          <w:sz w:val="24"/>
          <w:szCs w:val="24"/>
        </w:rPr>
        <w:t xml:space="preserve"> </w:t>
      </w:r>
      <w:r w:rsidRPr="00F52D22">
        <w:rPr>
          <w:rFonts w:ascii="Arial" w:hAnsi="Arial" w:cs="Arial"/>
          <w:sz w:val="24"/>
          <w:szCs w:val="24"/>
        </w:rPr>
        <w:t>particularly</w:t>
      </w:r>
      <w:r w:rsidR="00CC5484">
        <w:rPr>
          <w:rFonts w:ascii="Arial" w:hAnsi="Arial" w:cs="Arial"/>
          <w:sz w:val="24"/>
          <w:szCs w:val="24"/>
        </w:rPr>
        <w:t xml:space="preserve"> </w:t>
      </w:r>
      <w:r>
        <w:rPr>
          <w:rFonts w:ascii="Arial" w:hAnsi="Arial" w:cs="Arial"/>
          <w:sz w:val="24"/>
          <w:szCs w:val="24"/>
        </w:rPr>
        <w:t xml:space="preserve">demonstrated on their </w:t>
      </w:r>
      <w:r w:rsidR="00197180">
        <w:rPr>
          <w:rFonts w:ascii="Arial" w:hAnsi="Arial" w:cs="Arial"/>
          <w:sz w:val="24"/>
          <w:szCs w:val="24"/>
        </w:rPr>
        <w:t xml:space="preserve">perception about </w:t>
      </w:r>
      <w:r w:rsidRPr="00F52D22">
        <w:rPr>
          <w:rFonts w:ascii="Arial" w:hAnsi="Arial" w:cs="Arial"/>
          <w:sz w:val="24"/>
          <w:szCs w:val="24"/>
        </w:rPr>
        <w:t>polygamy and divorce.</w:t>
      </w:r>
    </w:p>
    <w:p w:rsidR="004B2583" w:rsidRPr="00F52D22" w:rsidRDefault="004B2583" w:rsidP="00197180">
      <w:pPr>
        <w:pStyle w:val="NoSpacing"/>
        <w:spacing w:line="480" w:lineRule="auto"/>
        <w:ind w:firstLine="720"/>
        <w:jc w:val="both"/>
        <w:rPr>
          <w:rFonts w:ascii="Arial" w:hAnsi="Arial" w:cs="Arial"/>
          <w:sz w:val="24"/>
          <w:szCs w:val="24"/>
        </w:rPr>
      </w:pPr>
      <w:r w:rsidRPr="00F52D22">
        <w:rPr>
          <w:rFonts w:ascii="Arial" w:hAnsi="Arial" w:cs="Arial"/>
          <w:sz w:val="24"/>
          <w:szCs w:val="24"/>
        </w:rPr>
        <w:t>Angela, Janice, Tata and Ada</w:t>
      </w:r>
      <w:r w:rsidR="00197180">
        <w:rPr>
          <w:rFonts w:ascii="Arial" w:hAnsi="Arial" w:cs="Arial"/>
          <w:sz w:val="24"/>
          <w:szCs w:val="24"/>
        </w:rPr>
        <w:t xml:space="preserve"> were noticeable</w:t>
      </w:r>
      <w:r w:rsidRPr="00F52D22">
        <w:rPr>
          <w:rFonts w:ascii="Arial" w:hAnsi="Arial" w:cs="Arial"/>
          <w:sz w:val="24"/>
          <w:szCs w:val="24"/>
        </w:rPr>
        <w:t xml:space="preserve"> </w:t>
      </w:r>
      <w:r w:rsidR="00197180">
        <w:rPr>
          <w:rFonts w:ascii="Arial" w:hAnsi="Arial" w:cs="Arial"/>
          <w:sz w:val="24"/>
          <w:szCs w:val="24"/>
        </w:rPr>
        <w:t>of being</w:t>
      </w:r>
      <w:r w:rsidRPr="00F52D22">
        <w:rPr>
          <w:rFonts w:ascii="Arial" w:hAnsi="Arial" w:cs="Arial"/>
          <w:sz w:val="24"/>
          <w:szCs w:val="24"/>
        </w:rPr>
        <w:t xml:space="preserve"> assert</w:t>
      </w:r>
      <w:r w:rsidR="00197180">
        <w:rPr>
          <w:rFonts w:ascii="Arial" w:hAnsi="Arial" w:cs="Arial"/>
          <w:sz w:val="24"/>
          <w:szCs w:val="24"/>
        </w:rPr>
        <w:t>ive with</w:t>
      </w:r>
      <w:r w:rsidRPr="00F52D22">
        <w:rPr>
          <w:rFonts w:ascii="Arial" w:hAnsi="Arial" w:cs="Arial"/>
          <w:sz w:val="24"/>
          <w:szCs w:val="24"/>
        </w:rPr>
        <w:t xml:space="preserve"> their rights.  Believing that succeeding marriages may only be done o</w:t>
      </w:r>
      <w:r w:rsidR="00197180">
        <w:rPr>
          <w:rFonts w:ascii="Arial" w:hAnsi="Arial" w:cs="Arial"/>
          <w:sz w:val="24"/>
          <w:szCs w:val="24"/>
        </w:rPr>
        <w:t xml:space="preserve">nly if the first wife approves, polygamy then is not to be tolerated. </w:t>
      </w:r>
      <w:r w:rsidRPr="00F52D22">
        <w:rPr>
          <w:rFonts w:ascii="Arial" w:hAnsi="Arial" w:cs="Arial"/>
          <w:sz w:val="24"/>
          <w:szCs w:val="24"/>
        </w:rPr>
        <w:t xml:space="preserve"> </w:t>
      </w:r>
      <w:r w:rsidR="00924F62">
        <w:rPr>
          <w:rFonts w:ascii="Arial" w:hAnsi="Arial" w:cs="Arial"/>
          <w:sz w:val="24"/>
          <w:szCs w:val="24"/>
        </w:rPr>
        <w:t>With full c</w:t>
      </w:r>
      <w:r w:rsidRPr="00F52D22">
        <w:rPr>
          <w:rFonts w:ascii="Arial" w:hAnsi="Arial" w:cs="Arial"/>
          <w:sz w:val="24"/>
          <w:szCs w:val="24"/>
        </w:rPr>
        <w:t>onfiden</w:t>
      </w:r>
      <w:r w:rsidR="00924F62">
        <w:rPr>
          <w:rFonts w:ascii="Arial" w:hAnsi="Arial" w:cs="Arial"/>
          <w:sz w:val="24"/>
          <w:szCs w:val="24"/>
        </w:rPr>
        <w:t>ce</w:t>
      </w:r>
      <w:r w:rsidRPr="00F52D22">
        <w:rPr>
          <w:rFonts w:ascii="Arial" w:hAnsi="Arial" w:cs="Arial"/>
          <w:sz w:val="24"/>
          <w:szCs w:val="24"/>
        </w:rPr>
        <w:t xml:space="preserve">, they </w:t>
      </w:r>
      <w:proofErr w:type="gramStart"/>
      <w:r w:rsidRPr="00F52D22">
        <w:rPr>
          <w:rFonts w:ascii="Arial" w:hAnsi="Arial" w:cs="Arial"/>
          <w:sz w:val="24"/>
          <w:szCs w:val="24"/>
        </w:rPr>
        <w:t>explains</w:t>
      </w:r>
      <w:proofErr w:type="gramEnd"/>
      <w:r w:rsidRPr="00F52D22">
        <w:rPr>
          <w:rFonts w:ascii="Arial" w:hAnsi="Arial" w:cs="Arial"/>
          <w:sz w:val="24"/>
          <w:szCs w:val="24"/>
        </w:rPr>
        <w:t>:</w:t>
      </w:r>
    </w:p>
    <w:p w:rsidR="004B2583" w:rsidRPr="00F53488" w:rsidRDefault="004B2583" w:rsidP="004B2583">
      <w:pPr>
        <w:pStyle w:val="NoSpacing"/>
        <w:spacing w:line="480" w:lineRule="auto"/>
        <w:ind w:left="720"/>
        <w:jc w:val="both"/>
        <w:rPr>
          <w:rFonts w:ascii="Arial" w:hAnsi="Arial" w:cs="Arial"/>
          <w:i/>
          <w:sz w:val="20"/>
          <w:szCs w:val="20"/>
        </w:rPr>
      </w:pPr>
      <w:proofErr w:type="gramStart"/>
      <w:r w:rsidRPr="00F53488">
        <w:rPr>
          <w:rFonts w:ascii="Arial" w:hAnsi="Arial" w:cs="Arial"/>
          <w:i/>
          <w:sz w:val="20"/>
          <w:szCs w:val="20"/>
        </w:rPr>
        <w:lastRenderedPageBreak/>
        <w:t>“Kung mag aasawa siya, makikipaghiwalay na ako.</w:t>
      </w:r>
      <w:proofErr w:type="gramEnd"/>
      <w:r w:rsidRPr="00F53488">
        <w:rPr>
          <w:rFonts w:ascii="Arial" w:hAnsi="Arial" w:cs="Arial"/>
          <w:i/>
          <w:sz w:val="20"/>
          <w:szCs w:val="20"/>
        </w:rPr>
        <w:t xml:space="preserve">  Ayaw </w:t>
      </w:r>
      <w:proofErr w:type="gramStart"/>
      <w:r w:rsidRPr="00F53488">
        <w:rPr>
          <w:rFonts w:ascii="Arial" w:hAnsi="Arial" w:cs="Arial"/>
          <w:i/>
          <w:sz w:val="20"/>
          <w:szCs w:val="20"/>
        </w:rPr>
        <w:t>ko</w:t>
      </w:r>
      <w:proofErr w:type="gramEnd"/>
      <w:r w:rsidRPr="00F53488">
        <w:rPr>
          <w:rFonts w:ascii="Arial" w:hAnsi="Arial" w:cs="Arial"/>
          <w:i/>
          <w:sz w:val="20"/>
          <w:szCs w:val="20"/>
        </w:rPr>
        <w:t xml:space="preserve"> ng magulo.  Hindi din puwede iyon kasi ang unang asawa ang tatanungin</w:t>
      </w:r>
      <w:proofErr w:type="gramStart"/>
      <w:r w:rsidRPr="00F53488">
        <w:rPr>
          <w:rFonts w:ascii="Arial" w:hAnsi="Arial" w:cs="Arial"/>
          <w:i/>
          <w:sz w:val="20"/>
          <w:szCs w:val="20"/>
        </w:rPr>
        <w:t>..kung</w:t>
      </w:r>
      <w:proofErr w:type="gramEnd"/>
      <w:r w:rsidRPr="00F53488">
        <w:rPr>
          <w:rFonts w:ascii="Arial" w:hAnsi="Arial" w:cs="Arial"/>
          <w:i/>
          <w:sz w:val="20"/>
          <w:szCs w:val="20"/>
        </w:rPr>
        <w:t xml:space="preserve"> papayag o hindi…pag hindi ako pumayag, wala siyang magagawa..”</w:t>
      </w:r>
    </w:p>
    <w:p w:rsidR="004B2583" w:rsidRPr="00F53488" w:rsidRDefault="004B2583" w:rsidP="004B2583">
      <w:pPr>
        <w:pStyle w:val="NoSpacing"/>
        <w:spacing w:line="480" w:lineRule="auto"/>
        <w:ind w:left="720"/>
        <w:jc w:val="both"/>
        <w:rPr>
          <w:rFonts w:ascii="Arial" w:hAnsi="Arial" w:cs="Arial"/>
          <w:i/>
          <w:sz w:val="20"/>
          <w:szCs w:val="20"/>
        </w:rPr>
      </w:pPr>
      <w:r w:rsidRPr="00F53488">
        <w:rPr>
          <w:rFonts w:ascii="Arial" w:hAnsi="Arial" w:cs="Arial"/>
          <w:i/>
          <w:sz w:val="20"/>
          <w:szCs w:val="20"/>
        </w:rPr>
        <w:tab/>
      </w:r>
      <w:r w:rsidRPr="00F53488">
        <w:rPr>
          <w:rFonts w:ascii="Arial" w:hAnsi="Arial" w:cs="Arial"/>
          <w:i/>
          <w:sz w:val="20"/>
          <w:szCs w:val="20"/>
        </w:rPr>
        <w:tab/>
      </w:r>
      <w:r w:rsidRPr="00F53488">
        <w:rPr>
          <w:rFonts w:ascii="Arial" w:hAnsi="Arial" w:cs="Arial"/>
          <w:i/>
          <w:sz w:val="20"/>
          <w:szCs w:val="20"/>
        </w:rPr>
        <w:tab/>
      </w:r>
      <w:r w:rsidRPr="00F53488">
        <w:rPr>
          <w:rFonts w:ascii="Arial" w:hAnsi="Arial" w:cs="Arial"/>
          <w:i/>
          <w:sz w:val="20"/>
          <w:szCs w:val="20"/>
        </w:rPr>
        <w:tab/>
      </w:r>
      <w:r w:rsidRPr="00F53488">
        <w:rPr>
          <w:rFonts w:ascii="Arial" w:hAnsi="Arial" w:cs="Arial"/>
          <w:i/>
          <w:sz w:val="20"/>
          <w:szCs w:val="20"/>
        </w:rPr>
        <w:tab/>
      </w:r>
      <w:r w:rsidRPr="00F53488">
        <w:rPr>
          <w:rFonts w:ascii="Arial" w:hAnsi="Arial" w:cs="Arial"/>
          <w:i/>
          <w:sz w:val="20"/>
          <w:szCs w:val="20"/>
        </w:rPr>
        <w:tab/>
        <w:t>-Angela, Tausug</w:t>
      </w:r>
    </w:p>
    <w:p w:rsidR="004B2583" w:rsidRPr="00F53488" w:rsidRDefault="004B2583" w:rsidP="004B2583">
      <w:pPr>
        <w:pStyle w:val="NoSpacing"/>
        <w:spacing w:line="480" w:lineRule="auto"/>
        <w:ind w:left="720"/>
        <w:jc w:val="both"/>
        <w:rPr>
          <w:rFonts w:ascii="Arial" w:hAnsi="Arial" w:cs="Arial"/>
          <w:i/>
          <w:sz w:val="20"/>
          <w:szCs w:val="20"/>
        </w:rPr>
      </w:pPr>
      <w:r w:rsidRPr="00F53488">
        <w:rPr>
          <w:rFonts w:ascii="Arial" w:hAnsi="Arial" w:cs="Arial"/>
          <w:i/>
          <w:sz w:val="20"/>
          <w:szCs w:val="20"/>
        </w:rPr>
        <w:t xml:space="preserve">“Puwede </w:t>
      </w:r>
      <w:proofErr w:type="gramStart"/>
      <w:r w:rsidRPr="00F53488">
        <w:rPr>
          <w:rFonts w:ascii="Arial" w:hAnsi="Arial" w:cs="Arial"/>
          <w:i/>
          <w:sz w:val="20"/>
          <w:szCs w:val="20"/>
        </w:rPr>
        <w:t>kung</w:t>
      </w:r>
      <w:proofErr w:type="gramEnd"/>
      <w:r w:rsidRPr="00F53488">
        <w:rPr>
          <w:rFonts w:ascii="Arial" w:hAnsi="Arial" w:cs="Arial"/>
          <w:i/>
          <w:sz w:val="20"/>
          <w:szCs w:val="20"/>
        </w:rPr>
        <w:t xml:space="preserve"> papayag yung una, kung hindi pumayag, hindi puwede mag asawa, maliban kung ipipilit.”</w:t>
      </w:r>
    </w:p>
    <w:p w:rsidR="004B2583" w:rsidRPr="00F53488" w:rsidRDefault="004B2583" w:rsidP="004B2583">
      <w:pPr>
        <w:pStyle w:val="NoSpacing"/>
        <w:spacing w:line="480" w:lineRule="auto"/>
        <w:ind w:left="720"/>
        <w:jc w:val="both"/>
        <w:rPr>
          <w:rFonts w:ascii="Arial" w:hAnsi="Arial" w:cs="Arial"/>
          <w:i/>
          <w:sz w:val="20"/>
          <w:szCs w:val="20"/>
        </w:rPr>
      </w:pPr>
      <w:r w:rsidRPr="00F53488">
        <w:rPr>
          <w:rFonts w:ascii="Arial" w:hAnsi="Arial" w:cs="Arial"/>
          <w:i/>
          <w:sz w:val="20"/>
          <w:szCs w:val="20"/>
        </w:rPr>
        <w:tab/>
      </w:r>
      <w:r w:rsidRPr="00F53488">
        <w:rPr>
          <w:rFonts w:ascii="Arial" w:hAnsi="Arial" w:cs="Arial"/>
          <w:i/>
          <w:sz w:val="20"/>
          <w:szCs w:val="20"/>
        </w:rPr>
        <w:tab/>
      </w:r>
      <w:r w:rsidRPr="00F53488">
        <w:rPr>
          <w:rFonts w:ascii="Arial" w:hAnsi="Arial" w:cs="Arial"/>
          <w:i/>
          <w:sz w:val="20"/>
          <w:szCs w:val="20"/>
        </w:rPr>
        <w:tab/>
      </w:r>
      <w:r w:rsidRPr="00F53488">
        <w:rPr>
          <w:rFonts w:ascii="Arial" w:hAnsi="Arial" w:cs="Arial"/>
          <w:i/>
          <w:sz w:val="20"/>
          <w:szCs w:val="20"/>
        </w:rPr>
        <w:tab/>
      </w:r>
      <w:r w:rsidRPr="00F53488">
        <w:rPr>
          <w:rFonts w:ascii="Arial" w:hAnsi="Arial" w:cs="Arial"/>
          <w:i/>
          <w:sz w:val="20"/>
          <w:szCs w:val="20"/>
        </w:rPr>
        <w:tab/>
      </w:r>
      <w:r w:rsidRPr="00F53488">
        <w:rPr>
          <w:rFonts w:ascii="Arial" w:hAnsi="Arial" w:cs="Arial"/>
          <w:i/>
          <w:sz w:val="20"/>
          <w:szCs w:val="20"/>
        </w:rPr>
        <w:tab/>
        <w:t>-Ada, Maguindanaoan</w:t>
      </w:r>
    </w:p>
    <w:p w:rsidR="004B2583" w:rsidRPr="00F53488" w:rsidRDefault="004B2583" w:rsidP="004B2583">
      <w:pPr>
        <w:pStyle w:val="NoSpacing"/>
        <w:spacing w:line="480" w:lineRule="auto"/>
        <w:ind w:left="720"/>
        <w:jc w:val="both"/>
        <w:rPr>
          <w:rFonts w:ascii="Arial" w:hAnsi="Arial" w:cs="Arial"/>
          <w:i/>
          <w:sz w:val="20"/>
          <w:szCs w:val="20"/>
        </w:rPr>
      </w:pPr>
      <w:proofErr w:type="gramStart"/>
      <w:r w:rsidRPr="00F53488">
        <w:rPr>
          <w:rFonts w:ascii="Arial" w:hAnsi="Arial" w:cs="Arial"/>
          <w:i/>
          <w:sz w:val="20"/>
          <w:szCs w:val="20"/>
        </w:rPr>
        <w:t>“Sa akin ayoko nang ganoon, pareho ka</w:t>
      </w:r>
      <w:r>
        <w:rPr>
          <w:rFonts w:ascii="Arial" w:hAnsi="Arial" w:cs="Arial"/>
          <w:i/>
          <w:sz w:val="20"/>
          <w:szCs w:val="20"/>
        </w:rPr>
        <w:t>m</w:t>
      </w:r>
      <w:r w:rsidRPr="00F53488">
        <w:rPr>
          <w:rFonts w:ascii="Arial" w:hAnsi="Arial" w:cs="Arial"/>
          <w:i/>
          <w:sz w:val="20"/>
          <w:szCs w:val="20"/>
        </w:rPr>
        <w:t>ing propesyunal.”</w:t>
      </w:r>
      <w:proofErr w:type="gramEnd"/>
    </w:p>
    <w:p w:rsidR="004B2583" w:rsidRPr="00F53488" w:rsidRDefault="004B2583" w:rsidP="004B2583">
      <w:pPr>
        <w:pStyle w:val="NoSpacing"/>
        <w:spacing w:line="480" w:lineRule="auto"/>
        <w:ind w:left="720"/>
        <w:jc w:val="both"/>
        <w:rPr>
          <w:rFonts w:ascii="Arial" w:hAnsi="Arial" w:cs="Arial"/>
          <w:i/>
          <w:sz w:val="20"/>
          <w:szCs w:val="20"/>
        </w:rPr>
      </w:pPr>
      <w:r w:rsidRPr="00F53488">
        <w:rPr>
          <w:rFonts w:ascii="Arial" w:hAnsi="Arial" w:cs="Arial"/>
          <w:i/>
          <w:sz w:val="20"/>
          <w:szCs w:val="20"/>
        </w:rPr>
        <w:tab/>
      </w:r>
      <w:r w:rsidRPr="00F53488">
        <w:rPr>
          <w:rFonts w:ascii="Arial" w:hAnsi="Arial" w:cs="Arial"/>
          <w:i/>
          <w:sz w:val="20"/>
          <w:szCs w:val="20"/>
        </w:rPr>
        <w:tab/>
      </w:r>
      <w:r w:rsidRPr="00F53488">
        <w:rPr>
          <w:rFonts w:ascii="Arial" w:hAnsi="Arial" w:cs="Arial"/>
          <w:i/>
          <w:sz w:val="20"/>
          <w:szCs w:val="20"/>
        </w:rPr>
        <w:tab/>
      </w:r>
      <w:r w:rsidRPr="00F53488">
        <w:rPr>
          <w:rFonts w:ascii="Arial" w:hAnsi="Arial" w:cs="Arial"/>
          <w:i/>
          <w:sz w:val="20"/>
          <w:szCs w:val="20"/>
        </w:rPr>
        <w:tab/>
      </w:r>
      <w:r w:rsidRPr="00F53488">
        <w:rPr>
          <w:rFonts w:ascii="Arial" w:hAnsi="Arial" w:cs="Arial"/>
          <w:i/>
          <w:sz w:val="20"/>
          <w:szCs w:val="20"/>
        </w:rPr>
        <w:tab/>
      </w:r>
      <w:r w:rsidRPr="00F53488">
        <w:rPr>
          <w:rFonts w:ascii="Arial" w:hAnsi="Arial" w:cs="Arial"/>
          <w:i/>
          <w:sz w:val="20"/>
          <w:szCs w:val="20"/>
        </w:rPr>
        <w:tab/>
        <w:t>-Tata, Maguindanaoan</w:t>
      </w:r>
    </w:p>
    <w:p w:rsidR="004B2583" w:rsidRPr="00F53488" w:rsidRDefault="004B2583" w:rsidP="004B2583">
      <w:pPr>
        <w:pStyle w:val="NoSpacing"/>
        <w:spacing w:line="480" w:lineRule="auto"/>
        <w:ind w:left="720"/>
        <w:jc w:val="both"/>
        <w:rPr>
          <w:rFonts w:ascii="Arial" w:hAnsi="Arial" w:cs="Arial"/>
          <w:i/>
          <w:sz w:val="20"/>
          <w:szCs w:val="20"/>
        </w:rPr>
      </w:pPr>
      <w:r w:rsidRPr="00F53488">
        <w:rPr>
          <w:rFonts w:ascii="Arial" w:hAnsi="Arial" w:cs="Arial"/>
          <w:i/>
          <w:sz w:val="20"/>
          <w:szCs w:val="20"/>
        </w:rPr>
        <w:t>“Kung magkakaroon siya ng iba</w:t>
      </w:r>
      <w:r>
        <w:rPr>
          <w:rFonts w:ascii="Arial" w:hAnsi="Arial" w:cs="Arial"/>
          <w:i/>
          <w:sz w:val="20"/>
          <w:szCs w:val="20"/>
        </w:rPr>
        <w:t xml:space="preserve">, sabihin nya </w:t>
      </w:r>
      <w:proofErr w:type="gramStart"/>
      <w:r>
        <w:rPr>
          <w:rFonts w:ascii="Arial" w:hAnsi="Arial" w:cs="Arial"/>
          <w:i/>
          <w:sz w:val="20"/>
          <w:szCs w:val="20"/>
        </w:rPr>
        <w:t>lang</w:t>
      </w:r>
      <w:proofErr w:type="gramEnd"/>
      <w:r>
        <w:rPr>
          <w:rFonts w:ascii="Arial" w:hAnsi="Arial" w:cs="Arial"/>
          <w:i/>
          <w:sz w:val="20"/>
          <w:szCs w:val="20"/>
        </w:rPr>
        <w:t xml:space="preserve"> sa akin, at m</w:t>
      </w:r>
      <w:r w:rsidRPr="00F53488">
        <w:rPr>
          <w:rFonts w:ascii="Arial" w:hAnsi="Arial" w:cs="Arial"/>
          <w:i/>
          <w:sz w:val="20"/>
          <w:szCs w:val="20"/>
        </w:rPr>
        <w:t xml:space="preserve">alaya siya.  Hihiwalay kami </w:t>
      </w:r>
      <w:proofErr w:type="gramStart"/>
      <w:r w:rsidRPr="00F53488">
        <w:rPr>
          <w:rFonts w:ascii="Arial" w:hAnsi="Arial" w:cs="Arial"/>
          <w:i/>
          <w:sz w:val="20"/>
          <w:szCs w:val="20"/>
        </w:rPr>
        <w:t>sa</w:t>
      </w:r>
      <w:proofErr w:type="gramEnd"/>
      <w:r w:rsidRPr="00F53488">
        <w:rPr>
          <w:rFonts w:ascii="Arial" w:hAnsi="Arial" w:cs="Arial"/>
          <w:i/>
          <w:sz w:val="20"/>
          <w:szCs w:val="20"/>
        </w:rPr>
        <w:t xml:space="preserve"> kanya pero hindi dapat pakialaman ang mga naipundar ko.</w:t>
      </w:r>
    </w:p>
    <w:p w:rsidR="004B2583" w:rsidRPr="00F53488" w:rsidRDefault="004B2583" w:rsidP="004B2583">
      <w:pPr>
        <w:pStyle w:val="NoSpacing"/>
        <w:spacing w:line="480" w:lineRule="auto"/>
        <w:ind w:left="720"/>
        <w:jc w:val="both"/>
        <w:rPr>
          <w:rFonts w:ascii="Arial" w:hAnsi="Arial" w:cs="Arial"/>
          <w:i/>
          <w:sz w:val="20"/>
          <w:szCs w:val="20"/>
        </w:rPr>
      </w:pPr>
      <w:r w:rsidRPr="00F53488">
        <w:rPr>
          <w:rFonts w:ascii="Arial" w:hAnsi="Arial" w:cs="Arial"/>
          <w:i/>
          <w:sz w:val="20"/>
          <w:szCs w:val="20"/>
        </w:rPr>
        <w:tab/>
      </w:r>
      <w:r w:rsidRPr="00F53488">
        <w:rPr>
          <w:rFonts w:ascii="Arial" w:hAnsi="Arial" w:cs="Arial"/>
          <w:i/>
          <w:sz w:val="20"/>
          <w:szCs w:val="20"/>
        </w:rPr>
        <w:tab/>
      </w:r>
      <w:r w:rsidRPr="00F53488">
        <w:rPr>
          <w:rFonts w:ascii="Arial" w:hAnsi="Arial" w:cs="Arial"/>
          <w:i/>
          <w:sz w:val="20"/>
          <w:szCs w:val="20"/>
        </w:rPr>
        <w:tab/>
      </w:r>
      <w:r w:rsidRPr="00F53488">
        <w:rPr>
          <w:rFonts w:ascii="Arial" w:hAnsi="Arial" w:cs="Arial"/>
          <w:i/>
          <w:sz w:val="20"/>
          <w:szCs w:val="20"/>
        </w:rPr>
        <w:tab/>
      </w:r>
      <w:r w:rsidRPr="00F53488">
        <w:rPr>
          <w:rFonts w:ascii="Arial" w:hAnsi="Arial" w:cs="Arial"/>
          <w:i/>
          <w:sz w:val="20"/>
          <w:szCs w:val="20"/>
        </w:rPr>
        <w:tab/>
      </w:r>
      <w:r w:rsidRPr="00F53488">
        <w:rPr>
          <w:rFonts w:ascii="Arial" w:hAnsi="Arial" w:cs="Arial"/>
          <w:i/>
          <w:sz w:val="20"/>
          <w:szCs w:val="20"/>
        </w:rPr>
        <w:tab/>
        <w:t>-Janice, Maguindanaoan</w:t>
      </w:r>
    </w:p>
    <w:p w:rsidR="004B2583" w:rsidRPr="00F53488" w:rsidRDefault="004B2583" w:rsidP="004B2583">
      <w:pPr>
        <w:pStyle w:val="NoSpacing"/>
        <w:spacing w:line="480" w:lineRule="auto"/>
        <w:jc w:val="both"/>
        <w:rPr>
          <w:rFonts w:ascii="Arial" w:hAnsi="Arial" w:cs="Arial"/>
          <w:sz w:val="20"/>
          <w:szCs w:val="20"/>
        </w:rPr>
      </w:pPr>
    </w:p>
    <w:p w:rsidR="004B2583" w:rsidRPr="00F52D22" w:rsidRDefault="00CA57C7" w:rsidP="004B2583">
      <w:pPr>
        <w:pStyle w:val="NoSpacing"/>
        <w:spacing w:line="480" w:lineRule="auto"/>
        <w:ind w:firstLine="720"/>
        <w:jc w:val="both"/>
        <w:rPr>
          <w:rFonts w:ascii="Arial" w:hAnsi="Arial" w:cs="Arial"/>
          <w:color w:val="000000"/>
          <w:sz w:val="24"/>
          <w:szCs w:val="24"/>
        </w:rPr>
      </w:pPr>
      <w:r>
        <w:rPr>
          <w:rFonts w:ascii="Arial" w:hAnsi="Arial" w:cs="Arial"/>
          <w:color w:val="000000"/>
          <w:sz w:val="24"/>
          <w:szCs w:val="24"/>
        </w:rPr>
        <w:t xml:space="preserve">They may not be the only Muslim who </w:t>
      </w:r>
      <w:proofErr w:type="gramStart"/>
      <w:r w:rsidR="004267FC">
        <w:rPr>
          <w:rFonts w:ascii="Arial" w:hAnsi="Arial" w:cs="Arial"/>
          <w:color w:val="000000"/>
          <w:sz w:val="24"/>
          <w:szCs w:val="24"/>
        </w:rPr>
        <w:t>have</w:t>
      </w:r>
      <w:proofErr w:type="gramEnd"/>
      <w:r w:rsidR="004267FC">
        <w:rPr>
          <w:rFonts w:ascii="Arial" w:hAnsi="Arial" w:cs="Arial"/>
          <w:color w:val="000000"/>
          <w:sz w:val="24"/>
          <w:szCs w:val="24"/>
        </w:rPr>
        <w:t xml:space="preserve"> this conviction because even in much conservative society in Middle East countries, polygamy is being questioned. </w:t>
      </w:r>
      <w:r w:rsidR="004B2583" w:rsidRPr="00F52D22">
        <w:rPr>
          <w:rFonts w:ascii="Arial" w:hAnsi="Arial" w:cs="Arial"/>
          <w:color w:val="000000"/>
          <w:sz w:val="24"/>
          <w:szCs w:val="24"/>
        </w:rPr>
        <w:t xml:space="preserve">According to United Nation Development Program-- Arab Human Development Report (2005),   many Muslims no longer see polygamy as acceptable. Strong public support as survey shows in four Arab countries—Egypt, Jordan, Lebanon, and Morocco— at least half of the men and nearly all of the women surveyed </w:t>
      </w:r>
      <w:r w:rsidR="00865BAA">
        <w:rPr>
          <w:rFonts w:ascii="Arial" w:hAnsi="Arial" w:cs="Arial"/>
          <w:color w:val="000000"/>
          <w:sz w:val="24"/>
          <w:szCs w:val="24"/>
        </w:rPr>
        <w:t xml:space="preserve">to be </w:t>
      </w:r>
      <w:r w:rsidR="004B2583" w:rsidRPr="00F52D22">
        <w:rPr>
          <w:rFonts w:ascii="Arial" w:hAnsi="Arial" w:cs="Arial"/>
          <w:color w:val="000000"/>
          <w:sz w:val="24"/>
          <w:szCs w:val="24"/>
        </w:rPr>
        <w:t xml:space="preserve">disagree with the practice of polygamy. While those who did </w:t>
      </w:r>
      <w:proofErr w:type="gramStart"/>
      <w:r w:rsidR="004B2583" w:rsidRPr="00F52D22">
        <w:rPr>
          <w:rFonts w:ascii="Arial" w:hAnsi="Arial" w:cs="Arial"/>
          <w:color w:val="000000"/>
          <w:sz w:val="24"/>
          <w:szCs w:val="24"/>
        </w:rPr>
        <w:t>agree,</w:t>
      </w:r>
      <w:proofErr w:type="gramEnd"/>
      <w:r w:rsidR="004B2583" w:rsidRPr="00F52D22">
        <w:rPr>
          <w:rFonts w:ascii="Arial" w:hAnsi="Arial" w:cs="Arial"/>
          <w:color w:val="000000"/>
          <w:sz w:val="24"/>
          <w:szCs w:val="24"/>
        </w:rPr>
        <w:t xml:space="preserve"> linked their approval to the agreement of the wives concerned </w:t>
      </w:r>
      <w:r w:rsidR="004B2583" w:rsidRPr="00D71C54">
        <w:rPr>
          <w:rFonts w:ascii="Arial" w:hAnsi="Arial" w:cs="Arial"/>
          <w:color w:val="000000" w:themeColor="text1"/>
          <w:sz w:val="24"/>
          <w:szCs w:val="24"/>
        </w:rPr>
        <w:t>(Chandrakirana: 2001)</w:t>
      </w:r>
    </w:p>
    <w:p w:rsidR="003258CA" w:rsidRPr="001071FB" w:rsidRDefault="004267FC" w:rsidP="003258CA">
      <w:pPr>
        <w:autoSpaceDE w:val="0"/>
        <w:autoSpaceDN w:val="0"/>
        <w:adjustRightInd w:val="0"/>
        <w:spacing w:after="0" w:line="480" w:lineRule="auto"/>
        <w:ind w:firstLine="720"/>
        <w:jc w:val="both"/>
        <w:rPr>
          <w:rFonts w:ascii="Arial" w:hAnsi="Arial" w:cs="Arial"/>
          <w:color w:val="000000" w:themeColor="text1"/>
          <w:sz w:val="24"/>
          <w:szCs w:val="24"/>
        </w:rPr>
      </w:pPr>
      <w:r w:rsidRPr="001071FB">
        <w:rPr>
          <w:rFonts w:ascii="Arial" w:hAnsi="Arial" w:cs="Arial"/>
          <w:color w:val="000000" w:themeColor="text1"/>
          <w:sz w:val="24"/>
          <w:szCs w:val="24"/>
        </w:rPr>
        <w:t>Key informants tried to explain this new perception of their fellow Muslim</w:t>
      </w:r>
      <w:r w:rsidR="00C847CA" w:rsidRPr="001071FB">
        <w:rPr>
          <w:rFonts w:ascii="Arial" w:hAnsi="Arial" w:cs="Arial"/>
          <w:color w:val="000000" w:themeColor="text1"/>
          <w:sz w:val="24"/>
          <w:szCs w:val="24"/>
        </w:rPr>
        <w:t>s</w:t>
      </w:r>
      <w:r w:rsidRPr="001071FB">
        <w:rPr>
          <w:rFonts w:ascii="Arial" w:hAnsi="Arial" w:cs="Arial"/>
          <w:color w:val="000000" w:themeColor="text1"/>
          <w:sz w:val="24"/>
          <w:szCs w:val="24"/>
        </w:rPr>
        <w:t xml:space="preserve">. </w:t>
      </w:r>
      <w:r w:rsidR="009941CC" w:rsidRPr="001071FB">
        <w:rPr>
          <w:rFonts w:ascii="Arial" w:hAnsi="Arial" w:cs="Arial"/>
          <w:color w:val="000000" w:themeColor="text1"/>
          <w:sz w:val="24"/>
          <w:szCs w:val="24"/>
        </w:rPr>
        <w:t>Commissioner</w:t>
      </w:r>
      <w:r w:rsidR="004F1ECB" w:rsidRPr="001071FB">
        <w:rPr>
          <w:rFonts w:ascii="Arial" w:hAnsi="Arial" w:cs="Arial"/>
          <w:color w:val="000000" w:themeColor="text1"/>
          <w:sz w:val="24"/>
          <w:szCs w:val="24"/>
        </w:rPr>
        <w:t xml:space="preserve"> Demuna believed that a</w:t>
      </w:r>
      <w:r w:rsidR="003258CA" w:rsidRPr="001071FB">
        <w:rPr>
          <w:rFonts w:ascii="Arial" w:hAnsi="Arial" w:cs="Arial"/>
          <w:color w:val="000000" w:themeColor="text1"/>
          <w:sz w:val="24"/>
          <w:szCs w:val="24"/>
        </w:rPr>
        <w:t>s Muslim women starts to mingle to various cultures especially</w:t>
      </w:r>
      <w:r w:rsidR="00C847CA" w:rsidRPr="001071FB">
        <w:rPr>
          <w:rFonts w:ascii="Arial" w:hAnsi="Arial" w:cs="Arial"/>
          <w:color w:val="000000" w:themeColor="text1"/>
          <w:sz w:val="24"/>
          <w:szCs w:val="24"/>
        </w:rPr>
        <w:t xml:space="preserve"> to</w:t>
      </w:r>
      <w:r w:rsidR="003258CA" w:rsidRPr="001071FB">
        <w:rPr>
          <w:rFonts w:ascii="Arial" w:hAnsi="Arial" w:cs="Arial"/>
          <w:color w:val="000000" w:themeColor="text1"/>
          <w:sz w:val="24"/>
          <w:szCs w:val="24"/>
        </w:rPr>
        <w:t xml:space="preserve"> non-Muslim, this</w:t>
      </w:r>
      <w:r w:rsidR="004F1ECB" w:rsidRPr="001071FB">
        <w:rPr>
          <w:rFonts w:ascii="Arial" w:hAnsi="Arial" w:cs="Arial"/>
          <w:color w:val="000000" w:themeColor="text1"/>
          <w:sz w:val="24"/>
          <w:szCs w:val="24"/>
        </w:rPr>
        <w:t xml:space="preserve"> eventually </w:t>
      </w:r>
      <w:r w:rsidR="003258CA" w:rsidRPr="001071FB">
        <w:rPr>
          <w:rFonts w:ascii="Arial" w:hAnsi="Arial" w:cs="Arial"/>
          <w:color w:val="000000" w:themeColor="text1"/>
          <w:sz w:val="24"/>
          <w:szCs w:val="24"/>
        </w:rPr>
        <w:t xml:space="preserve">affects their </w:t>
      </w:r>
      <w:r w:rsidR="00C847CA" w:rsidRPr="001071FB">
        <w:rPr>
          <w:rFonts w:ascii="Arial" w:hAnsi="Arial" w:cs="Arial"/>
          <w:color w:val="000000" w:themeColor="text1"/>
          <w:sz w:val="24"/>
          <w:szCs w:val="24"/>
        </w:rPr>
        <w:t xml:space="preserve">attitude to Muslim traditional </w:t>
      </w:r>
      <w:r w:rsidR="003258CA" w:rsidRPr="001071FB">
        <w:rPr>
          <w:rFonts w:ascii="Arial" w:hAnsi="Arial" w:cs="Arial"/>
          <w:color w:val="000000" w:themeColor="text1"/>
          <w:sz w:val="24"/>
          <w:szCs w:val="24"/>
        </w:rPr>
        <w:t>practices and</w:t>
      </w:r>
      <w:r w:rsidR="00C847CA" w:rsidRPr="001071FB">
        <w:rPr>
          <w:rFonts w:ascii="Arial" w:hAnsi="Arial" w:cs="Arial"/>
          <w:color w:val="000000" w:themeColor="text1"/>
          <w:sz w:val="24"/>
          <w:szCs w:val="24"/>
        </w:rPr>
        <w:t xml:space="preserve"> thereby makes them </w:t>
      </w:r>
      <w:r w:rsidR="003258CA" w:rsidRPr="001071FB">
        <w:rPr>
          <w:rFonts w:ascii="Arial" w:hAnsi="Arial" w:cs="Arial"/>
          <w:color w:val="000000" w:themeColor="text1"/>
          <w:sz w:val="24"/>
          <w:szCs w:val="24"/>
        </w:rPr>
        <w:t>prone to vulnerability. It is therefore, a challenge to be considered</w:t>
      </w:r>
      <w:r w:rsidR="00C847CA" w:rsidRPr="001071FB">
        <w:rPr>
          <w:rFonts w:ascii="Arial" w:hAnsi="Arial" w:cs="Arial"/>
          <w:color w:val="000000" w:themeColor="text1"/>
          <w:sz w:val="24"/>
          <w:szCs w:val="24"/>
        </w:rPr>
        <w:t xml:space="preserve"> and must have surpassed</w:t>
      </w:r>
      <w:r w:rsidR="003258CA" w:rsidRPr="001071FB">
        <w:rPr>
          <w:rFonts w:ascii="Arial" w:hAnsi="Arial" w:cs="Arial"/>
          <w:color w:val="000000" w:themeColor="text1"/>
          <w:sz w:val="24"/>
          <w:szCs w:val="24"/>
        </w:rPr>
        <w:t xml:space="preserve">.  </w:t>
      </w:r>
      <w:r w:rsidR="00C847CA" w:rsidRPr="001071FB">
        <w:rPr>
          <w:rFonts w:ascii="Arial" w:hAnsi="Arial" w:cs="Arial"/>
          <w:color w:val="000000" w:themeColor="text1"/>
          <w:sz w:val="24"/>
          <w:szCs w:val="24"/>
        </w:rPr>
        <w:t>He said</w:t>
      </w:r>
      <w:r w:rsidR="003258CA" w:rsidRPr="001071FB">
        <w:rPr>
          <w:rFonts w:ascii="Arial" w:hAnsi="Arial" w:cs="Arial"/>
          <w:color w:val="000000" w:themeColor="text1"/>
          <w:sz w:val="24"/>
          <w:szCs w:val="24"/>
        </w:rPr>
        <w:t xml:space="preserve">: </w:t>
      </w:r>
    </w:p>
    <w:p w:rsidR="003258CA" w:rsidRPr="001071FB" w:rsidRDefault="003258CA" w:rsidP="00D52643">
      <w:pPr>
        <w:pStyle w:val="NoSpacing"/>
        <w:spacing w:line="480" w:lineRule="auto"/>
        <w:ind w:left="720"/>
        <w:jc w:val="both"/>
        <w:rPr>
          <w:rFonts w:ascii="Arial" w:hAnsi="Arial" w:cs="Arial"/>
          <w:i/>
          <w:color w:val="000000" w:themeColor="text1"/>
          <w:sz w:val="20"/>
          <w:szCs w:val="20"/>
        </w:rPr>
      </w:pPr>
      <w:r w:rsidRPr="001071FB">
        <w:rPr>
          <w:rFonts w:ascii="Arial" w:hAnsi="Arial" w:cs="Arial"/>
          <w:i/>
          <w:color w:val="000000" w:themeColor="text1"/>
          <w:sz w:val="20"/>
          <w:szCs w:val="20"/>
        </w:rPr>
        <w:lastRenderedPageBreak/>
        <w:t xml:space="preserve">“Kung </w:t>
      </w:r>
      <w:proofErr w:type="gramStart"/>
      <w:r w:rsidRPr="001071FB">
        <w:rPr>
          <w:rFonts w:ascii="Arial" w:hAnsi="Arial" w:cs="Arial"/>
          <w:i/>
          <w:color w:val="000000" w:themeColor="text1"/>
          <w:sz w:val="20"/>
          <w:szCs w:val="20"/>
        </w:rPr>
        <w:t>sa</w:t>
      </w:r>
      <w:proofErr w:type="gramEnd"/>
      <w:r w:rsidRPr="001071FB">
        <w:rPr>
          <w:rFonts w:ascii="Arial" w:hAnsi="Arial" w:cs="Arial"/>
          <w:i/>
          <w:color w:val="000000" w:themeColor="text1"/>
          <w:sz w:val="20"/>
          <w:szCs w:val="20"/>
        </w:rPr>
        <w:t xml:space="preserve"> probinsya, nasusunod pa din ng mga babaeng Muslim ang kanilang tradisyon o kultura maging ang utos ng Islam. Pero dun sa mga lumipat na nang siyudad, meron pa din naming sumusunod, pero hindi na lahat </w:t>
      </w:r>
      <w:proofErr w:type="gramStart"/>
      <w:r w:rsidRPr="001071FB">
        <w:rPr>
          <w:rFonts w:ascii="Arial" w:hAnsi="Arial" w:cs="Arial"/>
          <w:i/>
          <w:color w:val="000000" w:themeColor="text1"/>
          <w:sz w:val="20"/>
          <w:szCs w:val="20"/>
        </w:rPr>
        <w:t>Kasi  iba</w:t>
      </w:r>
      <w:proofErr w:type="gramEnd"/>
      <w:r w:rsidRPr="001071FB">
        <w:rPr>
          <w:rFonts w:ascii="Arial" w:hAnsi="Arial" w:cs="Arial"/>
          <w:i/>
          <w:color w:val="000000" w:themeColor="text1"/>
          <w:sz w:val="20"/>
          <w:szCs w:val="20"/>
        </w:rPr>
        <w:t xml:space="preserve"> ang kultura at relihiyon nang  komunidad na kanilang ginagalawan. Kaya ito ang challenge </w:t>
      </w:r>
      <w:proofErr w:type="gramStart"/>
      <w:r w:rsidRPr="001071FB">
        <w:rPr>
          <w:rFonts w:ascii="Arial" w:hAnsi="Arial" w:cs="Arial"/>
          <w:i/>
          <w:color w:val="000000" w:themeColor="text1"/>
          <w:sz w:val="20"/>
          <w:szCs w:val="20"/>
        </w:rPr>
        <w:t>sa</w:t>
      </w:r>
      <w:proofErr w:type="gramEnd"/>
      <w:r w:rsidRPr="001071FB">
        <w:rPr>
          <w:rFonts w:ascii="Arial" w:hAnsi="Arial" w:cs="Arial"/>
          <w:i/>
          <w:color w:val="000000" w:themeColor="text1"/>
          <w:sz w:val="20"/>
          <w:szCs w:val="20"/>
        </w:rPr>
        <w:t xml:space="preserve"> kanila.</w:t>
      </w:r>
    </w:p>
    <w:p w:rsidR="003258CA" w:rsidRPr="001071FB" w:rsidRDefault="003258CA" w:rsidP="003258CA">
      <w:pPr>
        <w:pStyle w:val="NoSpacing"/>
        <w:spacing w:line="480" w:lineRule="auto"/>
        <w:jc w:val="both"/>
        <w:rPr>
          <w:rFonts w:ascii="Arial" w:hAnsi="Arial" w:cs="Arial"/>
          <w:color w:val="000000" w:themeColor="text1"/>
          <w:sz w:val="24"/>
          <w:szCs w:val="24"/>
        </w:rPr>
      </w:pPr>
    </w:p>
    <w:p w:rsidR="003258CA" w:rsidRPr="001071FB" w:rsidRDefault="003258CA" w:rsidP="003258CA">
      <w:pPr>
        <w:pStyle w:val="NoSpacing"/>
        <w:spacing w:line="480" w:lineRule="auto"/>
        <w:ind w:firstLine="720"/>
        <w:jc w:val="both"/>
        <w:rPr>
          <w:rFonts w:ascii="Arial" w:hAnsi="Arial" w:cs="Arial"/>
          <w:color w:val="000000" w:themeColor="text1"/>
          <w:sz w:val="24"/>
          <w:szCs w:val="24"/>
        </w:rPr>
      </w:pPr>
      <w:r w:rsidRPr="001071FB">
        <w:rPr>
          <w:rFonts w:ascii="Arial" w:hAnsi="Arial" w:cs="Arial"/>
          <w:color w:val="000000" w:themeColor="text1"/>
          <w:sz w:val="24"/>
          <w:szCs w:val="24"/>
        </w:rPr>
        <w:t xml:space="preserve">He </w:t>
      </w:r>
      <w:r w:rsidR="001071FB">
        <w:rPr>
          <w:rFonts w:ascii="Arial" w:hAnsi="Arial" w:cs="Arial"/>
          <w:color w:val="000000" w:themeColor="text1"/>
          <w:sz w:val="24"/>
          <w:szCs w:val="24"/>
        </w:rPr>
        <w:t>further adds</w:t>
      </w:r>
      <w:r w:rsidRPr="001071FB">
        <w:rPr>
          <w:rFonts w:ascii="Arial" w:hAnsi="Arial" w:cs="Arial"/>
          <w:color w:val="000000" w:themeColor="text1"/>
          <w:sz w:val="24"/>
          <w:szCs w:val="24"/>
        </w:rPr>
        <w:t xml:space="preserve"> that migrant Muslim is more vulnerable given the fact that she might be surrounded by various challenges.  Conflict can be avoided though if she is truly a practicing Muslim.</w:t>
      </w:r>
    </w:p>
    <w:p w:rsidR="00D52643" w:rsidRDefault="00D52643" w:rsidP="004B2583">
      <w:pPr>
        <w:pStyle w:val="NoSpacing"/>
        <w:spacing w:line="480" w:lineRule="auto"/>
        <w:jc w:val="both"/>
        <w:rPr>
          <w:rFonts w:ascii="Arial" w:hAnsi="Arial" w:cs="Arial"/>
          <w:b/>
          <w:sz w:val="24"/>
          <w:szCs w:val="24"/>
        </w:rPr>
      </w:pPr>
    </w:p>
    <w:p w:rsidR="008E220F" w:rsidRDefault="008E220F" w:rsidP="004B2583">
      <w:pPr>
        <w:pStyle w:val="NoSpacing"/>
        <w:spacing w:line="480" w:lineRule="auto"/>
        <w:jc w:val="both"/>
        <w:rPr>
          <w:rFonts w:ascii="Arial" w:hAnsi="Arial" w:cs="Arial"/>
          <w:b/>
          <w:sz w:val="24"/>
          <w:szCs w:val="24"/>
        </w:rPr>
      </w:pPr>
    </w:p>
    <w:p w:rsidR="004B2583" w:rsidRPr="00D71C54" w:rsidRDefault="004B2583" w:rsidP="004B2583">
      <w:pPr>
        <w:pStyle w:val="NoSpacing"/>
        <w:spacing w:line="480" w:lineRule="auto"/>
        <w:jc w:val="both"/>
        <w:rPr>
          <w:rFonts w:ascii="Arial" w:hAnsi="Arial" w:cs="Arial"/>
          <w:b/>
          <w:sz w:val="24"/>
          <w:szCs w:val="24"/>
        </w:rPr>
      </w:pPr>
      <w:r w:rsidRPr="00D71C54">
        <w:rPr>
          <w:rFonts w:ascii="Arial" w:hAnsi="Arial" w:cs="Arial"/>
          <w:b/>
          <w:sz w:val="24"/>
          <w:szCs w:val="24"/>
        </w:rPr>
        <w:tab/>
      </w:r>
      <w:r w:rsidR="001071FB">
        <w:rPr>
          <w:rFonts w:ascii="Arial" w:hAnsi="Arial" w:cs="Arial"/>
          <w:b/>
          <w:sz w:val="24"/>
          <w:szCs w:val="24"/>
        </w:rPr>
        <w:t xml:space="preserve">Various </w:t>
      </w:r>
      <w:r w:rsidR="00E35779">
        <w:rPr>
          <w:rFonts w:ascii="Arial" w:hAnsi="Arial" w:cs="Arial"/>
          <w:b/>
          <w:sz w:val="24"/>
          <w:szCs w:val="24"/>
        </w:rPr>
        <w:t>Testimonies on Polygamy</w:t>
      </w:r>
    </w:p>
    <w:p w:rsidR="004B2583" w:rsidRPr="00F52D22" w:rsidRDefault="001071FB" w:rsidP="004B2583">
      <w:pPr>
        <w:pStyle w:val="NoSpacing"/>
        <w:spacing w:line="480" w:lineRule="auto"/>
        <w:ind w:firstLine="720"/>
        <w:jc w:val="both"/>
        <w:rPr>
          <w:rFonts w:ascii="Arial" w:hAnsi="Arial" w:cs="Arial"/>
          <w:sz w:val="24"/>
          <w:szCs w:val="24"/>
        </w:rPr>
      </w:pPr>
      <w:r>
        <w:rPr>
          <w:rFonts w:ascii="Arial" w:hAnsi="Arial" w:cs="Arial"/>
          <w:sz w:val="24"/>
          <w:szCs w:val="24"/>
        </w:rPr>
        <w:t xml:space="preserve">Fatima must be in </w:t>
      </w:r>
      <w:r w:rsidR="004B2583" w:rsidRPr="00F52D22">
        <w:rPr>
          <w:rFonts w:ascii="Arial" w:hAnsi="Arial" w:cs="Arial"/>
          <w:sz w:val="24"/>
          <w:szCs w:val="24"/>
        </w:rPr>
        <w:t xml:space="preserve">a </w:t>
      </w:r>
      <w:r>
        <w:rPr>
          <w:rFonts w:ascii="Arial" w:hAnsi="Arial" w:cs="Arial"/>
          <w:sz w:val="24"/>
          <w:szCs w:val="24"/>
        </w:rPr>
        <w:t>very difficult family life</w:t>
      </w:r>
      <w:r w:rsidR="007224FA">
        <w:rPr>
          <w:rFonts w:ascii="Arial" w:hAnsi="Arial" w:cs="Arial"/>
          <w:sz w:val="24"/>
          <w:szCs w:val="24"/>
        </w:rPr>
        <w:t>.</w:t>
      </w:r>
      <w:r>
        <w:rPr>
          <w:rFonts w:ascii="Arial" w:hAnsi="Arial" w:cs="Arial"/>
          <w:sz w:val="24"/>
          <w:szCs w:val="24"/>
        </w:rPr>
        <w:t xml:space="preserve"> This starts when she trusted and married the Muslim he had just known after migrating in Manila. Apparently, s</w:t>
      </w:r>
      <w:r w:rsidR="007224FA">
        <w:rPr>
          <w:rFonts w:ascii="Arial" w:hAnsi="Arial" w:cs="Arial"/>
          <w:sz w:val="24"/>
          <w:szCs w:val="24"/>
        </w:rPr>
        <w:t>he did no</w:t>
      </w:r>
      <w:r w:rsidR="004B2583" w:rsidRPr="00F52D22">
        <w:rPr>
          <w:rFonts w:ascii="Arial" w:hAnsi="Arial" w:cs="Arial"/>
          <w:sz w:val="24"/>
          <w:szCs w:val="24"/>
        </w:rPr>
        <w:t>t know that her husband wa</w:t>
      </w:r>
      <w:r w:rsidR="004B2583">
        <w:rPr>
          <w:rFonts w:ascii="Arial" w:hAnsi="Arial" w:cs="Arial"/>
          <w:sz w:val="24"/>
          <w:szCs w:val="24"/>
        </w:rPr>
        <w:t>s already married to a Maguindanaoan</w:t>
      </w:r>
      <w:r w:rsidR="004B2583" w:rsidRPr="00F52D22">
        <w:rPr>
          <w:rFonts w:ascii="Arial" w:hAnsi="Arial" w:cs="Arial"/>
          <w:sz w:val="24"/>
          <w:szCs w:val="24"/>
        </w:rPr>
        <w:t xml:space="preserve"> </w:t>
      </w:r>
      <w:r>
        <w:rPr>
          <w:rFonts w:ascii="Arial" w:hAnsi="Arial" w:cs="Arial"/>
          <w:sz w:val="24"/>
          <w:szCs w:val="24"/>
        </w:rPr>
        <w:t xml:space="preserve">woman </w:t>
      </w:r>
      <w:r w:rsidR="004B2583" w:rsidRPr="00F52D22">
        <w:rPr>
          <w:rFonts w:ascii="Arial" w:hAnsi="Arial" w:cs="Arial"/>
          <w:sz w:val="24"/>
          <w:szCs w:val="24"/>
        </w:rPr>
        <w:t xml:space="preserve">back in their province.  But when the first spouse knew about her, the </w:t>
      </w:r>
      <w:r>
        <w:rPr>
          <w:rFonts w:ascii="Arial" w:hAnsi="Arial" w:cs="Arial"/>
          <w:sz w:val="24"/>
          <w:szCs w:val="24"/>
        </w:rPr>
        <w:t xml:space="preserve">first </w:t>
      </w:r>
      <w:r w:rsidR="004B2583" w:rsidRPr="00F52D22">
        <w:rPr>
          <w:rFonts w:ascii="Arial" w:hAnsi="Arial" w:cs="Arial"/>
          <w:sz w:val="24"/>
          <w:szCs w:val="24"/>
        </w:rPr>
        <w:t>wife immediately filed a divorce</w:t>
      </w:r>
      <w:r>
        <w:rPr>
          <w:rFonts w:ascii="Arial" w:hAnsi="Arial" w:cs="Arial"/>
          <w:sz w:val="24"/>
          <w:szCs w:val="24"/>
        </w:rPr>
        <w:t xml:space="preserve"> against her husband</w:t>
      </w:r>
      <w:r w:rsidR="004B2583" w:rsidRPr="00F52D22">
        <w:rPr>
          <w:rFonts w:ascii="Arial" w:hAnsi="Arial" w:cs="Arial"/>
          <w:sz w:val="24"/>
          <w:szCs w:val="24"/>
        </w:rPr>
        <w:t>.</w:t>
      </w:r>
      <w:r w:rsidR="00337F4C">
        <w:rPr>
          <w:rFonts w:ascii="Arial" w:hAnsi="Arial" w:cs="Arial"/>
          <w:color w:val="FF0000"/>
          <w:sz w:val="24"/>
          <w:szCs w:val="24"/>
        </w:rPr>
        <w:t xml:space="preserve"> </w:t>
      </w:r>
    </w:p>
    <w:p w:rsidR="00540250" w:rsidRDefault="001071FB" w:rsidP="004B2583">
      <w:pPr>
        <w:pStyle w:val="NoSpacing"/>
        <w:spacing w:line="480" w:lineRule="auto"/>
        <w:ind w:firstLine="720"/>
        <w:jc w:val="both"/>
        <w:rPr>
          <w:rFonts w:ascii="Arial" w:hAnsi="Arial" w:cs="Arial"/>
          <w:sz w:val="24"/>
          <w:szCs w:val="24"/>
        </w:rPr>
      </w:pPr>
      <w:r>
        <w:rPr>
          <w:rFonts w:ascii="Arial" w:hAnsi="Arial" w:cs="Arial"/>
          <w:sz w:val="24"/>
          <w:szCs w:val="24"/>
        </w:rPr>
        <w:t>I</w:t>
      </w:r>
      <w:r w:rsidR="007224FA">
        <w:rPr>
          <w:rFonts w:ascii="Arial" w:hAnsi="Arial" w:cs="Arial"/>
          <w:sz w:val="24"/>
          <w:szCs w:val="24"/>
        </w:rPr>
        <w:t>ronically</w:t>
      </w:r>
      <w:r w:rsidR="004B2583">
        <w:rPr>
          <w:rFonts w:ascii="Arial" w:hAnsi="Arial" w:cs="Arial"/>
          <w:sz w:val="24"/>
          <w:szCs w:val="24"/>
        </w:rPr>
        <w:t>,</w:t>
      </w:r>
      <w:r>
        <w:rPr>
          <w:rFonts w:ascii="Arial" w:hAnsi="Arial" w:cs="Arial"/>
          <w:sz w:val="24"/>
          <w:szCs w:val="24"/>
        </w:rPr>
        <w:t xml:space="preserve"> </w:t>
      </w:r>
      <w:r w:rsidR="009B20B9">
        <w:rPr>
          <w:rFonts w:ascii="Arial" w:hAnsi="Arial" w:cs="Arial"/>
          <w:sz w:val="24"/>
          <w:szCs w:val="24"/>
        </w:rPr>
        <w:t xml:space="preserve">this </w:t>
      </w:r>
      <w:proofErr w:type="gramStart"/>
      <w:r w:rsidR="009B20B9">
        <w:rPr>
          <w:rFonts w:ascii="Arial" w:hAnsi="Arial" w:cs="Arial"/>
          <w:sz w:val="24"/>
          <w:szCs w:val="24"/>
        </w:rPr>
        <w:t>is</w:t>
      </w:r>
      <w:r>
        <w:rPr>
          <w:rFonts w:ascii="Arial" w:hAnsi="Arial" w:cs="Arial"/>
          <w:sz w:val="24"/>
          <w:szCs w:val="24"/>
        </w:rPr>
        <w:t xml:space="preserve"> </w:t>
      </w:r>
      <w:r w:rsidR="004B2583">
        <w:rPr>
          <w:rFonts w:ascii="Arial" w:hAnsi="Arial" w:cs="Arial"/>
          <w:sz w:val="24"/>
          <w:szCs w:val="24"/>
        </w:rPr>
        <w:t xml:space="preserve"> what</w:t>
      </w:r>
      <w:proofErr w:type="gramEnd"/>
      <w:r w:rsidR="004B2583">
        <w:rPr>
          <w:rFonts w:ascii="Arial" w:hAnsi="Arial" w:cs="Arial"/>
          <w:sz w:val="24"/>
          <w:szCs w:val="24"/>
        </w:rPr>
        <w:t xml:space="preserve"> Fatima</w:t>
      </w:r>
      <w:r w:rsidR="004B2583" w:rsidRPr="00F52D22">
        <w:rPr>
          <w:rFonts w:ascii="Arial" w:hAnsi="Arial" w:cs="Arial"/>
          <w:sz w:val="24"/>
          <w:szCs w:val="24"/>
        </w:rPr>
        <w:t xml:space="preserve"> </w:t>
      </w:r>
      <w:r>
        <w:rPr>
          <w:rFonts w:ascii="Arial" w:hAnsi="Arial" w:cs="Arial"/>
          <w:sz w:val="24"/>
          <w:szCs w:val="24"/>
        </w:rPr>
        <w:t xml:space="preserve">now </w:t>
      </w:r>
      <w:r w:rsidR="004B2583" w:rsidRPr="00F52D22">
        <w:rPr>
          <w:rFonts w:ascii="Arial" w:hAnsi="Arial" w:cs="Arial"/>
          <w:sz w:val="24"/>
          <w:szCs w:val="24"/>
        </w:rPr>
        <w:t>regrets</w:t>
      </w:r>
      <w:r w:rsidR="007224FA">
        <w:rPr>
          <w:rFonts w:ascii="Arial" w:hAnsi="Arial" w:cs="Arial"/>
          <w:sz w:val="24"/>
          <w:szCs w:val="24"/>
        </w:rPr>
        <w:t xml:space="preserve"> of</w:t>
      </w:r>
      <w:r w:rsidR="004B2583" w:rsidRPr="00F52D22">
        <w:rPr>
          <w:rFonts w:ascii="Arial" w:hAnsi="Arial" w:cs="Arial"/>
          <w:sz w:val="24"/>
          <w:szCs w:val="24"/>
        </w:rPr>
        <w:t xml:space="preserve">.  </w:t>
      </w:r>
      <w:r w:rsidR="007224FA">
        <w:rPr>
          <w:rFonts w:ascii="Arial" w:hAnsi="Arial" w:cs="Arial"/>
          <w:sz w:val="24"/>
          <w:szCs w:val="24"/>
        </w:rPr>
        <w:t xml:space="preserve">She even hoped that her husband </w:t>
      </w:r>
      <w:r>
        <w:rPr>
          <w:rFonts w:ascii="Arial" w:hAnsi="Arial" w:cs="Arial"/>
          <w:sz w:val="24"/>
          <w:szCs w:val="24"/>
        </w:rPr>
        <w:t xml:space="preserve">filed a </w:t>
      </w:r>
      <w:r w:rsidR="007224FA">
        <w:rPr>
          <w:rFonts w:ascii="Arial" w:hAnsi="Arial" w:cs="Arial"/>
          <w:sz w:val="24"/>
          <w:szCs w:val="24"/>
        </w:rPr>
        <w:t xml:space="preserve">divorce </w:t>
      </w:r>
      <w:r w:rsidR="00074672">
        <w:rPr>
          <w:rFonts w:ascii="Arial" w:hAnsi="Arial" w:cs="Arial"/>
          <w:sz w:val="24"/>
          <w:szCs w:val="24"/>
        </w:rPr>
        <w:t>to her as well</w:t>
      </w:r>
      <w:r w:rsidR="007224FA">
        <w:rPr>
          <w:rFonts w:ascii="Arial" w:hAnsi="Arial" w:cs="Arial"/>
          <w:sz w:val="24"/>
          <w:szCs w:val="24"/>
        </w:rPr>
        <w:t xml:space="preserve"> on the ground of</w:t>
      </w:r>
      <w:r w:rsidR="002E7E30">
        <w:rPr>
          <w:rFonts w:ascii="Arial" w:hAnsi="Arial" w:cs="Arial"/>
          <w:sz w:val="24"/>
          <w:szCs w:val="24"/>
        </w:rPr>
        <w:t xml:space="preserve"> various abuses she has </w:t>
      </w:r>
      <w:r w:rsidR="00337F4C">
        <w:rPr>
          <w:rFonts w:ascii="Arial" w:hAnsi="Arial" w:cs="Arial"/>
          <w:sz w:val="24"/>
          <w:szCs w:val="24"/>
        </w:rPr>
        <w:t xml:space="preserve">been </w:t>
      </w:r>
      <w:r w:rsidR="002E7E30">
        <w:rPr>
          <w:rFonts w:ascii="Arial" w:hAnsi="Arial" w:cs="Arial"/>
          <w:sz w:val="24"/>
          <w:szCs w:val="24"/>
        </w:rPr>
        <w:t>experiencing</w:t>
      </w:r>
      <w:r w:rsidR="00074672">
        <w:rPr>
          <w:rFonts w:ascii="Arial" w:hAnsi="Arial" w:cs="Arial"/>
          <w:sz w:val="24"/>
          <w:szCs w:val="24"/>
        </w:rPr>
        <w:t xml:space="preserve"> since then</w:t>
      </w:r>
      <w:r w:rsidR="002E7E30">
        <w:rPr>
          <w:rFonts w:ascii="Arial" w:hAnsi="Arial" w:cs="Arial"/>
          <w:sz w:val="24"/>
          <w:szCs w:val="24"/>
        </w:rPr>
        <w:t>.</w:t>
      </w:r>
      <w:r w:rsidR="007224FA">
        <w:rPr>
          <w:rFonts w:ascii="Arial" w:hAnsi="Arial" w:cs="Arial"/>
          <w:sz w:val="24"/>
          <w:szCs w:val="24"/>
        </w:rPr>
        <w:t xml:space="preserve"> </w:t>
      </w:r>
      <w:r w:rsidR="00074672">
        <w:rPr>
          <w:rFonts w:ascii="Arial" w:hAnsi="Arial" w:cs="Arial"/>
          <w:sz w:val="24"/>
          <w:szCs w:val="24"/>
        </w:rPr>
        <w:t>H</w:t>
      </w:r>
      <w:r w:rsidR="004B2583" w:rsidRPr="00F52D22">
        <w:rPr>
          <w:rFonts w:ascii="Arial" w:hAnsi="Arial" w:cs="Arial"/>
          <w:sz w:val="24"/>
          <w:szCs w:val="24"/>
        </w:rPr>
        <w:t xml:space="preserve">er </w:t>
      </w:r>
      <w:proofErr w:type="gramStart"/>
      <w:r w:rsidR="004B2583" w:rsidRPr="00F52D22">
        <w:rPr>
          <w:rFonts w:ascii="Arial" w:hAnsi="Arial" w:cs="Arial"/>
          <w:sz w:val="24"/>
          <w:szCs w:val="24"/>
        </w:rPr>
        <w:t>husband bluntly use</w:t>
      </w:r>
      <w:proofErr w:type="gramEnd"/>
      <w:r w:rsidR="004B2583" w:rsidRPr="00F52D22">
        <w:rPr>
          <w:rFonts w:ascii="Arial" w:hAnsi="Arial" w:cs="Arial"/>
          <w:sz w:val="24"/>
          <w:szCs w:val="24"/>
        </w:rPr>
        <w:t xml:space="preserve"> polygamy just like a mere right or a privilege for a Muslim man. </w:t>
      </w:r>
      <w:r w:rsidR="00074672">
        <w:rPr>
          <w:rFonts w:ascii="Arial" w:hAnsi="Arial" w:cs="Arial"/>
          <w:sz w:val="24"/>
          <w:szCs w:val="24"/>
        </w:rPr>
        <w:t xml:space="preserve">   </w:t>
      </w:r>
      <w:r w:rsidR="004B2583" w:rsidRPr="00F52D22">
        <w:rPr>
          <w:rFonts w:ascii="Arial" w:hAnsi="Arial" w:cs="Arial"/>
          <w:sz w:val="24"/>
          <w:szCs w:val="24"/>
        </w:rPr>
        <w:t xml:space="preserve">As what </w:t>
      </w:r>
      <w:r w:rsidR="004B2583" w:rsidRPr="00D71C54">
        <w:rPr>
          <w:rFonts w:ascii="Arial" w:hAnsi="Arial" w:cs="Arial"/>
          <w:color w:val="000000" w:themeColor="text1"/>
          <w:sz w:val="24"/>
          <w:szCs w:val="24"/>
        </w:rPr>
        <w:t xml:space="preserve">Ngales (2008) opined </w:t>
      </w:r>
      <w:r w:rsidR="004B2583" w:rsidRPr="002E7E30">
        <w:rPr>
          <w:rFonts w:ascii="Arial" w:hAnsi="Arial" w:cs="Arial"/>
          <w:i/>
          <w:color w:val="000000" w:themeColor="text1"/>
          <w:sz w:val="24"/>
          <w:szCs w:val="24"/>
        </w:rPr>
        <w:t>“males consider it a normal course invoking their male privileges as inevitable and normal</w:t>
      </w:r>
      <w:r w:rsidR="004B2583" w:rsidRPr="00D71C54">
        <w:rPr>
          <w:rFonts w:ascii="Arial" w:hAnsi="Arial" w:cs="Arial"/>
          <w:color w:val="000000" w:themeColor="text1"/>
          <w:sz w:val="24"/>
          <w:szCs w:val="24"/>
        </w:rPr>
        <w:t>.</w:t>
      </w:r>
      <w:r w:rsidR="002E7E30">
        <w:rPr>
          <w:rFonts w:ascii="Arial" w:hAnsi="Arial" w:cs="Arial"/>
          <w:color w:val="000000" w:themeColor="text1"/>
          <w:sz w:val="24"/>
          <w:szCs w:val="24"/>
        </w:rPr>
        <w:t>”</w:t>
      </w:r>
      <w:r w:rsidR="00CE509B">
        <w:rPr>
          <w:rFonts w:ascii="Arial" w:hAnsi="Arial" w:cs="Arial"/>
          <w:color w:val="000000" w:themeColor="text1"/>
          <w:sz w:val="24"/>
          <w:szCs w:val="24"/>
        </w:rPr>
        <w:t xml:space="preserve">  Jealousy issues </w:t>
      </w:r>
      <w:r w:rsidR="004B2583" w:rsidRPr="00D71C54">
        <w:rPr>
          <w:rFonts w:ascii="Arial" w:hAnsi="Arial" w:cs="Arial"/>
          <w:color w:val="000000" w:themeColor="text1"/>
          <w:sz w:val="24"/>
          <w:szCs w:val="24"/>
        </w:rPr>
        <w:t>aggravated by physical beating</w:t>
      </w:r>
      <w:r w:rsidR="004B2583" w:rsidRPr="00F52D22">
        <w:rPr>
          <w:rFonts w:ascii="Arial" w:hAnsi="Arial" w:cs="Arial"/>
          <w:color w:val="000000"/>
          <w:sz w:val="24"/>
          <w:szCs w:val="24"/>
        </w:rPr>
        <w:t>s</w:t>
      </w:r>
      <w:r w:rsidR="00CE509B">
        <w:rPr>
          <w:rFonts w:ascii="Arial" w:hAnsi="Arial" w:cs="Arial"/>
          <w:color w:val="000000"/>
          <w:sz w:val="24"/>
          <w:szCs w:val="24"/>
        </w:rPr>
        <w:t xml:space="preserve">, Fatima claimed </w:t>
      </w:r>
      <w:r w:rsidR="00540250">
        <w:rPr>
          <w:rFonts w:ascii="Arial" w:hAnsi="Arial" w:cs="Arial"/>
          <w:color w:val="000000"/>
          <w:sz w:val="24"/>
          <w:szCs w:val="24"/>
        </w:rPr>
        <w:t xml:space="preserve">these </w:t>
      </w:r>
      <w:r w:rsidR="00CE509B">
        <w:rPr>
          <w:rFonts w:ascii="Arial" w:hAnsi="Arial" w:cs="Arial"/>
          <w:color w:val="000000"/>
          <w:sz w:val="24"/>
          <w:szCs w:val="24"/>
        </w:rPr>
        <w:t>to be normal in their home</w:t>
      </w:r>
      <w:r w:rsidR="004B2583" w:rsidRPr="00F52D22">
        <w:rPr>
          <w:rFonts w:ascii="Arial" w:hAnsi="Arial" w:cs="Arial"/>
          <w:color w:val="000000"/>
          <w:sz w:val="24"/>
          <w:szCs w:val="24"/>
        </w:rPr>
        <w:t>.</w:t>
      </w:r>
      <w:r w:rsidR="00CE509B">
        <w:rPr>
          <w:rFonts w:ascii="Arial" w:hAnsi="Arial" w:cs="Arial"/>
          <w:color w:val="000000"/>
          <w:sz w:val="24"/>
          <w:szCs w:val="24"/>
        </w:rPr>
        <w:t xml:space="preserve"> But d</w:t>
      </w:r>
      <w:r w:rsidR="004B2583" w:rsidRPr="00F52D22">
        <w:rPr>
          <w:rFonts w:ascii="Arial" w:hAnsi="Arial" w:cs="Arial"/>
          <w:color w:val="000000"/>
          <w:sz w:val="24"/>
          <w:szCs w:val="24"/>
        </w:rPr>
        <w:t>espite of abuses</w:t>
      </w:r>
      <w:r w:rsidR="004B2583" w:rsidRPr="00F52D22">
        <w:rPr>
          <w:rFonts w:ascii="Arial" w:hAnsi="Arial" w:cs="Arial"/>
          <w:sz w:val="24"/>
          <w:szCs w:val="24"/>
        </w:rPr>
        <w:t>, Fatima still manages to cling on to her marriage</w:t>
      </w:r>
      <w:r w:rsidR="00CE509B">
        <w:rPr>
          <w:rFonts w:ascii="Arial" w:hAnsi="Arial" w:cs="Arial"/>
          <w:sz w:val="24"/>
          <w:szCs w:val="24"/>
        </w:rPr>
        <w:t xml:space="preserve">. She does not have any other options particularly on how to provide her children’s basic needs.  Fatima is a </w:t>
      </w:r>
      <w:r w:rsidR="00CE509B">
        <w:rPr>
          <w:rFonts w:ascii="Arial" w:hAnsi="Arial" w:cs="Arial"/>
          <w:sz w:val="24"/>
          <w:szCs w:val="24"/>
        </w:rPr>
        <w:lastRenderedPageBreak/>
        <w:t>plain housewife. Thus, by being</w:t>
      </w:r>
      <w:r w:rsidR="004B2583" w:rsidRPr="00F52D22">
        <w:rPr>
          <w:rFonts w:ascii="Arial" w:hAnsi="Arial" w:cs="Arial"/>
          <w:sz w:val="24"/>
          <w:szCs w:val="24"/>
        </w:rPr>
        <w:t xml:space="preserve"> economically dependent on her husband and </w:t>
      </w:r>
      <w:r w:rsidR="00CE509B">
        <w:rPr>
          <w:rFonts w:ascii="Arial" w:hAnsi="Arial" w:cs="Arial"/>
          <w:sz w:val="24"/>
          <w:szCs w:val="24"/>
        </w:rPr>
        <w:t xml:space="preserve">the belief that she is no </w:t>
      </w:r>
      <w:r w:rsidR="00337F4C">
        <w:rPr>
          <w:rFonts w:ascii="Arial" w:hAnsi="Arial" w:cs="Arial"/>
          <w:sz w:val="24"/>
          <w:szCs w:val="24"/>
        </w:rPr>
        <w:t>longer attractive</w:t>
      </w:r>
      <w:r w:rsidR="00CE509B">
        <w:rPr>
          <w:rFonts w:ascii="Arial" w:hAnsi="Arial" w:cs="Arial"/>
          <w:sz w:val="24"/>
          <w:szCs w:val="24"/>
        </w:rPr>
        <w:t>,</w:t>
      </w:r>
      <w:r w:rsidR="00540250">
        <w:rPr>
          <w:rFonts w:ascii="Arial" w:hAnsi="Arial" w:cs="Arial"/>
          <w:sz w:val="24"/>
          <w:szCs w:val="24"/>
        </w:rPr>
        <w:t xml:space="preserve"> tolerance to her unfortunate condition is only her hope</w:t>
      </w:r>
      <w:r w:rsidR="00337F4C">
        <w:rPr>
          <w:rFonts w:ascii="Arial" w:hAnsi="Arial" w:cs="Arial"/>
          <w:sz w:val="24"/>
          <w:szCs w:val="24"/>
        </w:rPr>
        <w:t>.</w:t>
      </w:r>
      <w:r w:rsidR="004B2583" w:rsidRPr="00F52D22">
        <w:rPr>
          <w:rFonts w:ascii="Arial" w:hAnsi="Arial" w:cs="Arial"/>
          <w:sz w:val="24"/>
          <w:szCs w:val="24"/>
        </w:rPr>
        <w:t xml:space="preserve"> </w:t>
      </w:r>
    </w:p>
    <w:p w:rsidR="004B2583" w:rsidRPr="00F52D22" w:rsidRDefault="004B2583" w:rsidP="004B2583">
      <w:pPr>
        <w:pStyle w:val="NoSpacing"/>
        <w:spacing w:line="480" w:lineRule="auto"/>
        <w:ind w:firstLine="720"/>
        <w:jc w:val="both"/>
        <w:rPr>
          <w:rFonts w:ascii="Arial" w:hAnsi="Arial" w:cs="Arial"/>
          <w:color w:val="000000"/>
          <w:sz w:val="24"/>
          <w:szCs w:val="24"/>
        </w:rPr>
      </w:pPr>
      <w:r w:rsidRPr="00F52D22">
        <w:rPr>
          <w:rFonts w:ascii="Arial" w:hAnsi="Arial" w:cs="Arial"/>
          <w:sz w:val="24"/>
          <w:szCs w:val="24"/>
        </w:rPr>
        <w:t xml:space="preserve">Women may tend to deny victimization and act naturally as what Fatima does.  </w:t>
      </w:r>
      <w:r w:rsidRPr="00D71C54">
        <w:rPr>
          <w:rFonts w:ascii="Arial" w:hAnsi="Arial" w:cs="Arial"/>
          <w:color w:val="000000" w:themeColor="text1"/>
          <w:sz w:val="24"/>
          <w:szCs w:val="24"/>
        </w:rPr>
        <w:t xml:space="preserve">Ngales (2008) described that women’s thought may turn inward.  They drew attention on what may be wrong with them instead of their husbands. </w:t>
      </w:r>
      <w:r w:rsidR="00540250">
        <w:rPr>
          <w:rFonts w:ascii="Arial" w:hAnsi="Arial" w:cs="Arial"/>
          <w:color w:val="000000" w:themeColor="text1"/>
          <w:sz w:val="24"/>
          <w:szCs w:val="24"/>
        </w:rPr>
        <w:t>By</w:t>
      </w:r>
      <w:r w:rsidRPr="00D71C54">
        <w:rPr>
          <w:rFonts w:ascii="Arial" w:hAnsi="Arial" w:cs="Arial"/>
          <w:color w:val="000000" w:themeColor="text1"/>
          <w:sz w:val="24"/>
          <w:szCs w:val="24"/>
        </w:rPr>
        <w:t xml:space="preserve"> tolerating her</w:t>
      </w:r>
      <w:r>
        <w:rPr>
          <w:rFonts w:ascii="Arial" w:hAnsi="Arial" w:cs="Arial"/>
          <w:color w:val="000000" w:themeColor="text1"/>
          <w:sz w:val="24"/>
          <w:szCs w:val="24"/>
        </w:rPr>
        <w:t xml:space="preserve"> own</w:t>
      </w:r>
      <w:r w:rsidRPr="00D71C54">
        <w:rPr>
          <w:rFonts w:ascii="Arial" w:hAnsi="Arial" w:cs="Arial"/>
          <w:color w:val="000000" w:themeColor="text1"/>
          <w:sz w:val="24"/>
          <w:szCs w:val="24"/>
        </w:rPr>
        <w:t xml:space="preserve"> c</w:t>
      </w:r>
      <w:r w:rsidRPr="00F52D22">
        <w:rPr>
          <w:rFonts w:ascii="Arial" w:hAnsi="Arial" w:cs="Arial"/>
          <w:color w:val="000000"/>
          <w:sz w:val="24"/>
          <w:szCs w:val="24"/>
        </w:rPr>
        <w:t>onditions</w:t>
      </w:r>
      <w:r>
        <w:rPr>
          <w:rFonts w:ascii="Arial" w:hAnsi="Arial" w:cs="Arial"/>
          <w:color w:val="000000"/>
          <w:sz w:val="24"/>
          <w:szCs w:val="24"/>
        </w:rPr>
        <w:t xml:space="preserve">, yet </w:t>
      </w:r>
      <w:r w:rsidRPr="00F52D22">
        <w:rPr>
          <w:rFonts w:ascii="Arial" w:hAnsi="Arial" w:cs="Arial"/>
          <w:color w:val="000000"/>
          <w:sz w:val="24"/>
          <w:szCs w:val="24"/>
        </w:rPr>
        <w:t xml:space="preserve">Fatima </w:t>
      </w:r>
      <w:r w:rsidR="00540250">
        <w:rPr>
          <w:rFonts w:ascii="Arial" w:hAnsi="Arial" w:cs="Arial"/>
          <w:color w:val="000000"/>
          <w:sz w:val="24"/>
          <w:szCs w:val="24"/>
        </w:rPr>
        <w:t xml:space="preserve">may simply </w:t>
      </w:r>
      <w:proofErr w:type="gramStart"/>
      <w:r w:rsidR="00540250">
        <w:rPr>
          <w:rFonts w:ascii="Arial" w:hAnsi="Arial" w:cs="Arial"/>
          <w:color w:val="000000"/>
          <w:sz w:val="24"/>
          <w:szCs w:val="24"/>
        </w:rPr>
        <w:t>says</w:t>
      </w:r>
      <w:proofErr w:type="gramEnd"/>
      <w:r w:rsidRPr="00F52D22">
        <w:rPr>
          <w:rFonts w:ascii="Arial" w:hAnsi="Arial" w:cs="Arial"/>
          <w:color w:val="000000"/>
          <w:sz w:val="24"/>
          <w:szCs w:val="24"/>
        </w:rPr>
        <w:t>:</w:t>
      </w:r>
    </w:p>
    <w:p w:rsidR="004B2583" w:rsidRPr="00E63BB3" w:rsidRDefault="004B2583" w:rsidP="004B2583">
      <w:pPr>
        <w:pStyle w:val="NoSpacing"/>
        <w:spacing w:line="480" w:lineRule="auto"/>
        <w:ind w:left="720"/>
        <w:jc w:val="both"/>
        <w:rPr>
          <w:rFonts w:ascii="Arial" w:hAnsi="Arial" w:cs="Arial"/>
          <w:i/>
          <w:sz w:val="20"/>
          <w:szCs w:val="20"/>
        </w:rPr>
      </w:pPr>
      <w:r w:rsidRPr="00E63BB3">
        <w:rPr>
          <w:rFonts w:ascii="Arial" w:hAnsi="Arial" w:cs="Arial"/>
          <w:i/>
          <w:sz w:val="20"/>
          <w:szCs w:val="20"/>
        </w:rPr>
        <w:t xml:space="preserve">“Kahit nambabae </w:t>
      </w:r>
      <w:proofErr w:type="gramStart"/>
      <w:r w:rsidRPr="00E63BB3">
        <w:rPr>
          <w:rFonts w:ascii="Arial" w:hAnsi="Arial" w:cs="Arial"/>
          <w:i/>
          <w:sz w:val="20"/>
          <w:szCs w:val="20"/>
        </w:rPr>
        <w:t>na</w:t>
      </w:r>
      <w:proofErr w:type="gramEnd"/>
      <w:r w:rsidRPr="00E63BB3">
        <w:rPr>
          <w:rFonts w:ascii="Arial" w:hAnsi="Arial" w:cs="Arial"/>
          <w:i/>
          <w:sz w:val="20"/>
          <w:szCs w:val="20"/>
        </w:rPr>
        <w:t xml:space="preserve"> siya, kahit kinaladkad na ako sa daan, nandito pa din ako, paramg umaasa kasi ako na may trabaho siya at mabubuhay niya kami ng tatlong anak ko.”</w:t>
      </w:r>
    </w:p>
    <w:p w:rsidR="004B2583" w:rsidRPr="00E63BB3" w:rsidRDefault="004B2583" w:rsidP="004B2583">
      <w:pPr>
        <w:pStyle w:val="NoSpacing"/>
        <w:spacing w:line="480" w:lineRule="auto"/>
        <w:ind w:left="720"/>
        <w:jc w:val="both"/>
        <w:rPr>
          <w:rFonts w:ascii="Arial" w:hAnsi="Arial" w:cs="Arial"/>
          <w:i/>
          <w:sz w:val="20"/>
          <w:szCs w:val="20"/>
        </w:rPr>
      </w:pPr>
    </w:p>
    <w:p w:rsidR="004B2583" w:rsidRPr="00F52D22" w:rsidRDefault="004B2583" w:rsidP="004B2583">
      <w:pPr>
        <w:pStyle w:val="NoSpacing"/>
        <w:spacing w:line="480" w:lineRule="auto"/>
        <w:ind w:firstLine="720"/>
        <w:jc w:val="both"/>
        <w:rPr>
          <w:rFonts w:ascii="Arial" w:hAnsi="Arial" w:cs="Arial"/>
          <w:sz w:val="24"/>
          <w:szCs w:val="24"/>
        </w:rPr>
      </w:pPr>
      <w:r w:rsidRPr="00F52D22">
        <w:rPr>
          <w:rFonts w:ascii="Arial" w:hAnsi="Arial" w:cs="Arial"/>
          <w:sz w:val="24"/>
          <w:szCs w:val="24"/>
        </w:rPr>
        <w:t xml:space="preserve">Those abusive experiences hardened her heart and made her </w:t>
      </w:r>
      <w:r>
        <w:rPr>
          <w:rFonts w:ascii="Arial" w:hAnsi="Arial" w:cs="Arial"/>
          <w:sz w:val="24"/>
          <w:szCs w:val="24"/>
        </w:rPr>
        <w:t>feel numb</w:t>
      </w:r>
      <w:r w:rsidRPr="00F52D22">
        <w:rPr>
          <w:rFonts w:ascii="Arial" w:hAnsi="Arial" w:cs="Arial"/>
          <w:sz w:val="24"/>
          <w:szCs w:val="24"/>
        </w:rPr>
        <w:t>.</w:t>
      </w:r>
      <w:r w:rsidR="00337F4C">
        <w:rPr>
          <w:rFonts w:ascii="Arial" w:hAnsi="Arial" w:cs="Arial"/>
          <w:sz w:val="24"/>
          <w:szCs w:val="24"/>
        </w:rPr>
        <w:t xml:space="preserve"> </w:t>
      </w:r>
      <w:r>
        <w:rPr>
          <w:rFonts w:ascii="Arial" w:hAnsi="Arial" w:cs="Arial"/>
          <w:sz w:val="24"/>
          <w:szCs w:val="24"/>
        </w:rPr>
        <w:t xml:space="preserve">At the moment, she may even </w:t>
      </w:r>
      <w:proofErr w:type="gramStart"/>
      <w:r>
        <w:rPr>
          <w:rFonts w:ascii="Arial" w:hAnsi="Arial" w:cs="Arial"/>
          <w:sz w:val="24"/>
          <w:szCs w:val="24"/>
        </w:rPr>
        <w:t>approves</w:t>
      </w:r>
      <w:proofErr w:type="gramEnd"/>
      <w:r>
        <w:rPr>
          <w:rFonts w:ascii="Arial" w:hAnsi="Arial" w:cs="Arial"/>
          <w:sz w:val="24"/>
          <w:szCs w:val="24"/>
        </w:rPr>
        <w:t xml:space="preserve"> divorce</w:t>
      </w:r>
      <w:r w:rsidRPr="00F52D22">
        <w:rPr>
          <w:rFonts w:ascii="Arial" w:hAnsi="Arial" w:cs="Arial"/>
          <w:sz w:val="24"/>
          <w:szCs w:val="24"/>
        </w:rPr>
        <w:t xml:space="preserve"> only if her husband assures their financial support.</w:t>
      </w:r>
      <w:r w:rsidR="008E220F">
        <w:rPr>
          <w:rFonts w:ascii="Arial" w:hAnsi="Arial" w:cs="Arial"/>
          <w:sz w:val="24"/>
          <w:szCs w:val="24"/>
        </w:rPr>
        <w:t xml:space="preserve"> </w:t>
      </w:r>
    </w:p>
    <w:p w:rsidR="004B2583" w:rsidRPr="00363807" w:rsidRDefault="00433C67" w:rsidP="004B2583">
      <w:pPr>
        <w:pStyle w:val="NoSpacing"/>
        <w:spacing w:line="480" w:lineRule="auto"/>
        <w:ind w:firstLine="720"/>
        <w:jc w:val="both"/>
        <w:rPr>
          <w:rFonts w:ascii="Arial" w:hAnsi="Arial" w:cs="Arial"/>
          <w:sz w:val="20"/>
          <w:szCs w:val="20"/>
        </w:rPr>
      </w:pPr>
      <w:r>
        <w:rPr>
          <w:rFonts w:ascii="Arial" w:hAnsi="Arial" w:cs="Arial"/>
          <w:sz w:val="24"/>
          <w:szCs w:val="24"/>
        </w:rPr>
        <w:t>Unlike Fatima</w:t>
      </w:r>
      <w:proofErr w:type="gramStart"/>
      <w:r>
        <w:rPr>
          <w:rFonts w:ascii="Arial" w:hAnsi="Arial" w:cs="Arial"/>
          <w:sz w:val="24"/>
          <w:szCs w:val="24"/>
        </w:rPr>
        <w:t xml:space="preserve">,  </w:t>
      </w:r>
      <w:r w:rsidR="004B2583" w:rsidRPr="00F52D22">
        <w:rPr>
          <w:rFonts w:ascii="Arial" w:hAnsi="Arial" w:cs="Arial"/>
          <w:sz w:val="24"/>
          <w:szCs w:val="24"/>
        </w:rPr>
        <w:t>Rea</w:t>
      </w:r>
      <w:proofErr w:type="gramEnd"/>
      <w:r w:rsidR="004B2583" w:rsidRPr="00F52D22">
        <w:rPr>
          <w:rFonts w:ascii="Arial" w:hAnsi="Arial" w:cs="Arial"/>
          <w:sz w:val="24"/>
          <w:szCs w:val="24"/>
        </w:rPr>
        <w:t xml:space="preserve">, a Maguindanaoan, literally subscribes into polygamy.  Her husband, who is an </w:t>
      </w:r>
      <w:r w:rsidR="004B2583" w:rsidRPr="00363807">
        <w:rPr>
          <w:rFonts w:ascii="Arial" w:hAnsi="Arial" w:cs="Arial"/>
          <w:i/>
          <w:sz w:val="24"/>
          <w:szCs w:val="24"/>
        </w:rPr>
        <w:t xml:space="preserve">imam </w:t>
      </w:r>
      <w:r w:rsidR="004B2583" w:rsidRPr="00F52D22">
        <w:rPr>
          <w:rFonts w:ascii="Arial" w:hAnsi="Arial" w:cs="Arial"/>
          <w:sz w:val="24"/>
          <w:szCs w:val="24"/>
        </w:rPr>
        <w:t>(</w:t>
      </w:r>
      <w:proofErr w:type="gramStart"/>
      <w:r w:rsidR="004B2583" w:rsidRPr="00F52D22">
        <w:rPr>
          <w:rFonts w:ascii="Arial" w:hAnsi="Arial" w:cs="Arial"/>
          <w:sz w:val="24"/>
          <w:szCs w:val="24"/>
        </w:rPr>
        <w:t>priest)</w:t>
      </w:r>
      <w:proofErr w:type="gramEnd"/>
      <w:r w:rsidR="004B2583" w:rsidRPr="00F52D22">
        <w:rPr>
          <w:rFonts w:ascii="Arial" w:hAnsi="Arial" w:cs="Arial"/>
          <w:sz w:val="24"/>
          <w:szCs w:val="24"/>
        </w:rPr>
        <w:t xml:space="preserve"> has two (2) </w:t>
      </w:r>
      <w:r w:rsidR="004B2583" w:rsidRPr="00363807">
        <w:rPr>
          <w:rFonts w:ascii="Arial" w:hAnsi="Arial" w:cs="Arial"/>
          <w:i/>
          <w:sz w:val="24"/>
          <w:szCs w:val="24"/>
        </w:rPr>
        <w:t xml:space="preserve">duwaya </w:t>
      </w:r>
      <w:r w:rsidR="004B2583" w:rsidRPr="00F52D22">
        <w:rPr>
          <w:rFonts w:ascii="Arial" w:hAnsi="Arial" w:cs="Arial"/>
          <w:sz w:val="24"/>
          <w:szCs w:val="24"/>
        </w:rPr>
        <w:t>(other wives). She d</w:t>
      </w:r>
      <w:r w:rsidR="004B2583">
        <w:rPr>
          <w:rFonts w:ascii="Arial" w:hAnsi="Arial" w:cs="Arial"/>
          <w:sz w:val="24"/>
          <w:szCs w:val="24"/>
        </w:rPr>
        <w:t>id</w:t>
      </w:r>
      <w:r w:rsidR="00337F4C">
        <w:rPr>
          <w:rFonts w:ascii="Arial" w:hAnsi="Arial" w:cs="Arial"/>
          <w:sz w:val="24"/>
          <w:szCs w:val="24"/>
        </w:rPr>
        <w:t xml:space="preserve"> </w:t>
      </w:r>
      <w:r w:rsidR="004B2583" w:rsidRPr="00F52D22">
        <w:rPr>
          <w:rFonts w:ascii="Arial" w:hAnsi="Arial" w:cs="Arial"/>
          <w:sz w:val="24"/>
          <w:szCs w:val="24"/>
        </w:rPr>
        <w:t>n</w:t>
      </w:r>
      <w:r w:rsidR="00337F4C">
        <w:rPr>
          <w:rFonts w:ascii="Arial" w:hAnsi="Arial" w:cs="Arial"/>
          <w:sz w:val="24"/>
          <w:szCs w:val="24"/>
        </w:rPr>
        <w:t>o</w:t>
      </w:r>
      <w:r w:rsidR="004B2583" w:rsidRPr="00F52D22">
        <w:rPr>
          <w:rFonts w:ascii="Arial" w:hAnsi="Arial" w:cs="Arial"/>
          <w:sz w:val="24"/>
          <w:szCs w:val="24"/>
        </w:rPr>
        <w:t>t have any knowledge at all about the second marriage</w:t>
      </w:r>
      <w:r>
        <w:rPr>
          <w:rFonts w:ascii="Arial" w:hAnsi="Arial" w:cs="Arial"/>
          <w:sz w:val="24"/>
          <w:szCs w:val="24"/>
        </w:rPr>
        <w:t>. It was kept confidential from her until gossips came to her. T</w:t>
      </w:r>
      <w:r w:rsidRPr="00F52D22">
        <w:rPr>
          <w:rFonts w:ascii="Arial" w:hAnsi="Arial" w:cs="Arial"/>
          <w:sz w:val="24"/>
          <w:szCs w:val="24"/>
        </w:rPr>
        <w:t>hus</w:t>
      </w:r>
      <w:r w:rsidR="004B2583" w:rsidRPr="00F52D22">
        <w:rPr>
          <w:rFonts w:ascii="Arial" w:hAnsi="Arial" w:cs="Arial"/>
          <w:sz w:val="24"/>
          <w:szCs w:val="24"/>
        </w:rPr>
        <w:t xml:space="preserve"> to avoid it, she</w:t>
      </w:r>
      <w:r w:rsidR="004B2583">
        <w:rPr>
          <w:rFonts w:ascii="Arial" w:hAnsi="Arial" w:cs="Arial"/>
          <w:sz w:val="24"/>
          <w:szCs w:val="24"/>
        </w:rPr>
        <w:t>, herself,</w:t>
      </w:r>
      <w:r w:rsidR="004B2583" w:rsidRPr="00F52D22">
        <w:rPr>
          <w:rFonts w:ascii="Arial" w:hAnsi="Arial" w:cs="Arial"/>
          <w:sz w:val="24"/>
          <w:szCs w:val="24"/>
        </w:rPr>
        <w:t xml:space="preserve"> approves her husba</w:t>
      </w:r>
      <w:r>
        <w:rPr>
          <w:rFonts w:ascii="Arial" w:hAnsi="Arial" w:cs="Arial"/>
          <w:sz w:val="24"/>
          <w:szCs w:val="24"/>
        </w:rPr>
        <w:t>nd’s third marriage. Prior to these marriages</w:t>
      </w:r>
      <w:r w:rsidR="004B2583" w:rsidRPr="00F52D22">
        <w:rPr>
          <w:rFonts w:ascii="Arial" w:hAnsi="Arial" w:cs="Arial"/>
          <w:sz w:val="24"/>
          <w:szCs w:val="24"/>
        </w:rPr>
        <w:t xml:space="preserve">, she </w:t>
      </w:r>
      <w:r>
        <w:rPr>
          <w:rFonts w:ascii="Arial" w:hAnsi="Arial" w:cs="Arial"/>
          <w:sz w:val="24"/>
          <w:szCs w:val="24"/>
        </w:rPr>
        <w:t xml:space="preserve">had </w:t>
      </w:r>
      <w:r w:rsidR="004B2583" w:rsidRPr="00F52D22">
        <w:rPr>
          <w:rFonts w:ascii="Arial" w:hAnsi="Arial" w:cs="Arial"/>
          <w:sz w:val="24"/>
          <w:szCs w:val="24"/>
        </w:rPr>
        <w:t>heard issues about his infidelity which provoked her to confront him</w:t>
      </w:r>
      <w:r>
        <w:rPr>
          <w:rFonts w:ascii="Arial" w:hAnsi="Arial" w:cs="Arial"/>
          <w:sz w:val="24"/>
          <w:szCs w:val="24"/>
        </w:rPr>
        <w:t xml:space="preserve"> but would only results to denial</w:t>
      </w:r>
      <w:r w:rsidR="004B2583" w:rsidRPr="00F52D22">
        <w:rPr>
          <w:rFonts w:ascii="Arial" w:hAnsi="Arial" w:cs="Arial"/>
          <w:sz w:val="24"/>
          <w:szCs w:val="24"/>
        </w:rPr>
        <w:t>.  When asked how she may describe her situation:</w:t>
      </w:r>
    </w:p>
    <w:p w:rsidR="004B2583" w:rsidRPr="00363807" w:rsidRDefault="004B2583" w:rsidP="004B2583">
      <w:pPr>
        <w:pStyle w:val="NoSpacing"/>
        <w:spacing w:line="480" w:lineRule="auto"/>
        <w:ind w:left="720"/>
        <w:jc w:val="both"/>
        <w:rPr>
          <w:rFonts w:ascii="Arial" w:hAnsi="Arial" w:cs="Arial"/>
          <w:i/>
          <w:sz w:val="20"/>
          <w:szCs w:val="20"/>
        </w:rPr>
      </w:pPr>
      <w:r w:rsidRPr="00363807">
        <w:rPr>
          <w:rFonts w:ascii="Arial" w:hAnsi="Arial" w:cs="Arial"/>
          <w:i/>
          <w:sz w:val="20"/>
          <w:szCs w:val="20"/>
        </w:rPr>
        <w:t xml:space="preserve">“Masakit pag may duwaya, lalo </w:t>
      </w:r>
      <w:proofErr w:type="gramStart"/>
      <w:r w:rsidRPr="00363807">
        <w:rPr>
          <w:rFonts w:ascii="Arial" w:hAnsi="Arial" w:cs="Arial"/>
          <w:i/>
          <w:sz w:val="20"/>
          <w:szCs w:val="20"/>
        </w:rPr>
        <w:t>na</w:t>
      </w:r>
      <w:proofErr w:type="gramEnd"/>
      <w:r w:rsidRPr="00363807">
        <w:rPr>
          <w:rFonts w:ascii="Arial" w:hAnsi="Arial" w:cs="Arial"/>
          <w:i/>
          <w:sz w:val="20"/>
          <w:szCs w:val="20"/>
        </w:rPr>
        <w:t xml:space="preserve"> pag dumating ang pangatlo, magkakatabi kami sa kama. Kung mabubuksan </w:t>
      </w:r>
      <w:proofErr w:type="gramStart"/>
      <w:r w:rsidRPr="00363807">
        <w:rPr>
          <w:rFonts w:ascii="Arial" w:hAnsi="Arial" w:cs="Arial"/>
          <w:i/>
          <w:sz w:val="20"/>
          <w:szCs w:val="20"/>
        </w:rPr>
        <w:t>lang</w:t>
      </w:r>
      <w:proofErr w:type="gramEnd"/>
      <w:r w:rsidRPr="00363807">
        <w:rPr>
          <w:rFonts w:ascii="Arial" w:hAnsi="Arial" w:cs="Arial"/>
          <w:i/>
          <w:sz w:val="20"/>
          <w:szCs w:val="20"/>
        </w:rPr>
        <w:t xml:space="preserve"> ang puso ko, durug-durog na.”</w:t>
      </w:r>
    </w:p>
    <w:p w:rsidR="00433C67" w:rsidRDefault="00433C67" w:rsidP="004B2583">
      <w:pPr>
        <w:pStyle w:val="NoSpacing"/>
        <w:spacing w:line="480" w:lineRule="auto"/>
        <w:jc w:val="both"/>
        <w:rPr>
          <w:rFonts w:ascii="Arial" w:hAnsi="Arial" w:cs="Arial"/>
          <w:color w:val="000000"/>
          <w:sz w:val="24"/>
          <w:szCs w:val="24"/>
        </w:rPr>
      </w:pPr>
      <w:r>
        <w:rPr>
          <w:rFonts w:ascii="Arial" w:hAnsi="Arial" w:cs="Arial"/>
          <w:color w:val="000000"/>
          <w:sz w:val="24"/>
          <w:szCs w:val="24"/>
        </w:rPr>
        <w:tab/>
      </w:r>
    </w:p>
    <w:p w:rsidR="0054066F" w:rsidRDefault="00433C67" w:rsidP="00433C67">
      <w:pPr>
        <w:pStyle w:val="NoSpacing"/>
        <w:spacing w:line="480" w:lineRule="auto"/>
        <w:ind w:firstLine="720"/>
        <w:jc w:val="both"/>
        <w:rPr>
          <w:rFonts w:ascii="Arial" w:hAnsi="Arial" w:cs="Arial"/>
          <w:color w:val="000000"/>
          <w:sz w:val="24"/>
          <w:szCs w:val="24"/>
        </w:rPr>
      </w:pPr>
      <w:r>
        <w:rPr>
          <w:rFonts w:ascii="Arial" w:hAnsi="Arial" w:cs="Arial"/>
          <w:color w:val="000000"/>
          <w:sz w:val="24"/>
          <w:szCs w:val="24"/>
        </w:rPr>
        <w:t xml:space="preserve">Between Fatima and Rea, the Muslim society is believed to give highly regard to what Rea has demonstrated as a wife. </w:t>
      </w:r>
      <w:r w:rsidR="0054066F">
        <w:rPr>
          <w:rFonts w:ascii="Arial" w:hAnsi="Arial" w:cs="Arial"/>
          <w:color w:val="000000"/>
          <w:sz w:val="24"/>
          <w:szCs w:val="24"/>
        </w:rPr>
        <w:t xml:space="preserve">Muslim women, according to Commissioner </w:t>
      </w:r>
      <w:r w:rsidR="0054066F">
        <w:rPr>
          <w:rFonts w:ascii="Arial" w:hAnsi="Arial" w:cs="Arial"/>
          <w:color w:val="000000"/>
          <w:sz w:val="24"/>
          <w:szCs w:val="24"/>
        </w:rPr>
        <w:lastRenderedPageBreak/>
        <w:t xml:space="preserve">Lucman, who accepted their husband being polygamous is highly </w:t>
      </w:r>
      <w:proofErr w:type="gramStart"/>
      <w:r w:rsidR="0054066F">
        <w:rPr>
          <w:rFonts w:ascii="Arial" w:hAnsi="Arial" w:cs="Arial"/>
          <w:color w:val="000000"/>
          <w:sz w:val="24"/>
          <w:szCs w:val="24"/>
        </w:rPr>
        <w:t>appreciated  by</w:t>
      </w:r>
      <w:proofErr w:type="gramEnd"/>
      <w:r w:rsidR="0054066F">
        <w:rPr>
          <w:rFonts w:ascii="Arial" w:hAnsi="Arial" w:cs="Arial"/>
          <w:color w:val="000000"/>
          <w:sz w:val="24"/>
          <w:szCs w:val="24"/>
        </w:rPr>
        <w:t xml:space="preserve"> the Muslim community. He adds:</w:t>
      </w:r>
    </w:p>
    <w:p w:rsidR="00D52643" w:rsidRPr="00D52643" w:rsidRDefault="00D52643" w:rsidP="00D52643">
      <w:pPr>
        <w:autoSpaceDE w:val="0"/>
        <w:autoSpaceDN w:val="0"/>
        <w:adjustRightInd w:val="0"/>
        <w:spacing w:after="0" w:line="480" w:lineRule="auto"/>
        <w:ind w:left="720"/>
        <w:jc w:val="both"/>
        <w:rPr>
          <w:rFonts w:ascii="Arial" w:hAnsi="Arial" w:cs="Arial"/>
          <w:i/>
          <w:color w:val="000000" w:themeColor="text1"/>
          <w:sz w:val="20"/>
          <w:szCs w:val="20"/>
        </w:rPr>
      </w:pPr>
      <w:r w:rsidRPr="00D52643">
        <w:rPr>
          <w:rFonts w:ascii="Arial" w:hAnsi="Arial" w:cs="Arial"/>
          <w:i/>
          <w:color w:val="000000" w:themeColor="text1"/>
          <w:sz w:val="20"/>
          <w:szCs w:val="20"/>
        </w:rPr>
        <w:t xml:space="preserve">“Sinasabi sa Koran na ang mga lalaki, they can get married up to 4 wives at a time, pero hanggang ngayon </w:t>
      </w:r>
      <w:r>
        <w:rPr>
          <w:rFonts w:ascii="Arial" w:hAnsi="Arial" w:cs="Arial"/>
          <w:i/>
          <w:color w:val="000000" w:themeColor="text1"/>
          <w:sz w:val="20"/>
          <w:szCs w:val="20"/>
        </w:rPr>
        <w:t>hi</w:t>
      </w:r>
      <w:r w:rsidRPr="00D52643">
        <w:rPr>
          <w:rFonts w:ascii="Arial" w:hAnsi="Arial" w:cs="Arial"/>
          <w:i/>
          <w:color w:val="000000" w:themeColor="text1"/>
          <w:sz w:val="20"/>
          <w:szCs w:val="20"/>
        </w:rPr>
        <w:t>ndi malinaw eh</w:t>
      </w:r>
      <w:proofErr w:type="gramStart"/>
      <w:r w:rsidRPr="00D52643">
        <w:rPr>
          <w:rFonts w:ascii="Arial" w:hAnsi="Arial" w:cs="Arial"/>
          <w:i/>
          <w:color w:val="000000" w:themeColor="text1"/>
          <w:sz w:val="20"/>
          <w:szCs w:val="20"/>
        </w:rPr>
        <w:t>..but</w:t>
      </w:r>
      <w:proofErr w:type="gramEnd"/>
      <w:r w:rsidRPr="00D52643">
        <w:rPr>
          <w:rFonts w:ascii="Arial" w:hAnsi="Arial" w:cs="Arial"/>
          <w:i/>
          <w:color w:val="000000" w:themeColor="text1"/>
          <w:sz w:val="20"/>
          <w:szCs w:val="20"/>
        </w:rPr>
        <w:t xml:space="preserve"> polygamy is an accepted practice among Maranaos. Karamihan 2, 3, hanggang 4. Karamihan din pag ayaw </w:t>
      </w:r>
      <w:proofErr w:type="gramStart"/>
      <w:r w:rsidRPr="00D52643">
        <w:rPr>
          <w:rFonts w:ascii="Arial" w:hAnsi="Arial" w:cs="Arial"/>
          <w:i/>
          <w:color w:val="000000" w:themeColor="text1"/>
          <w:sz w:val="20"/>
          <w:szCs w:val="20"/>
        </w:rPr>
        <w:t>na</w:t>
      </w:r>
      <w:proofErr w:type="gramEnd"/>
      <w:r w:rsidRPr="00D52643">
        <w:rPr>
          <w:rFonts w:ascii="Arial" w:hAnsi="Arial" w:cs="Arial"/>
          <w:i/>
          <w:color w:val="000000" w:themeColor="text1"/>
          <w:sz w:val="20"/>
          <w:szCs w:val="20"/>
        </w:rPr>
        <w:t xml:space="preserve"> nila o gusto pa nila mag asawa, they have to divorce one, they have to maintain 4 wives at a time with the condition of course na kaya mo buhayin sila.  And of course according to our religious </w:t>
      </w:r>
      <w:proofErr w:type="gramStart"/>
      <w:r w:rsidRPr="00D52643">
        <w:rPr>
          <w:rFonts w:ascii="Arial" w:hAnsi="Arial" w:cs="Arial"/>
          <w:i/>
          <w:color w:val="000000" w:themeColor="text1"/>
          <w:sz w:val="20"/>
          <w:szCs w:val="20"/>
        </w:rPr>
        <w:t>leaders</w:t>
      </w:r>
      <w:proofErr w:type="gramEnd"/>
      <w:r w:rsidRPr="00D52643">
        <w:rPr>
          <w:rFonts w:ascii="Arial" w:hAnsi="Arial" w:cs="Arial"/>
          <w:i/>
          <w:color w:val="000000" w:themeColor="text1"/>
          <w:sz w:val="20"/>
          <w:szCs w:val="20"/>
        </w:rPr>
        <w:t xml:space="preserve"> kailangan pantay panaty ang feelings mo which is impossible</w:t>
      </w:r>
      <w:r w:rsidRPr="00D52643">
        <w:rPr>
          <w:rFonts w:ascii="Arial" w:hAnsi="Arial" w:cs="Arial"/>
          <w:b/>
          <w:i/>
          <w:color w:val="000000" w:themeColor="text1"/>
          <w:sz w:val="20"/>
          <w:szCs w:val="20"/>
        </w:rPr>
        <w:t xml:space="preserve">.  </w:t>
      </w:r>
      <w:proofErr w:type="gramStart"/>
      <w:r w:rsidRPr="00D52643">
        <w:rPr>
          <w:rFonts w:ascii="Arial" w:hAnsi="Arial" w:cs="Arial"/>
          <w:b/>
          <w:i/>
          <w:color w:val="000000" w:themeColor="text1"/>
          <w:sz w:val="20"/>
          <w:szCs w:val="20"/>
        </w:rPr>
        <w:t>Sa amin naappreciate yung mga babae na binibigya nila ng duway o approval</w:t>
      </w:r>
      <w:r w:rsidRPr="00D52643">
        <w:rPr>
          <w:rFonts w:ascii="Arial" w:hAnsi="Arial" w:cs="Arial"/>
          <w:i/>
          <w:color w:val="000000" w:themeColor="text1"/>
          <w:sz w:val="20"/>
          <w:szCs w:val="20"/>
        </w:rPr>
        <w:t>.”</w:t>
      </w:r>
      <w:proofErr w:type="gramEnd"/>
      <w:r w:rsidRPr="00D52643">
        <w:rPr>
          <w:rFonts w:ascii="Arial" w:hAnsi="Arial" w:cs="Arial"/>
          <w:i/>
          <w:color w:val="000000" w:themeColor="text1"/>
          <w:sz w:val="20"/>
          <w:szCs w:val="20"/>
        </w:rPr>
        <w:t xml:space="preserve"> (</w:t>
      </w:r>
      <w:proofErr w:type="gramStart"/>
      <w:r w:rsidRPr="00D52643">
        <w:rPr>
          <w:rFonts w:ascii="Arial" w:hAnsi="Arial" w:cs="Arial"/>
          <w:i/>
          <w:color w:val="000000" w:themeColor="text1"/>
          <w:sz w:val="20"/>
          <w:szCs w:val="20"/>
        </w:rPr>
        <w:t>emphasis</w:t>
      </w:r>
      <w:proofErr w:type="gramEnd"/>
      <w:r w:rsidRPr="00D52643">
        <w:rPr>
          <w:rFonts w:ascii="Arial" w:hAnsi="Arial" w:cs="Arial"/>
          <w:i/>
          <w:color w:val="000000" w:themeColor="text1"/>
          <w:sz w:val="20"/>
          <w:szCs w:val="20"/>
        </w:rPr>
        <w:t xml:space="preserve"> added)</w:t>
      </w:r>
    </w:p>
    <w:p w:rsidR="007F3B2F" w:rsidRDefault="007F3B2F" w:rsidP="00433C67">
      <w:pPr>
        <w:pStyle w:val="NoSpacing"/>
        <w:spacing w:line="480" w:lineRule="auto"/>
        <w:ind w:firstLine="720"/>
        <w:jc w:val="both"/>
        <w:rPr>
          <w:rFonts w:ascii="Arial" w:hAnsi="Arial" w:cs="Arial"/>
          <w:color w:val="000000"/>
          <w:sz w:val="24"/>
          <w:szCs w:val="24"/>
        </w:rPr>
      </w:pPr>
    </w:p>
    <w:p w:rsidR="007F3B2F" w:rsidRPr="008B7CED" w:rsidRDefault="008B7CED" w:rsidP="00433C67">
      <w:pPr>
        <w:pStyle w:val="NoSpacing"/>
        <w:spacing w:line="480" w:lineRule="auto"/>
        <w:ind w:firstLine="720"/>
        <w:jc w:val="both"/>
        <w:rPr>
          <w:rFonts w:ascii="Arial" w:hAnsi="Arial" w:cs="Arial"/>
          <w:i/>
          <w:color w:val="000000"/>
          <w:sz w:val="20"/>
          <w:szCs w:val="20"/>
        </w:rPr>
      </w:pPr>
      <w:r>
        <w:rPr>
          <w:rFonts w:ascii="Arial" w:hAnsi="Arial" w:cs="Arial"/>
          <w:color w:val="000000"/>
          <w:sz w:val="24"/>
          <w:szCs w:val="24"/>
        </w:rPr>
        <w:t xml:space="preserve">However, she claims that </w:t>
      </w:r>
      <w:r w:rsidR="00663AAD">
        <w:rPr>
          <w:rFonts w:ascii="Arial" w:hAnsi="Arial" w:cs="Arial"/>
          <w:color w:val="000000"/>
          <w:sz w:val="24"/>
          <w:szCs w:val="24"/>
        </w:rPr>
        <w:t>since more Muslim</w:t>
      </w:r>
      <w:r>
        <w:rPr>
          <w:rFonts w:ascii="Arial" w:hAnsi="Arial" w:cs="Arial"/>
          <w:color w:val="000000"/>
          <w:sz w:val="24"/>
          <w:szCs w:val="24"/>
        </w:rPr>
        <w:t xml:space="preserve"> gets educated, polygamy as for </w:t>
      </w:r>
      <w:proofErr w:type="gramStart"/>
      <w:r>
        <w:rPr>
          <w:rFonts w:ascii="Arial" w:hAnsi="Arial" w:cs="Arial"/>
          <w:color w:val="000000"/>
          <w:sz w:val="24"/>
          <w:szCs w:val="24"/>
        </w:rPr>
        <w:t>norwadays,</w:t>
      </w:r>
      <w:proofErr w:type="gramEnd"/>
      <w:r>
        <w:rPr>
          <w:rFonts w:ascii="Arial" w:hAnsi="Arial" w:cs="Arial"/>
          <w:color w:val="000000"/>
          <w:sz w:val="24"/>
          <w:szCs w:val="24"/>
        </w:rPr>
        <w:t xml:space="preserve"> is no longer widely practiced by Maranaos.  Education empowers Muslim women to assert their rights as first wives. She said:</w:t>
      </w:r>
    </w:p>
    <w:p w:rsidR="008B7CED" w:rsidRPr="008B7CED" w:rsidRDefault="008B7CED" w:rsidP="008B7CED">
      <w:pPr>
        <w:pStyle w:val="NoSpacing"/>
        <w:spacing w:line="480" w:lineRule="auto"/>
        <w:ind w:left="720"/>
        <w:jc w:val="both"/>
        <w:rPr>
          <w:rFonts w:ascii="Arial" w:hAnsi="Arial" w:cs="Arial"/>
          <w:i/>
          <w:color w:val="000000"/>
          <w:sz w:val="20"/>
          <w:szCs w:val="20"/>
        </w:rPr>
      </w:pPr>
      <w:r w:rsidRPr="008B7CED">
        <w:rPr>
          <w:rFonts w:ascii="Arial" w:hAnsi="Arial" w:cs="Arial"/>
          <w:i/>
          <w:color w:val="000000"/>
          <w:sz w:val="20"/>
          <w:szCs w:val="20"/>
        </w:rPr>
        <w:t>“In fact ang trend sa amin ngayon, mga educated, ayaw nan g polygamy</w:t>
      </w:r>
      <w:proofErr w:type="gramStart"/>
      <w:r w:rsidRPr="008B7CED">
        <w:rPr>
          <w:rFonts w:ascii="Arial" w:hAnsi="Arial" w:cs="Arial"/>
          <w:i/>
          <w:color w:val="000000"/>
          <w:sz w:val="20"/>
          <w:szCs w:val="20"/>
        </w:rPr>
        <w:t>..wala</w:t>
      </w:r>
      <w:proofErr w:type="gramEnd"/>
      <w:r w:rsidRPr="008B7CED">
        <w:rPr>
          <w:rFonts w:ascii="Arial" w:hAnsi="Arial" w:cs="Arial"/>
          <w:i/>
          <w:color w:val="000000"/>
          <w:sz w:val="20"/>
          <w:szCs w:val="20"/>
        </w:rPr>
        <w:t xml:space="preserve"> na masyado ngayon, very few na, unlike before, it had been well tolerated.”</w:t>
      </w:r>
    </w:p>
    <w:p w:rsidR="003E4DAE" w:rsidRDefault="003E4DAE" w:rsidP="00433C67">
      <w:pPr>
        <w:pStyle w:val="NoSpacing"/>
        <w:spacing w:line="480" w:lineRule="auto"/>
        <w:ind w:firstLine="720"/>
        <w:jc w:val="both"/>
        <w:rPr>
          <w:rFonts w:ascii="Arial" w:hAnsi="Arial" w:cs="Arial"/>
          <w:color w:val="000000"/>
          <w:sz w:val="24"/>
          <w:szCs w:val="24"/>
        </w:rPr>
      </w:pPr>
    </w:p>
    <w:p w:rsidR="003258CA" w:rsidRDefault="00663AAD" w:rsidP="00433C67">
      <w:pPr>
        <w:pStyle w:val="NoSpacing"/>
        <w:spacing w:line="480" w:lineRule="auto"/>
        <w:ind w:firstLine="720"/>
        <w:jc w:val="both"/>
        <w:rPr>
          <w:rFonts w:ascii="Arial" w:hAnsi="Arial" w:cs="Arial"/>
          <w:color w:val="000000"/>
          <w:sz w:val="24"/>
          <w:szCs w:val="24"/>
        </w:rPr>
      </w:pPr>
      <w:r>
        <w:rPr>
          <w:rFonts w:ascii="Arial" w:hAnsi="Arial" w:cs="Arial"/>
          <w:color w:val="000000"/>
          <w:sz w:val="24"/>
          <w:szCs w:val="24"/>
        </w:rPr>
        <w:t xml:space="preserve">Consequently, Commissioner Demuna justifies that though polygamy is allowed among Muslims, it should be exercised according to </w:t>
      </w:r>
      <w:r w:rsidR="00BA7455">
        <w:rPr>
          <w:rFonts w:ascii="Arial" w:hAnsi="Arial" w:cs="Arial"/>
          <w:color w:val="000000"/>
          <w:sz w:val="24"/>
          <w:szCs w:val="24"/>
        </w:rPr>
        <w:t xml:space="preserve">the </w:t>
      </w:r>
      <w:r>
        <w:rPr>
          <w:rFonts w:ascii="Arial" w:hAnsi="Arial" w:cs="Arial"/>
          <w:color w:val="000000"/>
          <w:sz w:val="24"/>
          <w:szCs w:val="24"/>
        </w:rPr>
        <w:t xml:space="preserve">set limitations by Islam.  He said that polygamy prohibits illicit affairs, more so, having illegitimate children.  Thus, as polygamy is applied, it should observably under the condition </w:t>
      </w:r>
      <w:proofErr w:type="gramStart"/>
      <w:r>
        <w:rPr>
          <w:rFonts w:ascii="Arial" w:hAnsi="Arial" w:cs="Arial"/>
          <w:color w:val="000000"/>
          <w:sz w:val="24"/>
          <w:szCs w:val="24"/>
        </w:rPr>
        <w:t xml:space="preserve">that </w:t>
      </w:r>
      <w:r w:rsidR="007B2D4E">
        <w:rPr>
          <w:rFonts w:ascii="Arial" w:hAnsi="Arial" w:cs="Arial"/>
          <w:color w:val="000000"/>
          <w:sz w:val="24"/>
          <w:szCs w:val="24"/>
        </w:rPr>
        <w:t xml:space="preserve"> the</w:t>
      </w:r>
      <w:proofErr w:type="gramEnd"/>
      <w:r w:rsidR="007B2D4E">
        <w:rPr>
          <w:rFonts w:ascii="Arial" w:hAnsi="Arial" w:cs="Arial"/>
          <w:color w:val="000000"/>
          <w:sz w:val="24"/>
          <w:szCs w:val="24"/>
        </w:rPr>
        <w:t xml:space="preserve"> husbands should inform the first wives before marrying the second, third or fourth wife.  The Muslim husbands are also mandated by Islam to equally support and look after the welfare of his families yet he admits that such equality and consent are quite hard to follow. </w:t>
      </w:r>
    </w:p>
    <w:p w:rsidR="008E220F" w:rsidRDefault="008E220F" w:rsidP="00433C67">
      <w:pPr>
        <w:pStyle w:val="NoSpacing"/>
        <w:spacing w:line="480" w:lineRule="auto"/>
        <w:ind w:firstLine="720"/>
        <w:jc w:val="both"/>
        <w:rPr>
          <w:rFonts w:ascii="Arial" w:hAnsi="Arial" w:cs="Arial"/>
          <w:color w:val="000000"/>
          <w:sz w:val="24"/>
          <w:szCs w:val="24"/>
        </w:rPr>
      </w:pPr>
    </w:p>
    <w:p w:rsidR="004B2583" w:rsidRPr="00F52D22" w:rsidRDefault="003258CA" w:rsidP="004B2583">
      <w:pPr>
        <w:pStyle w:val="NoSpacing"/>
        <w:spacing w:line="480" w:lineRule="auto"/>
        <w:rPr>
          <w:rFonts w:ascii="Arial" w:hAnsi="Arial" w:cs="Arial"/>
          <w:b/>
          <w:color w:val="000000"/>
          <w:sz w:val="24"/>
          <w:szCs w:val="24"/>
        </w:rPr>
      </w:pPr>
      <w:r>
        <w:rPr>
          <w:rFonts w:ascii="Arial" w:hAnsi="Arial" w:cs="Arial"/>
          <w:b/>
          <w:color w:val="000000"/>
          <w:sz w:val="24"/>
          <w:szCs w:val="24"/>
        </w:rPr>
        <w:t xml:space="preserve">Common </w:t>
      </w:r>
      <w:r w:rsidR="009D23DE">
        <w:rPr>
          <w:rFonts w:ascii="Arial" w:hAnsi="Arial" w:cs="Arial"/>
          <w:b/>
          <w:color w:val="000000"/>
          <w:sz w:val="24"/>
          <w:szCs w:val="24"/>
        </w:rPr>
        <w:t xml:space="preserve">Muslim’s </w:t>
      </w:r>
      <w:r>
        <w:rPr>
          <w:rFonts w:ascii="Arial" w:hAnsi="Arial" w:cs="Arial"/>
          <w:b/>
          <w:color w:val="000000"/>
          <w:sz w:val="24"/>
          <w:szCs w:val="24"/>
        </w:rPr>
        <w:t xml:space="preserve">Marital Issues </w:t>
      </w:r>
    </w:p>
    <w:p w:rsidR="004B2583" w:rsidRPr="00F52D22" w:rsidRDefault="00B4022D" w:rsidP="004B2583">
      <w:pPr>
        <w:pStyle w:val="NoSpacing"/>
        <w:spacing w:line="480" w:lineRule="auto"/>
        <w:ind w:firstLine="720"/>
        <w:jc w:val="both"/>
        <w:rPr>
          <w:rFonts w:ascii="Arial" w:hAnsi="Arial" w:cs="Arial"/>
          <w:sz w:val="24"/>
          <w:szCs w:val="24"/>
        </w:rPr>
      </w:pPr>
      <w:r>
        <w:rPr>
          <w:rFonts w:ascii="Arial" w:hAnsi="Arial" w:cs="Arial"/>
          <w:sz w:val="24"/>
          <w:szCs w:val="24"/>
        </w:rPr>
        <w:lastRenderedPageBreak/>
        <w:t xml:space="preserve">Generally, </w:t>
      </w:r>
      <w:r w:rsidR="00530BA1">
        <w:rPr>
          <w:rFonts w:ascii="Arial" w:hAnsi="Arial" w:cs="Arial"/>
          <w:sz w:val="24"/>
          <w:szCs w:val="24"/>
        </w:rPr>
        <w:t xml:space="preserve">there is no perfect family.  Even Muslims under the </w:t>
      </w:r>
      <w:r w:rsidR="00941EB5">
        <w:rPr>
          <w:rFonts w:ascii="Arial" w:hAnsi="Arial" w:cs="Arial"/>
          <w:sz w:val="24"/>
          <w:szCs w:val="24"/>
        </w:rPr>
        <w:t xml:space="preserve">teachings of Islam encounter marital issues and challenges.  </w:t>
      </w:r>
      <w:r w:rsidR="004B2583" w:rsidRPr="00F52D22">
        <w:rPr>
          <w:rFonts w:ascii="Arial" w:hAnsi="Arial" w:cs="Arial"/>
          <w:sz w:val="24"/>
          <w:szCs w:val="24"/>
        </w:rPr>
        <w:t xml:space="preserve">The </w:t>
      </w:r>
      <w:r w:rsidR="00941EB5">
        <w:rPr>
          <w:rFonts w:ascii="Arial" w:hAnsi="Arial" w:cs="Arial"/>
          <w:sz w:val="24"/>
          <w:szCs w:val="24"/>
        </w:rPr>
        <w:t xml:space="preserve">Muslim </w:t>
      </w:r>
      <w:r w:rsidR="004B2583" w:rsidRPr="00F52D22">
        <w:rPr>
          <w:rFonts w:ascii="Arial" w:hAnsi="Arial" w:cs="Arial"/>
          <w:sz w:val="24"/>
          <w:szCs w:val="24"/>
        </w:rPr>
        <w:t xml:space="preserve">informants </w:t>
      </w:r>
      <w:r w:rsidR="00941EB5">
        <w:rPr>
          <w:rFonts w:ascii="Arial" w:hAnsi="Arial" w:cs="Arial"/>
          <w:sz w:val="24"/>
          <w:szCs w:val="24"/>
        </w:rPr>
        <w:t xml:space="preserve">specifically </w:t>
      </w:r>
      <w:r w:rsidR="004B2583" w:rsidRPr="00F52D22">
        <w:rPr>
          <w:rFonts w:ascii="Arial" w:hAnsi="Arial" w:cs="Arial"/>
          <w:sz w:val="24"/>
          <w:szCs w:val="24"/>
        </w:rPr>
        <w:t>mentioned only two possible cause which could provoke separation</w:t>
      </w:r>
      <w:r w:rsidR="00EC3CFF">
        <w:rPr>
          <w:rFonts w:ascii="Arial" w:hAnsi="Arial" w:cs="Arial"/>
          <w:sz w:val="24"/>
          <w:szCs w:val="24"/>
        </w:rPr>
        <w:t xml:space="preserve"> or divorce</w:t>
      </w:r>
      <w:r>
        <w:rPr>
          <w:rFonts w:ascii="Arial" w:hAnsi="Arial" w:cs="Arial"/>
          <w:sz w:val="24"/>
          <w:szCs w:val="24"/>
        </w:rPr>
        <w:t xml:space="preserve"> of Muslim couples</w:t>
      </w:r>
      <w:proofErr w:type="gramStart"/>
      <w:r w:rsidR="004B2583" w:rsidRPr="00F52D22">
        <w:rPr>
          <w:rFonts w:ascii="Arial" w:hAnsi="Arial" w:cs="Arial"/>
          <w:sz w:val="24"/>
          <w:szCs w:val="24"/>
        </w:rPr>
        <w:t xml:space="preserve">, </w:t>
      </w:r>
      <w:r>
        <w:rPr>
          <w:rFonts w:ascii="Arial" w:hAnsi="Arial" w:cs="Arial"/>
          <w:sz w:val="24"/>
          <w:szCs w:val="24"/>
        </w:rPr>
        <w:t xml:space="preserve"> it</w:t>
      </w:r>
      <w:proofErr w:type="gramEnd"/>
      <w:r>
        <w:rPr>
          <w:rFonts w:ascii="Arial" w:hAnsi="Arial" w:cs="Arial"/>
          <w:sz w:val="24"/>
          <w:szCs w:val="24"/>
        </w:rPr>
        <w:t xml:space="preserve"> could be </w:t>
      </w:r>
      <w:r w:rsidR="004B2583" w:rsidRPr="00F52D22">
        <w:rPr>
          <w:rFonts w:ascii="Arial" w:hAnsi="Arial" w:cs="Arial"/>
          <w:sz w:val="24"/>
          <w:szCs w:val="24"/>
        </w:rPr>
        <w:t xml:space="preserve">either </w:t>
      </w:r>
      <w:r w:rsidR="00941EB5">
        <w:rPr>
          <w:rFonts w:ascii="Arial" w:hAnsi="Arial" w:cs="Arial"/>
          <w:sz w:val="24"/>
          <w:szCs w:val="24"/>
        </w:rPr>
        <w:t xml:space="preserve">because of </w:t>
      </w:r>
      <w:r>
        <w:rPr>
          <w:rFonts w:ascii="Arial" w:hAnsi="Arial" w:cs="Arial"/>
          <w:sz w:val="24"/>
          <w:szCs w:val="24"/>
        </w:rPr>
        <w:t xml:space="preserve"> </w:t>
      </w:r>
      <w:r w:rsidR="004B2583" w:rsidRPr="00F52D22">
        <w:rPr>
          <w:rFonts w:ascii="Arial" w:hAnsi="Arial" w:cs="Arial"/>
          <w:sz w:val="24"/>
          <w:szCs w:val="24"/>
        </w:rPr>
        <w:t xml:space="preserve">jealousy or </w:t>
      </w:r>
      <w:r w:rsidR="00941EB5">
        <w:rPr>
          <w:rFonts w:ascii="Arial" w:hAnsi="Arial" w:cs="Arial"/>
          <w:sz w:val="24"/>
          <w:szCs w:val="24"/>
        </w:rPr>
        <w:t xml:space="preserve">by </w:t>
      </w:r>
      <w:r w:rsidR="004B2583" w:rsidRPr="00F52D22">
        <w:rPr>
          <w:rFonts w:ascii="Arial" w:hAnsi="Arial" w:cs="Arial"/>
          <w:sz w:val="24"/>
          <w:szCs w:val="24"/>
        </w:rPr>
        <w:t xml:space="preserve">poverty.  </w:t>
      </w:r>
      <w:r w:rsidR="00EC3CFF">
        <w:rPr>
          <w:rFonts w:ascii="Arial" w:hAnsi="Arial" w:cs="Arial"/>
          <w:sz w:val="24"/>
          <w:szCs w:val="24"/>
        </w:rPr>
        <w:t>Their statements revealed</w:t>
      </w:r>
      <w:r>
        <w:rPr>
          <w:rFonts w:ascii="Arial" w:hAnsi="Arial" w:cs="Arial"/>
          <w:sz w:val="24"/>
          <w:szCs w:val="24"/>
        </w:rPr>
        <w:t xml:space="preserve"> these </w:t>
      </w:r>
      <w:r w:rsidR="0024597D">
        <w:rPr>
          <w:rFonts w:ascii="Arial" w:hAnsi="Arial" w:cs="Arial"/>
          <w:sz w:val="24"/>
          <w:szCs w:val="24"/>
        </w:rPr>
        <w:t>possibilities</w:t>
      </w:r>
      <w:r w:rsidR="004B2583" w:rsidRPr="00F52D22">
        <w:rPr>
          <w:rFonts w:ascii="Arial" w:hAnsi="Arial" w:cs="Arial"/>
          <w:sz w:val="24"/>
          <w:szCs w:val="24"/>
        </w:rPr>
        <w:t>:</w:t>
      </w:r>
    </w:p>
    <w:p w:rsidR="004B2583" w:rsidRPr="0051746A" w:rsidRDefault="004B2583" w:rsidP="004B2583">
      <w:pPr>
        <w:pStyle w:val="NoSpacing"/>
        <w:spacing w:line="480" w:lineRule="auto"/>
        <w:ind w:firstLine="720"/>
        <w:rPr>
          <w:rFonts w:ascii="Arial" w:hAnsi="Arial" w:cs="Arial"/>
          <w:i/>
          <w:sz w:val="20"/>
          <w:szCs w:val="20"/>
        </w:rPr>
      </w:pPr>
      <w:r w:rsidRPr="0051746A">
        <w:rPr>
          <w:rFonts w:ascii="Arial" w:hAnsi="Arial" w:cs="Arial"/>
          <w:i/>
          <w:sz w:val="20"/>
          <w:szCs w:val="20"/>
        </w:rPr>
        <w:t>Tata:</w:t>
      </w:r>
      <w:r w:rsidRPr="0051746A">
        <w:rPr>
          <w:rFonts w:ascii="Arial" w:hAnsi="Arial" w:cs="Arial"/>
          <w:sz w:val="20"/>
          <w:szCs w:val="20"/>
        </w:rPr>
        <w:tab/>
      </w:r>
      <w:r w:rsidRPr="0051746A">
        <w:rPr>
          <w:rFonts w:ascii="Arial" w:hAnsi="Arial" w:cs="Arial"/>
          <w:sz w:val="20"/>
          <w:szCs w:val="20"/>
        </w:rPr>
        <w:tab/>
      </w:r>
      <w:r w:rsidRPr="0051746A">
        <w:rPr>
          <w:rFonts w:ascii="Arial" w:hAnsi="Arial" w:cs="Arial"/>
          <w:i/>
          <w:sz w:val="20"/>
          <w:szCs w:val="20"/>
        </w:rPr>
        <w:t>“Madalas na paghihiwalayan ay dahil sa ibang babae</w:t>
      </w:r>
      <w:proofErr w:type="gramStart"/>
      <w:r w:rsidRPr="0051746A">
        <w:rPr>
          <w:rFonts w:ascii="Arial" w:hAnsi="Arial" w:cs="Arial"/>
          <w:i/>
          <w:sz w:val="20"/>
          <w:szCs w:val="20"/>
        </w:rPr>
        <w:t>..”</w:t>
      </w:r>
      <w:proofErr w:type="gramEnd"/>
    </w:p>
    <w:p w:rsidR="004B2583" w:rsidRPr="0051746A" w:rsidRDefault="004B2583" w:rsidP="004B2583">
      <w:pPr>
        <w:pStyle w:val="NoSpacing"/>
        <w:spacing w:line="480" w:lineRule="auto"/>
        <w:ind w:left="2160" w:hanging="1440"/>
        <w:rPr>
          <w:rFonts w:ascii="Arial" w:hAnsi="Arial" w:cs="Arial"/>
          <w:i/>
          <w:sz w:val="20"/>
          <w:szCs w:val="20"/>
        </w:rPr>
      </w:pPr>
      <w:r w:rsidRPr="0051746A">
        <w:rPr>
          <w:rFonts w:ascii="Arial" w:hAnsi="Arial" w:cs="Arial"/>
          <w:i/>
          <w:sz w:val="20"/>
          <w:szCs w:val="20"/>
        </w:rPr>
        <w:t>Angela:</w:t>
      </w:r>
      <w:r w:rsidRPr="0051746A">
        <w:rPr>
          <w:rFonts w:ascii="Arial" w:hAnsi="Arial" w:cs="Arial"/>
          <w:i/>
          <w:sz w:val="20"/>
          <w:szCs w:val="20"/>
        </w:rPr>
        <w:tab/>
        <w:t>“Nagkaroon kami ng alitan nuong buntis ako sa pangalawa, alam mo naman selosa, pag buntis.”</w:t>
      </w:r>
    </w:p>
    <w:p w:rsidR="004B2583" w:rsidRPr="0051746A" w:rsidRDefault="004B2583" w:rsidP="004B2583">
      <w:pPr>
        <w:pStyle w:val="NoSpacing"/>
        <w:spacing w:line="480" w:lineRule="auto"/>
        <w:ind w:left="2160" w:hanging="1440"/>
        <w:rPr>
          <w:rFonts w:ascii="Arial" w:hAnsi="Arial" w:cs="Arial"/>
          <w:i/>
          <w:sz w:val="20"/>
          <w:szCs w:val="20"/>
        </w:rPr>
      </w:pPr>
      <w:r w:rsidRPr="0051746A">
        <w:rPr>
          <w:rFonts w:ascii="Arial" w:hAnsi="Arial" w:cs="Arial"/>
          <w:i/>
          <w:sz w:val="20"/>
          <w:szCs w:val="20"/>
        </w:rPr>
        <w:t>Janice:</w:t>
      </w:r>
      <w:r w:rsidRPr="0051746A">
        <w:rPr>
          <w:rFonts w:ascii="Arial" w:hAnsi="Arial" w:cs="Arial"/>
          <w:i/>
          <w:sz w:val="20"/>
          <w:szCs w:val="20"/>
        </w:rPr>
        <w:tab/>
        <w:t>“Magsabi lang siya</w:t>
      </w:r>
      <w:proofErr w:type="gramStart"/>
      <w:r w:rsidRPr="0051746A">
        <w:rPr>
          <w:rFonts w:ascii="Arial" w:hAnsi="Arial" w:cs="Arial"/>
          <w:i/>
          <w:sz w:val="20"/>
          <w:szCs w:val="20"/>
        </w:rPr>
        <w:t>..magiging</w:t>
      </w:r>
      <w:proofErr w:type="gramEnd"/>
      <w:r w:rsidRPr="0051746A">
        <w:rPr>
          <w:rFonts w:ascii="Arial" w:hAnsi="Arial" w:cs="Arial"/>
          <w:i/>
          <w:sz w:val="20"/>
          <w:szCs w:val="20"/>
        </w:rPr>
        <w:t xml:space="preserve"> malaya siya.”</w:t>
      </w:r>
    </w:p>
    <w:p w:rsidR="004B2583" w:rsidRPr="0051746A" w:rsidRDefault="004B2583" w:rsidP="004B2583">
      <w:pPr>
        <w:pStyle w:val="NoSpacing"/>
        <w:spacing w:line="480" w:lineRule="auto"/>
        <w:ind w:left="2160" w:hanging="1440"/>
        <w:rPr>
          <w:rFonts w:ascii="Arial" w:hAnsi="Arial" w:cs="Arial"/>
          <w:i/>
          <w:sz w:val="20"/>
          <w:szCs w:val="20"/>
        </w:rPr>
      </w:pPr>
      <w:r w:rsidRPr="0051746A">
        <w:rPr>
          <w:rFonts w:ascii="Arial" w:hAnsi="Arial" w:cs="Arial"/>
          <w:i/>
          <w:sz w:val="20"/>
          <w:szCs w:val="20"/>
        </w:rPr>
        <w:t>Vina:</w:t>
      </w:r>
      <w:r w:rsidRPr="0051746A">
        <w:rPr>
          <w:rFonts w:ascii="Arial" w:hAnsi="Arial" w:cs="Arial"/>
          <w:i/>
          <w:sz w:val="20"/>
          <w:szCs w:val="20"/>
        </w:rPr>
        <w:tab/>
        <w:t>“Ako lang</w:t>
      </w:r>
      <w:r w:rsidR="0024597D">
        <w:rPr>
          <w:rFonts w:ascii="Arial" w:hAnsi="Arial" w:cs="Arial"/>
          <w:i/>
          <w:sz w:val="20"/>
          <w:szCs w:val="20"/>
        </w:rPr>
        <w:t xml:space="preserve"> </w:t>
      </w:r>
      <w:proofErr w:type="gramStart"/>
      <w:r w:rsidR="0024597D">
        <w:rPr>
          <w:rFonts w:ascii="Arial" w:hAnsi="Arial" w:cs="Arial"/>
          <w:i/>
          <w:sz w:val="20"/>
          <w:szCs w:val="20"/>
        </w:rPr>
        <w:t xml:space="preserve">naman </w:t>
      </w:r>
      <w:r w:rsidRPr="0051746A">
        <w:rPr>
          <w:rFonts w:ascii="Arial" w:hAnsi="Arial" w:cs="Arial"/>
          <w:i/>
          <w:sz w:val="20"/>
          <w:szCs w:val="20"/>
        </w:rPr>
        <w:t xml:space="preserve"> ang</w:t>
      </w:r>
      <w:proofErr w:type="gramEnd"/>
      <w:r w:rsidRPr="0051746A">
        <w:rPr>
          <w:rFonts w:ascii="Arial" w:hAnsi="Arial" w:cs="Arial"/>
          <w:i/>
          <w:sz w:val="20"/>
          <w:szCs w:val="20"/>
        </w:rPr>
        <w:t xml:space="preserve"> </w:t>
      </w:r>
      <w:r w:rsidR="0024597D">
        <w:rPr>
          <w:rFonts w:ascii="Arial" w:hAnsi="Arial" w:cs="Arial"/>
          <w:i/>
          <w:sz w:val="20"/>
          <w:szCs w:val="20"/>
        </w:rPr>
        <w:t xml:space="preserve">nag iisang </w:t>
      </w:r>
      <w:r w:rsidRPr="0051746A">
        <w:rPr>
          <w:rFonts w:ascii="Arial" w:hAnsi="Arial" w:cs="Arial"/>
          <w:i/>
          <w:sz w:val="20"/>
          <w:szCs w:val="20"/>
        </w:rPr>
        <w:t>asawa ng asawa ko..</w:t>
      </w:r>
      <w:proofErr w:type="gramStart"/>
      <w:r w:rsidRPr="0051746A">
        <w:rPr>
          <w:rFonts w:ascii="Arial" w:hAnsi="Arial" w:cs="Arial"/>
          <w:i/>
          <w:sz w:val="20"/>
          <w:szCs w:val="20"/>
        </w:rPr>
        <w:t>ang</w:t>
      </w:r>
      <w:proofErr w:type="gramEnd"/>
      <w:r w:rsidRPr="0051746A">
        <w:rPr>
          <w:rFonts w:ascii="Arial" w:hAnsi="Arial" w:cs="Arial"/>
          <w:i/>
          <w:sz w:val="20"/>
          <w:szCs w:val="20"/>
        </w:rPr>
        <w:t xml:space="preserve"> problema minsan pera..</w:t>
      </w:r>
      <w:proofErr w:type="gramStart"/>
      <w:r w:rsidRPr="0051746A">
        <w:rPr>
          <w:rFonts w:ascii="Arial" w:hAnsi="Arial" w:cs="Arial"/>
          <w:i/>
          <w:sz w:val="20"/>
          <w:szCs w:val="20"/>
        </w:rPr>
        <w:t>hindi</w:t>
      </w:r>
      <w:proofErr w:type="gramEnd"/>
      <w:r w:rsidRPr="0051746A">
        <w:rPr>
          <w:rFonts w:ascii="Arial" w:hAnsi="Arial" w:cs="Arial"/>
          <w:i/>
          <w:sz w:val="20"/>
          <w:szCs w:val="20"/>
        </w:rPr>
        <w:t xml:space="preserve"> sapat sa amin.”</w:t>
      </w:r>
    </w:p>
    <w:p w:rsidR="004B2583" w:rsidRPr="0051746A" w:rsidRDefault="004B2583" w:rsidP="004B2583">
      <w:pPr>
        <w:pStyle w:val="NoSpacing"/>
        <w:spacing w:line="480" w:lineRule="auto"/>
        <w:ind w:left="2160" w:hanging="1440"/>
        <w:rPr>
          <w:rFonts w:ascii="Arial" w:hAnsi="Arial" w:cs="Arial"/>
          <w:sz w:val="20"/>
          <w:szCs w:val="20"/>
        </w:rPr>
      </w:pPr>
      <w:r w:rsidRPr="0051746A">
        <w:rPr>
          <w:rFonts w:ascii="Arial" w:hAnsi="Arial" w:cs="Arial"/>
          <w:i/>
          <w:sz w:val="20"/>
          <w:szCs w:val="20"/>
        </w:rPr>
        <w:t xml:space="preserve">Ada:  </w:t>
      </w:r>
      <w:r w:rsidRPr="0051746A">
        <w:rPr>
          <w:rFonts w:ascii="Arial" w:hAnsi="Arial" w:cs="Arial"/>
          <w:i/>
          <w:sz w:val="20"/>
          <w:szCs w:val="20"/>
        </w:rPr>
        <w:tab/>
        <w:t>“Maiisip mo na sila nanduon, tapos ikaw nandito, naglalaba ng damit…sarap sunugin”</w:t>
      </w:r>
    </w:p>
    <w:p w:rsidR="004B2583" w:rsidRDefault="0024597D" w:rsidP="004B2583">
      <w:pPr>
        <w:pStyle w:val="NoSpacing"/>
        <w:spacing w:line="480" w:lineRule="auto"/>
        <w:rPr>
          <w:rFonts w:ascii="Arial" w:hAnsi="Arial" w:cs="Arial"/>
          <w:b/>
          <w:color w:val="FF0000"/>
          <w:sz w:val="20"/>
          <w:szCs w:val="20"/>
        </w:rPr>
      </w:pPr>
      <w:r>
        <w:rPr>
          <w:rFonts w:ascii="Arial" w:hAnsi="Arial" w:cs="Arial"/>
          <w:b/>
          <w:color w:val="FF0000"/>
          <w:sz w:val="20"/>
          <w:szCs w:val="20"/>
        </w:rPr>
        <w:tab/>
      </w:r>
    </w:p>
    <w:p w:rsidR="0024597D" w:rsidRPr="0024597D" w:rsidRDefault="0024597D" w:rsidP="0037703B">
      <w:pPr>
        <w:pStyle w:val="NoSpacing"/>
        <w:spacing w:line="480" w:lineRule="auto"/>
        <w:jc w:val="both"/>
        <w:rPr>
          <w:rFonts w:ascii="Arial" w:hAnsi="Arial" w:cs="Arial"/>
          <w:color w:val="FF0000"/>
          <w:sz w:val="24"/>
          <w:szCs w:val="24"/>
        </w:rPr>
      </w:pPr>
      <w:r>
        <w:rPr>
          <w:rFonts w:ascii="Arial" w:hAnsi="Arial" w:cs="Arial"/>
          <w:b/>
          <w:color w:val="FF0000"/>
          <w:sz w:val="20"/>
          <w:szCs w:val="20"/>
        </w:rPr>
        <w:tab/>
      </w:r>
      <w:r w:rsidRPr="0024597D">
        <w:rPr>
          <w:rFonts w:ascii="Arial" w:hAnsi="Arial" w:cs="Arial"/>
          <w:color w:val="000000" w:themeColor="text1"/>
          <w:sz w:val="24"/>
          <w:szCs w:val="24"/>
        </w:rPr>
        <w:t xml:space="preserve">But, </w:t>
      </w:r>
      <w:r>
        <w:rPr>
          <w:rFonts w:ascii="Arial" w:hAnsi="Arial" w:cs="Arial"/>
          <w:color w:val="000000" w:themeColor="text1"/>
          <w:sz w:val="24"/>
          <w:szCs w:val="24"/>
        </w:rPr>
        <w:t xml:space="preserve">as poverty may be tolerated, </w:t>
      </w:r>
      <w:r w:rsidR="0037703B">
        <w:rPr>
          <w:rFonts w:ascii="Arial" w:hAnsi="Arial" w:cs="Arial"/>
          <w:color w:val="000000" w:themeColor="text1"/>
          <w:sz w:val="24"/>
          <w:szCs w:val="24"/>
        </w:rPr>
        <w:t>jealousy issues are not for majority of Muslim informants.  Given that polygamy is allowe</w:t>
      </w:r>
      <w:r w:rsidR="008E220F">
        <w:rPr>
          <w:rFonts w:ascii="Arial" w:hAnsi="Arial" w:cs="Arial"/>
          <w:color w:val="000000" w:themeColor="text1"/>
          <w:sz w:val="24"/>
          <w:szCs w:val="24"/>
        </w:rPr>
        <w:t>d, it revealed that Muslim informants</w:t>
      </w:r>
      <w:r w:rsidR="0037703B">
        <w:rPr>
          <w:rFonts w:ascii="Arial" w:hAnsi="Arial" w:cs="Arial"/>
          <w:color w:val="000000" w:themeColor="text1"/>
          <w:sz w:val="24"/>
          <w:szCs w:val="24"/>
        </w:rPr>
        <w:t xml:space="preserve"> do not favour this practice </w:t>
      </w:r>
      <w:r w:rsidR="008E220F">
        <w:rPr>
          <w:rFonts w:ascii="Arial" w:hAnsi="Arial" w:cs="Arial"/>
          <w:color w:val="000000" w:themeColor="text1"/>
          <w:sz w:val="24"/>
          <w:szCs w:val="24"/>
        </w:rPr>
        <w:t>similar to how an</w:t>
      </w:r>
      <w:r w:rsidR="0037703B">
        <w:rPr>
          <w:rFonts w:ascii="Arial" w:hAnsi="Arial" w:cs="Arial"/>
          <w:color w:val="000000" w:themeColor="text1"/>
          <w:sz w:val="24"/>
          <w:szCs w:val="24"/>
        </w:rPr>
        <w:t xml:space="preserve"> ordinary non-Muslim does.</w:t>
      </w:r>
    </w:p>
    <w:p w:rsidR="0024597D" w:rsidRPr="005A7B45" w:rsidRDefault="0024597D" w:rsidP="004B2583">
      <w:pPr>
        <w:pStyle w:val="NoSpacing"/>
        <w:spacing w:line="480" w:lineRule="auto"/>
        <w:rPr>
          <w:rFonts w:ascii="Arial" w:hAnsi="Arial" w:cs="Arial"/>
          <w:b/>
          <w:color w:val="FF0000"/>
          <w:sz w:val="20"/>
          <w:szCs w:val="20"/>
        </w:rPr>
      </w:pPr>
      <w:r>
        <w:rPr>
          <w:rFonts w:ascii="Arial" w:hAnsi="Arial" w:cs="Arial"/>
          <w:b/>
          <w:color w:val="FF0000"/>
          <w:sz w:val="20"/>
          <w:szCs w:val="20"/>
        </w:rPr>
        <w:tab/>
      </w:r>
    </w:p>
    <w:p w:rsidR="004B2583" w:rsidRPr="005A7B45" w:rsidRDefault="00B514C9" w:rsidP="004B2583">
      <w:pPr>
        <w:pStyle w:val="NoSpacing"/>
        <w:spacing w:line="480" w:lineRule="auto"/>
        <w:rPr>
          <w:rFonts w:ascii="Arial" w:hAnsi="Arial" w:cs="Arial"/>
          <w:b/>
          <w:color w:val="000000" w:themeColor="text1"/>
          <w:sz w:val="24"/>
          <w:szCs w:val="24"/>
        </w:rPr>
      </w:pPr>
      <w:r>
        <w:rPr>
          <w:rFonts w:ascii="Arial" w:hAnsi="Arial" w:cs="Arial"/>
          <w:b/>
          <w:color w:val="000000" w:themeColor="text1"/>
          <w:sz w:val="24"/>
          <w:szCs w:val="24"/>
        </w:rPr>
        <w:t xml:space="preserve">Roles Performed:   a Wife, a Mother and a Sister </w:t>
      </w:r>
    </w:p>
    <w:p w:rsidR="004B2583" w:rsidRPr="008509BB" w:rsidRDefault="004B2583" w:rsidP="004B2583">
      <w:pPr>
        <w:pStyle w:val="NoSpacing"/>
        <w:spacing w:line="480" w:lineRule="auto"/>
        <w:ind w:firstLine="720"/>
        <w:jc w:val="both"/>
        <w:rPr>
          <w:rFonts w:ascii="Arial" w:hAnsi="Arial" w:cs="Arial"/>
          <w:color w:val="000000" w:themeColor="text1"/>
          <w:sz w:val="24"/>
          <w:szCs w:val="24"/>
        </w:rPr>
      </w:pPr>
      <w:r w:rsidRPr="00F52D22">
        <w:rPr>
          <w:rFonts w:ascii="Arial" w:eastAsia="Times New Roman" w:hAnsi="Arial" w:cs="Arial"/>
          <w:sz w:val="24"/>
          <w:szCs w:val="24"/>
        </w:rPr>
        <w:t xml:space="preserve">A true </w:t>
      </w:r>
      <w:r>
        <w:rPr>
          <w:rFonts w:ascii="Arial" w:eastAsia="Times New Roman" w:hAnsi="Arial" w:cs="Arial"/>
          <w:sz w:val="24"/>
          <w:szCs w:val="24"/>
        </w:rPr>
        <w:t xml:space="preserve">and practicing </w:t>
      </w:r>
      <w:r w:rsidRPr="00F52D22">
        <w:rPr>
          <w:rFonts w:ascii="Arial" w:eastAsia="Times New Roman" w:hAnsi="Arial" w:cs="Arial"/>
          <w:sz w:val="24"/>
          <w:szCs w:val="24"/>
        </w:rPr>
        <w:t>Muslim recognize</w:t>
      </w:r>
      <w:r>
        <w:rPr>
          <w:rFonts w:ascii="Arial" w:eastAsia="Times New Roman" w:hAnsi="Arial" w:cs="Arial"/>
          <w:sz w:val="24"/>
          <w:szCs w:val="24"/>
        </w:rPr>
        <w:t xml:space="preserve">s the fundamental role of the </w:t>
      </w:r>
      <w:r w:rsidRPr="00F52D22">
        <w:rPr>
          <w:rFonts w:ascii="Arial" w:eastAsia="Times New Roman" w:hAnsi="Arial" w:cs="Arial"/>
          <w:sz w:val="24"/>
          <w:szCs w:val="24"/>
        </w:rPr>
        <w:t>Muslim woman</w:t>
      </w:r>
      <w:r>
        <w:rPr>
          <w:rFonts w:ascii="Arial" w:eastAsia="Times New Roman" w:hAnsi="Arial" w:cs="Arial"/>
          <w:sz w:val="24"/>
          <w:szCs w:val="24"/>
        </w:rPr>
        <w:t>.  This i</w:t>
      </w:r>
      <w:r w:rsidRPr="00F52D22">
        <w:rPr>
          <w:rFonts w:ascii="Arial" w:eastAsia="Times New Roman" w:hAnsi="Arial" w:cs="Arial"/>
          <w:sz w:val="24"/>
          <w:szCs w:val="24"/>
        </w:rPr>
        <w:t xml:space="preserve">s explicitly stated and outlined in Islam. </w:t>
      </w:r>
      <w:proofErr w:type="gramStart"/>
      <w:r w:rsidRPr="00F52D22">
        <w:rPr>
          <w:rFonts w:ascii="Arial" w:eastAsia="Times New Roman" w:hAnsi="Arial" w:cs="Arial"/>
          <w:sz w:val="24"/>
          <w:szCs w:val="24"/>
        </w:rPr>
        <w:t xml:space="preserve">As  </w:t>
      </w:r>
      <w:r w:rsidR="005A7B45">
        <w:rPr>
          <w:rFonts w:ascii="Arial" w:eastAsia="Times New Roman" w:hAnsi="Arial" w:cs="Arial"/>
          <w:bCs/>
          <w:sz w:val="24"/>
          <w:szCs w:val="24"/>
        </w:rPr>
        <w:t>Abu</w:t>
      </w:r>
      <w:proofErr w:type="gramEnd"/>
      <w:r w:rsidR="005A7B45">
        <w:rPr>
          <w:rFonts w:ascii="Arial" w:eastAsia="Times New Roman" w:hAnsi="Arial" w:cs="Arial"/>
          <w:bCs/>
          <w:sz w:val="24"/>
          <w:szCs w:val="24"/>
        </w:rPr>
        <w:t xml:space="preserve"> Huraira narrated, </w:t>
      </w:r>
      <w:r w:rsidRPr="00F52D22">
        <w:rPr>
          <w:rFonts w:ascii="Arial" w:eastAsia="Times New Roman" w:hAnsi="Arial" w:cs="Arial"/>
          <w:bCs/>
          <w:sz w:val="24"/>
          <w:szCs w:val="24"/>
        </w:rPr>
        <w:t xml:space="preserve">  </w:t>
      </w:r>
      <w:r w:rsidRPr="005A7B45">
        <w:rPr>
          <w:rFonts w:ascii="Arial" w:eastAsia="Times New Roman" w:hAnsi="Arial" w:cs="Arial"/>
          <w:bCs/>
          <w:i/>
          <w:sz w:val="24"/>
          <w:szCs w:val="24"/>
        </w:rPr>
        <w:t>"The righteous among the women of Quraish are those who are kind to their young ones and who look after their husband's property.</w:t>
      </w:r>
      <w:r w:rsidRPr="005A7B45">
        <w:rPr>
          <w:rFonts w:ascii="Arial" w:eastAsia="Times New Roman" w:hAnsi="Arial" w:cs="Arial"/>
          <w:bCs/>
          <w:i/>
          <w:color w:val="000000" w:themeColor="text1"/>
          <w:sz w:val="24"/>
          <w:szCs w:val="24"/>
        </w:rPr>
        <w:t>"</w:t>
      </w:r>
      <w:r w:rsidRPr="008509BB">
        <w:rPr>
          <w:rFonts w:ascii="Arial" w:eastAsia="Times New Roman" w:hAnsi="Arial" w:cs="Arial"/>
          <w:bCs/>
          <w:color w:val="000000" w:themeColor="text1"/>
          <w:sz w:val="24"/>
          <w:szCs w:val="24"/>
        </w:rPr>
        <w:t>(</w:t>
      </w:r>
      <w:hyperlink r:id="rId9" w:history="1">
        <w:r w:rsidRPr="008509BB">
          <w:rPr>
            <w:rStyle w:val="Hyperlink"/>
            <w:rFonts w:ascii="Arial" w:hAnsi="Arial" w:cs="Arial"/>
            <w:color w:val="000000" w:themeColor="text1"/>
            <w:sz w:val="24"/>
            <w:szCs w:val="24"/>
          </w:rPr>
          <w:t>http://www.khilafah.com</w:t>
        </w:r>
      </w:hyperlink>
      <w:r w:rsidRPr="008509BB">
        <w:rPr>
          <w:rFonts w:ascii="Arial" w:hAnsi="Arial" w:cs="Arial"/>
          <w:color w:val="000000" w:themeColor="text1"/>
          <w:sz w:val="24"/>
          <w:szCs w:val="24"/>
        </w:rPr>
        <w:t>)</w:t>
      </w:r>
    </w:p>
    <w:p w:rsidR="004B2583" w:rsidRPr="00F52D22" w:rsidRDefault="004B2583" w:rsidP="004B2583">
      <w:pPr>
        <w:spacing w:line="480" w:lineRule="auto"/>
        <w:ind w:firstLine="720"/>
        <w:jc w:val="both"/>
        <w:rPr>
          <w:rFonts w:ascii="Arial" w:hAnsi="Arial" w:cs="Arial"/>
          <w:sz w:val="24"/>
          <w:szCs w:val="24"/>
        </w:rPr>
      </w:pPr>
      <w:r w:rsidRPr="00F52D22">
        <w:rPr>
          <w:rFonts w:ascii="Arial" w:hAnsi="Arial" w:cs="Arial"/>
          <w:sz w:val="24"/>
          <w:szCs w:val="24"/>
        </w:rPr>
        <w:t xml:space="preserve">Thus, Muslim woman’s significant role shall be with the upbringing of her children and in being a dutiful wife. </w:t>
      </w:r>
      <w:proofErr w:type="gramStart"/>
      <w:r w:rsidRPr="00F52D22">
        <w:rPr>
          <w:rFonts w:ascii="Arial" w:hAnsi="Arial" w:cs="Arial"/>
          <w:sz w:val="24"/>
          <w:szCs w:val="24"/>
        </w:rPr>
        <w:t>Carrying out such must along with devotion and enthusiasm.</w:t>
      </w:r>
      <w:proofErr w:type="gramEnd"/>
    </w:p>
    <w:p w:rsidR="004B2583" w:rsidRPr="00F04F18" w:rsidRDefault="004B2583" w:rsidP="004B2583">
      <w:pPr>
        <w:spacing w:line="480" w:lineRule="auto"/>
        <w:jc w:val="both"/>
        <w:rPr>
          <w:rFonts w:ascii="Arial" w:hAnsi="Arial" w:cs="Arial"/>
          <w:sz w:val="20"/>
          <w:szCs w:val="20"/>
        </w:rPr>
      </w:pPr>
      <w:r w:rsidRPr="00F52D22">
        <w:rPr>
          <w:rFonts w:ascii="Arial" w:hAnsi="Arial" w:cs="Arial"/>
          <w:sz w:val="24"/>
          <w:szCs w:val="24"/>
        </w:rPr>
        <w:lastRenderedPageBreak/>
        <w:t>All of the informants take this role dutifully as possible.  As a wife, the following statements prove that it’s obediently followed:</w:t>
      </w:r>
    </w:p>
    <w:p w:rsidR="004B2583" w:rsidRPr="00F04F18" w:rsidRDefault="004B2583" w:rsidP="004B2583">
      <w:pPr>
        <w:spacing w:line="480" w:lineRule="auto"/>
        <w:ind w:left="720"/>
        <w:rPr>
          <w:rFonts w:ascii="Arial" w:hAnsi="Arial" w:cs="Arial"/>
          <w:i/>
          <w:sz w:val="20"/>
          <w:szCs w:val="20"/>
        </w:rPr>
      </w:pPr>
      <w:r w:rsidRPr="00F04F18">
        <w:rPr>
          <w:rFonts w:ascii="Arial" w:hAnsi="Arial" w:cs="Arial"/>
          <w:i/>
          <w:sz w:val="20"/>
          <w:szCs w:val="20"/>
        </w:rPr>
        <w:t xml:space="preserve">Vilma: </w:t>
      </w:r>
      <w:r w:rsidRPr="00F04F18">
        <w:rPr>
          <w:rFonts w:ascii="Arial" w:hAnsi="Arial" w:cs="Arial"/>
          <w:i/>
          <w:sz w:val="20"/>
          <w:szCs w:val="20"/>
        </w:rPr>
        <w:tab/>
        <w:t>“Nung wala pa kami anak, asikaso ko siya, paliliguan, handaan ng damit, pulbusan…hindi ako kumakain hanggang hidni siya kumakain.”</w:t>
      </w:r>
    </w:p>
    <w:p w:rsidR="004B2583" w:rsidRPr="00F04F18" w:rsidRDefault="004B2583" w:rsidP="004B2583">
      <w:pPr>
        <w:spacing w:line="480" w:lineRule="auto"/>
        <w:ind w:left="720"/>
        <w:rPr>
          <w:rFonts w:ascii="Arial" w:hAnsi="Arial" w:cs="Arial"/>
          <w:i/>
          <w:sz w:val="20"/>
          <w:szCs w:val="20"/>
        </w:rPr>
      </w:pPr>
      <w:proofErr w:type="gramStart"/>
      <w:r w:rsidRPr="00F04F18">
        <w:rPr>
          <w:rFonts w:ascii="Arial" w:hAnsi="Arial" w:cs="Arial"/>
          <w:i/>
          <w:sz w:val="20"/>
          <w:szCs w:val="20"/>
        </w:rPr>
        <w:t>Fatima :</w:t>
      </w:r>
      <w:proofErr w:type="gramEnd"/>
      <w:r w:rsidRPr="00F04F18">
        <w:rPr>
          <w:rFonts w:ascii="Arial" w:hAnsi="Arial" w:cs="Arial"/>
          <w:i/>
          <w:sz w:val="20"/>
          <w:szCs w:val="20"/>
        </w:rPr>
        <w:t xml:space="preserve"> “Wala siyang masasabi laban sa akin, hindi ako nangangaliwa, alaga lang ako ng alaga sa mga anak naming..</w:t>
      </w:r>
      <w:proofErr w:type="gramStart"/>
      <w:r w:rsidRPr="00F04F18">
        <w:rPr>
          <w:rFonts w:ascii="Arial" w:hAnsi="Arial" w:cs="Arial"/>
          <w:i/>
          <w:sz w:val="20"/>
          <w:szCs w:val="20"/>
        </w:rPr>
        <w:t>kahit</w:t>
      </w:r>
      <w:proofErr w:type="gramEnd"/>
      <w:r w:rsidRPr="00F04F18">
        <w:rPr>
          <w:rFonts w:ascii="Arial" w:hAnsi="Arial" w:cs="Arial"/>
          <w:i/>
          <w:sz w:val="20"/>
          <w:szCs w:val="20"/>
        </w:rPr>
        <w:t xml:space="preserve"> nambabae pa siya, nandito pa din ako..”</w:t>
      </w:r>
    </w:p>
    <w:p w:rsidR="004B2583" w:rsidRPr="00F04F18" w:rsidRDefault="004B2583" w:rsidP="004B2583">
      <w:pPr>
        <w:spacing w:line="480" w:lineRule="auto"/>
        <w:ind w:left="720"/>
        <w:rPr>
          <w:rFonts w:ascii="Arial" w:hAnsi="Arial" w:cs="Arial"/>
          <w:i/>
          <w:sz w:val="20"/>
          <w:szCs w:val="20"/>
        </w:rPr>
      </w:pPr>
      <w:r w:rsidRPr="00F04F18">
        <w:rPr>
          <w:rFonts w:ascii="Arial" w:hAnsi="Arial" w:cs="Arial"/>
          <w:i/>
          <w:sz w:val="20"/>
          <w:szCs w:val="20"/>
        </w:rPr>
        <w:t>Tata:</w:t>
      </w:r>
      <w:r w:rsidRPr="00F04F18">
        <w:rPr>
          <w:rFonts w:ascii="Arial" w:hAnsi="Arial" w:cs="Arial"/>
          <w:i/>
          <w:sz w:val="20"/>
          <w:szCs w:val="20"/>
        </w:rPr>
        <w:tab/>
        <w:t>“Mula noong kinasal kami nong 1997, hanggang ngayon, hindi pa kami nag aaway.  Nasa pag uusapkasi yan kumbaga understanding, kung ano ang ayaw ng isa wag mo gawin</w:t>
      </w:r>
      <w:proofErr w:type="gramStart"/>
      <w:r w:rsidRPr="00F04F18">
        <w:rPr>
          <w:rFonts w:ascii="Arial" w:hAnsi="Arial" w:cs="Arial"/>
          <w:i/>
          <w:sz w:val="20"/>
          <w:szCs w:val="20"/>
        </w:rPr>
        <w:t>..”</w:t>
      </w:r>
      <w:proofErr w:type="gramEnd"/>
    </w:p>
    <w:p w:rsidR="004B2583" w:rsidRPr="00F04F18" w:rsidRDefault="004B2583" w:rsidP="004B2583">
      <w:pPr>
        <w:spacing w:line="480" w:lineRule="auto"/>
        <w:ind w:left="720"/>
        <w:rPr>
          <w:rFonts w:ascii="Arial" w:hAnsi="Arial" w:cs="Arial"/>
          <w:i/>
          <w:sz w:val="20"/>
          <w:szCs w:val="20"/>
        </w:rPr>
      </w:pPr>
      <w:r w:rsidRPr="00F04F18">
        <w:rPr>
          <w:rFonts w:ascii="Arial" w:hAnsi="Arial" w:cs="Arial"/>
          <w:i/>
          <w:sz w:val="20"/>
          <w:szCs w:val="20"/>
        </w:rPr>
        <w:t>Ada: “Lahat ginagawa ko, sinabi noong kasal naming, alagaan mo ang asawa mo at asikasuhin lahat</w:t>
      </w:r>
      <w:proofErr w:type="gramStart"/>
      <w:r w:rsidRPr="00F04F18">
        <w:rPr>
          <w:rFonts w:ascii="Arial" w:hAnsi="Arial" w:cs="Arial"/>
          <w:i/>
          <w:sz w:val="20"/>
          <w:szCs w:val="20"/>
        </w:rPr>
        <w:t>..”</w:t>
      </w:r>
      <w:proofErr w:type="gramEnd"/>
    </w:p>
    <w:p w:rsidR="004B2583" w:rsidRPr="00F52D22" w:rsidRDefault="004B2583" w:rsidP="004B2583">
      <w:pPr>
        <w:spacing w:line="480" w:lineRule="auto"/>
        <w:ind w:firstLine="720"/>
        <w:jc w:val="both"/>
        <w:rPr>
          <w:rFonts w:ascii="Arial" w:hAnsi="Arial" w:cs="Arial"/>
          <w:sz w:val="24"/>
          <w:szCs w:val="24"/>
        </w:rPr>
      </w:pPr>
      <w:r w:rsidRPr="00F52D22">
        <w:rPr>
          <w:rFonts w:ascii="Arial" w:hAnsi="Arial" w:cs="Arial"/>
          <w:sz w:val="24"/>
          <w:szCs w:val="24"/>
        </w:rPr>
        <w:t xml:space="preserve">However, citing that their worst enemy </w:t>
      </w:r>
      <w:r>
        <w:rPr>
          <w:rFonts w:ascii="Arial" w:hAnsi="Arial" w:cs="Arial"/>
          <w:sz w:val="24"/>
          <w:szCs w:val="24"/>
        </w:rPr>
        <w:t xml:space="preserve">is </w:t>
      </w:r>
      <w:r w:rsidRPr="00F52D22">
        <w:rPr>
          <w:rFonts w:ascii="Arial" w:hAnsi="Arial" w:cs="Arial"/>
          <w:sz w:val="24"/>
          <w:szCs w:val="24"/>
        </w:rPr>
        <w:t xml:space="preserve">to know that their </w:t>
      </w:r>
      <w:proofErr w:type="gramStart"/>
      <w:r w:rsidRPr="00F52D22">
        <w:rPr>
          <w:rFonts w:ascii="Arial" w:hAnsi="Arial" w:cs="Arial"/>
          <w:sz w:val="24"/>
          <w:szCs w:val="24"/>
        </w:rPr>
        <w:t>husbands has</w:t>
      </w:r>
      <w:proofErr w:type="gramEnd"/>
      <w:r w:rsidRPr="00F52D22">
        <w:rPr>
          <w:rFonts w:ascii="Arial" w:hAnsi="Arial" w:cs="Arial"/>
          <w:sz w:val="24"/>
          <w:szCs w:val="24"/>
        </w:rPr>
        <w:t xml:space="preserve"> another wom</w:t>
      </w:r>
      <w:r>
        <w:rPr>
          <w:rFonts w:ascii="Arial" w:hAnsi="Arial" w:cs="Arial"/>
          <w:sz w:val="24"/>
          <w:szCs w:val="24"/>
        </w:rPr>
        <w:t>an yet they</w:t>
      </w:r>
      <w:r w:rsidRPr="00F52D22">
        <w:rPr>
          <w:rFonts w:ascii="Arial" w:hAnsi="Arial" w:cs="Arial"/>
          <w:sz w:val="24"/>
          <w:szCs w:val="24"/>
        </w:rPr>
        <w:t xml:space="preserve"> cannot control</w:t>
      </w:r>
      <w:r>
        <w:rPr>
          <w:rFonts w:ascii="Arial" w:hAnsi="Arial" w:cs="Arial"/>
          <w:sz w:val="24"/>
          <w:szCs w:val="24"/>
        </w:rPr>
        <w:t xml:space="preserve">. This manifests that the Muslim women are aware how </w:t>
      </w:r>
      <w:proofErr w:type="gramStart"/>
      <w:r>
        <w:rPr>
          <w:rFonts w:ascii="Arial" w:hAnsi="Arial" w:cs="Arial"/>
          <w:sz w:val="24"/>
          <w:szCs w:val="24"/>
        </w:rPr>
        <w:t>to  assert</w:t>
      </w:r>
      <w:proofErr w:type="gramEnd"/>
      <w:r w:rsidRPr="00F52D22">
        <w:rPr>
          <w:rFonts w:ascii="Arial" w:hAnsi="Arial" w:cs="Arial"/>
          <w:sz w:val="24"/>
          <w:szCs w:val="24"/>
        </w:rPr>
        <w:t xml:space="preserve"> their rights as a woman and as a wife.</w:t>
      </w:r>
    </w:p>
    <w:p w:rsidR="004B2583" w:rsidRPr="00F52D22" w:rsidRDefault="004B2583" w:rsidP="004B2583">
      <w:pPr>
        <w:spacing w:line="480" w:lineRule="auto"/>
        <w:ind w:firstLine="720"/>
        <w:jc w:val="both"/>
        <w:rPr>
          <w:rFonts w:ascii="Arial" w:hAnsi="Arial" w:cs="Arial"/>
          <w:sz w:val="24"/>
          <w:szCs w:val="24"/>
        </w:rPr>
      </w:pPr>
      <w:r w:rsidRPr="00F52D22">
        <w:rPr>
          <w:rFonts w:ascii="Arial" w:hAnsi="Arial" w:cs="Arial"/>
          <w:sz w:val="24"/>
          <w:szCs w:val="24"/>
        </w:rPr>
        <w:t xml:space="preserve">On the other hand, utmost consideration is more given to their children.  Education and marriage are important to </w:t>
      </w:r>
      <w:r>
        <w:rPr>
          <w:rFonts w:ascii="Arial" w:hAnsi="Arial" w:cs="Arial"/>
          <w:sz w:val="24"/>
          <w:szCs w:val="24"/>
        </w:rPr>
        <w:t xml:space="preserve">be </w:t>
      </w:r>
      <w:r w:rsidRPr="00F52D22">
        <w:rPr>
          <w:rFonts w:ascii="Arial" w:hAnsi="Arial" w:cs="Arial"/>
          <w:sz w:val="24"/>
          <w:szCs w:val="24"/>
        </w:rPr>
        <w:t>provide</w:t>
      </w:r>
      <w:r>
        <w:rPr>
          <w:rFonts w:ascii="Arial" w:hAnsi="Arial" w:cs="Arial"/>
          <w:sz w:val="24"/>
          <w:szCs w:val="24"/>
        </w:rPr>
        <w:t>d. In order to fulfi</w:t>
      </w:r>
      <w:r w:rsidRPr="00F52D22">
        <w:rPr>
          <w:rFonts w:ascii="Arial" w:hAnsi="Arial" w:cs="Arial"/>
          <w:sz w:val="24"/>
          <w:szCs w:val="24"/>
        </w:rPr>
        <w:t>l this, most of them regulates the number of children as possible, usually 2 to</w:t>
      </w:r>
      <w:r>
        <w:rPr>
          <w:rFonts w:ascii="Arial" w:hAnsi="Arial" w:cs="Arial"/>
          <w:sz w:val="24"/>
          <w:szCs w:val="24"/>
        </w:rPr>
        <w:t xml:space="preserve"> 3 children</w:t>
      </w:r>
      <w:proofErr w:type="gramStart"/>
      <w:r>
        <w:rPr>
          <w:rFonts w:ascii="Arial" w:hAnsi="Arial" w:cs="Arial"/>
          <w:sz w:val="24"/>
          <w:szCs w:val="24"/>
        </w:rPr>
        <w:t>,  given</w:t>
      </w:r>
      <w:proofErr w:type="gramEnd"/>
      <w:r>
        <w:rPr>
          <w:rFonts w:ascii="Arial" w:hAnsi="Arial" w:cs="Arial"/>
          <w:sz w:val="24"/>
          <w:szCs w:val="24"/>
        </w:rPr>
        <w:t xml:space="preserve"> the prevalence </w:t>
      </w:r>
      <w:r w:rsidRPr="00F52D22">
        <w:rPr>
          <w:rFonts w:ascii="Arial" w:hAnsi="Arial" w:cs="Arial"/>
          <w:sz w:val="24"/>
          <w:szCs w:val="24"/>
        </w:rPr>
        <w:t xml:space="preserve">of poverty.  </w:t>
      </w:r>
    </w:p>
    <w:p w:rsidR="004B2583" w:rsidRDefault="004B2583" w:rsidP="004B2583">
      <w:pPr>
        <w:spacing w:line="480" w:lineRule="auto"/>
        <w:ind w:left="720"/>
        <w:jc w:val="both"/>
        <w:rPr>
          <w:rFonts w:ascii="Arial" w:hAnsi="Arial" w:cs="Arial"/>
          <w:i/>
          <w:sz w:val="20"/>
          <w:szCs w:val="20"/>
        </w:rPr>
      </w:pPr>
      <w:r w:rsidRPr="00F04F18">
        <w:rPr>
          <w:rFonts w:ascii="Arial" w:hAnsi="Arial" w:cs="Arial"/>
          <w:i/>
          <w:sz w:val="20"/>
          <w:szCs w:val="20"/>
        </w:rPr>
        <w:t>Fatima:  “Pag anak talaga, paninindigan naming yan.  Kahit anong buhay, hiwalayan man kami, ang anak itataguyod naming.”</w:t>
      </w:r>
    </w:p>
    <w:p w:rsidR="004B2583" w:rsidRPr="00B514C9" w:rsidRDefault="00B514C9" w:rsidP="004B2583">
      <w:pPr>
        <w:autoSpaceDE w:val="0"/>
        <w:autoSpaceDN w:val="0"/>
        <w:adjustRightInd w:val="0"/>
        <w:spacing w:after="0" w:line="480" w:lineRule="auto"/>
        <w:jc w:val="both"/>
        <w:rPr>
          <w:rFonts w:ascii="Arial" w:hAnsi="Arial" w:cs="Arial"/>
          <w:b/>
          <w:color w:val="000000" w:themeColor="text1"/>
          <w:sz w:val="24"/>
          <w:szCs w:val="24"/>
        </w:rPr>
      </w:pPr>
      <w:r w:rsidRPr="00B514C9">
        <w:rPr>
          <w:rFonts w:ascii="Arial" w:hAnsi="Arial" w:cs="Arial"/>
          <w:b/>
          <w:color w:val="000000" w:themeColor="text1"/>
          <w:sz w:val="24"/>
          <w:szCs w:val="24"/>
        </w:rPr>
        <w:t>S</w:t>
      </w:r>
      <w:r w:rsidR="004B2583" w:rsidRPr="00B514C9">
        <w:rPr>
          <w:rFonts w:ascii="Arial" w:hAnsi="Arial" w:cs="Arial"/>
          <w:b/>
          <w:color w:val="000000" w:themeColor="text1"/>
          <w:sz w:val="24"/>
          <w:szCs w:val="24"/>
        </w:rPr>
        <w:t xml:space="preserve">ubservience </w:t>
      </w:r>
      <w:r w:rsidRPr="00B514C9">
        <w:rPr>
          <w:rFonts w:ascii="Arial" w:hAnsi="Arial" w:cs="Arial"/>
          <w:b/>
          <w:color w:val="000000" w:themeColor="text1"/>
          <w:sz w:val="24"/>
          <w:szCs w:val="24"/>
        </w:rPr>
        <w:t>to Traditional Practices L</w:t>
      </w:r>
      <w:r w:rsidR="004B2583" w:rsidRPr="00B514C9">
        <w:rPr>
          <w:rFonts w:ascii="Arial" w:hAnsi="Arial" w:cs="Arial"/>
          <w:b/>
          <w:color w:val="000000" w:themeColor="text1"/>
          <w:sz w:val="24"/>
          <w:szCs w:val="24"/>
        </w:rPr>
        <w:t xml:space="preserve">inked to </w:t>
      </w:r>
      <w:r w:rsidRPr="00B514C9">
        <w:rPr>
          <w:rFonts w:ascii="Arial" w:hAnsi="Arial" w:cs="Arial"/>
          <w:b/>
          <w:color w:val="000000" w:themeColor="text1"/>
          <w:sz w:val="24"/>
          <w:szCs w:val="24"/>
        </w:rPr>
        <w:t>E</w:t>
      </w:r>
      <w:r w:rsidR="004B2583" w:rsidRPr="00B514C9">
        <w:rPr>
          <w:rFonts w:ascii="Arial" w:hAnsi="Arial" w:cs="Arial"/>
          <w:b/>
          <w:color w:val="000000" w:themeColor="text1"/>
          <w:sz w:val="24"/>
          <w:szCs w:val="24"/>
        </w:rPr>
        <w:t xml:space="preserve">thnical </w:t>
      </w:r>
      <w:r w:rsidRPr="00B514C9">
        <w:rPr>
          <w:rFonts w:ascii="Arial" w:hAnsi="Arial" w:cs="Arial"/>
          <w:b/>
          <w:color w:val="000000" w:themeColor="text1"/>
          <w:sz w:val="24"/>
          <w:szCs w:val="24"/>
        </w:rPr>
        <w:t>B</w:t>
      </w:r>
      <w:r w:rsidR="004B2583" w:rsidRPr="00B514C9">
        <w:rPr>
          <w:rFonts w:ascii="Arial" w:hAnsi="Arial" w:cs="Arial"/>
          <w:b/>
          <w:color w:val="000000" w:themeColor="text1"/>
          <w:sz w:val="24"/>
          <w:szCs w:val="24"/>
        </w:rPr>
        <w:t>ackgrounds</w:t>
      </w:r>
    </w:p>
    <w:p w:rsidR="004B2583" w:rsidRPr="00B514C9" w:rsidRDefault="004B2583" w:rsidP="004B2583">
      <w:pPr>
        <w:pStyle w:val="NoSpacing"/>
        <w:spacing w:line="480" w:lineRule="auto"/>
        <w:ind w:firstLine="720"/>
        <w:jc w:val="both"/>
        <w:rPr>
          <w:rFonts w:ascii="Arial" w:hAnsi="Arial" w:cs="Arial"/>
          <w:color w:val="000000" w:themeColor="text1"/>
          <w:sz w:val="24"/>
          <w:szCs w:val="24"/>
        </w:rPr>
      </w:pPr>
      <w:r w:rsidRPr="00B514C9">
        <w:rPr>
          <w:rFonts w:ascii="Arial" w:hAnsi="Arial" w:cs="Arial"/>
          <w:color w:val="000000" w:themeColor="text1"/>
          <w:sz w:val="24"/>
          <w:szCs w:val="24"/>
        </w:rPr>
        <w:t>Generally, all traditional practices of Muslim are within the context of Islam.  However, what had been practice</w:t>
      </w:r>
      <w:r w:rsidR="00993A9F">
        <w:rPr>
          <w:rFonts w:ascii="Arial" w:hAnsi="Arial" w:cs="Arial"/>
          <w:color w:val="000000" w:themeColor="text1"/>
          <w:sz w:val="24"/>
          <w:szCs w:val="24"/>
        </w:rPr>
        <w:t>d and demonstrated</w:t>
      </w:r>
      <w:r w:rsidRPr="00B514C9">
        <w:rPr>
          <w:rFonts w:ascii="Arial" w:hAnsi="Arial" w:cs="Arial"/>
          <w:color w:val="000000" w:themeColor="text1"/>
          <w:sz w:val="24"/>
          <w:szCs w:val="24"/>
        </w:rPr>
        <w:t xml:space="preserve"> by most Muslim</w:t>
      </w:r>
      <w:r w:rsidR="00993A9F">
        <w:rPr>
          <w:rFonts w:ascii="Arial" w:hAnsi="Arial" w:cs="Arial"/>
          <w:color w:val="000000" w:themeColor="text1"/>
          <w:sz w:val="24"/>
          <w:szCs w:val="24"/>
        </w:rPr>
        <w:t>s</w:t>
      </w:r>
      <w:r w:rsidRPr="00B514C9">
        <w:rPr>
          <w:rFonts w:ascii="Arial" w:hAnsi="Arial" w:cs="Arial"/>
          <w:color w:val="000000" w:themeColor="text1"/>
          <w:sz w:val="24"/>
          <w:szCs w:val="24"/>
        </w:rPr>
        <w:t xml:space="preserve"> vary depending </w:t>
      </w:r>
      <w:r w:rsidRPr="00B514C9">
        <w:rPr>
          <w:rFonts w:ascii="Arial" w:hAnsi="Arial" w:cs="Arial"/>
          <w:color w:val="000000" w:themeColor="text1"/>
          <w:sz w:val="24"/>
          <w:szCs w:val="24"/>
        </w:rPr>
        <w:lastRenderedPageBreak/>
        <w:t xml:space="preserve">on the type of ethnic tribes. This was affirmed by Commissioner </w:t>
      </w:r>
      <w:proofErr w:type="gramStart"/>
      <w:r w:rsidRPr="00B514C9">
        <w:rPr>
          <w:rFonts w:ascii="Arial" w:hAnsi="Arial" w:cs="Arial"/>
          <w:color w:val="000000" w:themeColor="text1"/>
          <w:sz w:val="24"/>
          <w:szCs w:val="24"/>
        </w:rPr>
        <w:t xml:space="preserve">Lucman </w:t>
      </w:r>
      <w:r w:rsidR="00993A9F">
        <w:rPr>
          <w:rFonts w:ascii="Arial" w:hAnsi="Arial" w:cs="Arial"/>
          <w:color w:val="000000" w:themeColor="text1"/>
          <w:sz w:val="24"/>
          <w:szCs w:val="24"/>
        </w:rPr>
        <w:t xml:space="preserve"> when</w:t>
      </w:r>
      <w:proofErr w:type="gramEnd"/>
      <w:r w:rsidRPr="00B514C9">
        <w:rPr>
          <w:rFonts w:ascii="Arial" w:hAnsi="Arial" w:cs="Arial"/>
          <w:color w:val="000000" w:themeColor="text1"/>
          <w:sz w:val="24"/>
          <w:szCs w:val="24"/>
        </w:rPr>
        <w:t xml:space="preserve"> she </w:t>
      </w:r>
      <w:r w:rsidR="008E220F">
        <w:rPr>
          <w:rFonts w:ascii="Arial" w:hAnsi="Arial" w:cs="Arial"/>
          <w:color w:val="000000" w:themeColor="text1"/>
          <w:sz w:val="24"/>
          <w:szCs w:val="24"/>
        </w:rPr>
        <w:t xml:space="preserve">herself, notice how </w:t>
      </w:r>
      <w:r w:rsidRPr="00B514C9">
        <w:rPr>
          <w:rFonts w:ascii="Arial" w:hAnsi="Arial" w:cs="Arial"/>
          <w:color w:val="000000" w:themeColor="text1"/>
          <w:sz w:val="24"/>
          <w:szCs w:val="24"/>
        </w:rPr>
        <w:t xml:space="preserve"> the term ‘duwaya’ (other wives) </w:t>
      </w:r>
      <w:r w:rsidR="008E220F">
        <w:rPr>
          <w:rFonts w:ascii="Arial" w:hAnsi="Arial" w:cs="Arial"/>
          <w:color w:val="000000" w:themeColor="text1"/>
          <w:sz w:val="24"/>
          <w:szCs w:val="24"/>
        </w:rPr>
        <w:t xml:space="preserve">was used </w:t>
      </w:r>
      <w:r w:rsidRPr="00B514C9">
        <w:rPr>
          <w:rFonts w:ascii="Arial" w:hAnsi="Arial" w:cs="Arial"/>
          <w:color w:val="000000" w:themeColor="text1"/>
          <w:sz w:val="24"/>
          <w:szCs w:val="24"/>
        </w:rPr>
        <w:t>and</w:t>
      </w:r>
      <w:r w:rsidR="008E220F">
        <w:rPr>
          <w:rFonts w:ascii="Arial" w:hAnsi="Arial" w:cs="Arial"/>
          <w:color w:val="000000" w:themeColor="text1"/>
          <w:sz w:val="24"/>
          <w:szCs w:val="24"/>
        </w:rPr>
        <w:t xml:space="preserve"> observed </w:t>
      </w:r>
      <w:r w:rsidRPr="00B514C9">
        <w:rPr>
          <w:rFonts w:ascii="Arial" w:hAnsi="Arial" w:cs="Arial"/>
          <w:color w:val="000000" w:themeColor="text1"/>
          <w:sz w:val="24"/>
          <w:szCs w:val="24"/>
        </w:rPr>
        <w:t xml:space="preserve"> the Tausug wedding ceremony </w:t>
      </w:r>
      <w:r w:rsidR="008E220F">
        <w:rPr>
          <w:rFonts w:ascii="Arial" w:hAnsi="Arial" w:cs="Arial"/>
          <w:color w:val="000000" w:themeColor="text1"/>
          <w:sz w:val="24"/>
          <w:szCs w:val="24"/>
        </w:rPr>
        <w:t xml:space="preserve">which </w:t>
      </w:r>
      <w:r w:rsidRPr="00B514C9">
        <w:rPr>
          <w:rFonts w:ascii="Arial" w:hAnsi="Arial" w:cs="Arial"/>
          <w:color w:val="000000" w:themeColor="text1"/>
          <w:sz w:val="24"/>
          <w:szCs w:val="24"/>
        </w:rPr>
        <w:t>she</w:t>
      </w:r>
      <w:r w:rsidR="008E220F">
        <w:rPr>
          <w:rFonts w:ascii="Arial" w:hAnsi="Arial" w:cs="Arial"/>
          <w:color w:val="000000" w:themeColor="text1"/>
          <w:sz w:val="24"/>
          <w:szCs w:val="24"/>
        </w:rPr>
        <w:t xml:space="preserve"> had</w:t>
      </w:r>
      <w:r w:rsidRPr="00B514C9">
        <w:rPr>
          <w:rFonts w:ascii="Arial" w:hAnsi="Arial" w:cs="Arial"/>
          <w:color w:val="000000" w:themeColor="text1"/>
          <w:sz w:val="24"/>
          <w:szCs w:val="24"/>
        </w:rPr>
        <w:t xml:space="preserve"> attended.  </w:t>
      </w:r>
    </w:p>
    <w:p w:rsidR="004B2583" w:rsidRPr="00B514C9" w:rsidRDefault="004B2583" w:rsidP="004B2583">
      <w:pPr>
        <w:pStyle w:val="NoSpacing"/>
        <w:spacing w:line="480" w:lineRule="auto"/>
        <w:ind w:firstLine="720"/>
        <w:jc w:val="both"/>
        <w:rPr>
          <w:rFonts w:ascii="Arial" w:hAnsi="Arial" w:cs="Arial"/>
          <w:b/>
          <w:color w:val="000000" w:themeColor="text1"/>
          <w:sz w:val="24"/>
          <w:szCs w:val="24"/>
        </w:rPr>
      </w:pPr>
      <w:r w:rsidRPr="00B514C9">
        <w:rPr>
          <w:rFonts w:ascii="Arial" w:hAnsi="Arial" w:cs="Arial"/>
          <w:color w:val="000000" w:themeColor="text1"/>
          <w:sz w:val="24"/>
          <w:szCs w:val="24"/>
        </w:rPr>
        <w:t>Similar observation is shared by Samira Gutoc</w:t>
      </w:r>
      <w:r w:rsidR="008E220F">
        <w:rPr>
          <w:rFonts w:ascii="Arial" w:hAnsi="Arial" w:cs="Arial"/>
          <w:color w:val="000000" w:themeColor="text1"/>
          <w:sz w:val="24"/>
          <w:szCs w:val="24"/>
        </w:rPr>
        <w:t xml:space="preserve">.  Traditional practices vary according to their cultural group. In fact, </w:t>
      </w:r>
      <w:r w:rsidRPr="00B514C9">
        <w:rPr>
          <w:rFonts w:ascii="Arial" w:hAnsi="Arial" w:cs="Arial"/>
          <w:color w:val="000000" w:themeColor="text1"/>
          <w:sz w:val="24"/>
          <w:szCs w:val="24"/>
        </w:rPr>
        <w:t xml:space="preserve">wearing </w:t>
      </w:r>
      <w:r w:rsidR="008E220F">
        <w:rPr>
          <w:rFonts w:ascii="Arial" w:hAnsi="Arial" w:cs="Arial"/>
          <w:color w:val="000000" w:themeColor="text1"/>
          <w:sz w:val="24"/>
          <w:szCs w:val="24"/>
        </w:rPr>
        <w:t xml:space="preserve">a </w:t>
      </w:r>
      <w:r w:rsidRPr="00B514C9">
        <w:rPr>
          <w:rFonts w:ascii="Arial" w:hAnsi="Arial" w:cs="Arial"/>
          <w:color w:val="000000" w:themeColor="text1"/>
          <w:sz w:val="24"/>
          <w:szCs w:val="24"/>
        </w:rPr>
        <w:t>veil by Muslim woman varies and identified according to her community or tribe. Women of the Tausug tribe wear their caps with sequins, while women from Maguindanao prefer colored veils and while Maranao go for the full triangular cover (http://pcij.org)</w:t>
      </w:r>
    </w:p>
    <w:p w:rsidR="004B2583" w:rsidRPr="00B514C9" w:rsidRDefault="004B2583" w:rsidP="004B2583">
      <w:pPr>
        <w:pStyle w:val="NoSpacing"/>
        <w:spacing w:line="480" w:lineRule="auto"/>
        <w:ind w:firstLine="720"/>
        <w:jc w:val="both"/>
        <w:rPr>
          <w:rFonts w:ascii="Arial" w:hAnsi="Arial" w:cs="Arial"/>
          <w:color w:val="000000" w:themeColor="text1"/>
          <w:sz w:val="24"/>
          <w:szCs w:val="24"/>
        </w:rPr>
      </w:pPr>
      <w:r w:rsidRPr="00B514C9">
        <w:rPr>
          <w:rFonts w:ascii="Arial" w:hAnsi="Arial" w:cs="Arial"/>
          <w:color w:val="000000" w:themeColor="text1"/>
          <w:sz w:val="24"/>
          <w:szCs w:val="24"/>
        </w:rPr>
        <w:t xml:space="preserve">This was also </w:t>
      </w:r>
      <w:r w:rsidR="008E220F">
        <w:rPr>
          <w:rFonts w:ascii="Arial" w:hAnsi="Arial" w:cs="Arial"/>
          <w:color w:val="000000" w:themeColor="text1"/>
          <w:sz w:val="24"/>
          <w:szCs w:val="24"/>
        </w:rPr>
        <w:t>af</w:t>
      </w:r>
      <w:r w:rsidR="008E220F" w:rsidRPr="00B514C9">
        <w:rPr>
          <w:rFonts w:ascii="Arial" w:hAnsi="Arial" w:cs="Arial"/>
          <w:color w:val="000000" w:themeColor="text1"/>
          <w:sz w:val="24"/>
          <w:szCs w:val="24"/>
        </w:rPr>
        <w:t>firmed</w:t>
      </w:r>
      <w:r w:rsidRPr="00B514C9">
        <w:rPr>
          <w:rFonts w:ascii="Arial" w:hAnsi="Arial" w:cs="Arial"/>
          <w:color w:val="000000" w:themeColor="text1"/>
          <w:sz w:val="24"/>
          <w:szCs w:val="24"/>
        </w:rPr>
        <w:t xml:space="preserve"> by Commissioner Demuna, he reveals:</w:t>
      </w:r>
    </w:p>
    <w:p w:rsidR="004B2583" w:rsidRPr="00B514C9" w:rsidRDefault="004B2583" w:rsidP="004B2583">
      <w:pPr>
        <w:pStyle w:val="NoSpacing"/>
        <w:spacing w:line="480" w:lineRule="auto"/>
        <w:ind w:left="720"/>
        <w:jc w:val="both"/>
        <w:rPr>
          <w:rFonts w:ascii="Arial" w:hAnsi="Arial" w:cs="Arial"/>
          <w:i/>
          <w:color w:val="000000" w:themeColor="text1"/>
          <w:sz w:val="20"/>
          <w:szCs w:val="20"/>
        </w:rPr>
      </w:pPr>
      <w:r w:rsidRPr="00B514C9">
        <w:rPr>
          <w:rFonts w:ascii="Arial" w:hAnsi="Arial" w:cs="Arial"/>
          <w:i/>
          <w:color w:val="000000" w:themeColor="text1"/>
          <w:sz w:val="20"/>
          <w:szCs w:val="20"/>
        </w:rPr>
        <w:t xml:space="preserve">“Depende kasi </w:t>
      </w:r>
      <w:proofErr w:type="gramStart"/>
      <w:r w:rsidRPr="00B514C9">
        <w:rPr>
          <w:rFonts w:ascii="Arial" w:hAnsi="Arial" w:cs="Arial"/>
          <w:i/>
          <w:color w:val="000000" w:themeColor="text1"/>
          <w:sz w:val="20"/>
          <w:szCs w:val="20"/>
        </w:rPr>
        <w:t>kung</w:t>
      </w:r>
      <w:proofErr w:type="gramEnd"/>
      <w:r w:rsidRPr="00B514C9">
        <w:rPr>
          <w:rFonts w:ascii="Arial" w:hAnsi="Arial" w:cs="Arial"/>
          <w:i/>
          <w:color w:val="000000" w:themeColor="text1"/>
          <w:sz w:val="20"/>
          <w:szCs w:val="20"/>
        </w:rPr>
        <w:t xml:space="preserve"> anong tribe kabilang. Kung mas matimbang ang pagsunod </w:t>
      </w:r>
      <w:proofErr w:type="gramStart"/>
      <w:r w:rsidRPr="00B514C9">
        <w:rPr>
          <w:rFonts w:ascii="Arial" w:hAnsi="Arial" w:cs="Arial"/>
          <w:i/>
          <w:color w:val="000000" w:themeColor="text1"/>
          <w:sz w:val="20"/>
          <w:szCs w:val="20"/>
        </w:rPr>
        <w:t>sa</w:t>
      </w:r>
      <w:proofErr w:type="gramEnd"/>
      <w:r w:rsidRPr="00B514C9">
        <w:rPr>
          <w:rFonts w:ascii="Arial" w:hAnsi="Arial" w:cs="Arial"/>
          <w:i/>
          <w:color w:val="000000" w:themeColor="text1"/>
          <w:sz w:val="20"/>
          <w:szCs w:val="20"/>
        </w:rPr>
        <w:t xml:space="preserve"> tradisyon ng tribe, malaki man ang halaga ng dowry, yung ang dapat sundin, pero sa Islamic law, walang nasusulat na laki ng halagang dapat ibigay ng lalaki, kahit ang ‘prayers’ ay sapat nang maging dowry.”</w:t>
      </w:r>
    </w:p>
    <w:p w:rsidR="004B2583" w:rsidRPr="00B514C9" w:rsidRDefault="004B2583" w:rsidP="004B2583">
      <w:pPr>
        <w:autoSpaceDE w:val="0"/>
        <w:autoSpaceDN w:val="0"/>
        <w:adjustRightInd w:val="0"/>
        <w:spacing w:after="0" w:line="480" w:lineRule="auto"/>
        <w:jc w:val="both"/>
        <w:rPr>
          <w:rFonts w:ascii="Arial" w:hAnsi="Arial" w:cs="Arial"/>
          <w:color w:val="000000" w:themeColor="text1"/>
          <w:sz w:val="20"/>
          <w:szCs w:val="20"/>
        </w:rPr>
      </w:pPr>
    </w:p>
    <w:p w:rsidR="004B2583" w:rsidRPr="00B514C9" w:rsidRDefault="004B2583" w:rsidP="004B2583">
      <w:pPr>
        <w:autoSpaceDE w:val="0"/>
        <w:autoSpaceDN w:val="0"/>
        <w:adjustRightInd w:val="0"/>
        <w:spacing w:after="0" w:line="480" w:lineRule="auto"/>
        <w:ind w:firstLine="720"/>
        <w:jc w:val="both"/>
        <w:rPr>
          <w:rFonts w:ascii="Arial" w:hAnsi="Arial" w:cs="Arial"/>
          <w:i/>
          <w:color w:val="000000" w:themeColor="text1"/>
          <w:sz w:val="24"/>
          <w:szCs w:val="24"/>
        </w:rPr>
      </w:pPr>
      <w:r w:rsidRPr="00B514C9">
        <w:rPr>
          <w:rFonts w:ascii="Arial" w:hAnsi="Arial" w:cs="Arial"/>
          <w:color w:val="000000" w:themeColor="text1"/>
          <w:sz w:val="24"/>
          <w:szCs w:val="24"/>
        </w:rPr>
        <w:t>But what must be</w:t>
      </w:r>
      <w:r w:rsidR="008E220F">
        <w:rPr>
          <w:rFonts w:ascii="Arial" w:hAnsi="Arial" w:cs="Arial"/>
          <w:color w:val="000000" w:themeColor="text1"/>
          <w:sz w:val="24"/>
          <w:szCs w:val="24"/>
        </w:rPr>
        <w:t xml:space="preserve"> followed and </w:t>
      </w:r>
      <w:r w:rsidRPr="00B514C9">
        <w:rPr>
          <w:rFonts w:ascii="Arial" w:hAnsi="Arial" w:cs="Arial"/>
          <w:color w:val="000000" w:themeColor="text1"/>
          <w:sz w:val="24"/>
          <w:szCs w:val="24"/>
        </w:rPr>
        <w:t xml:space="preserve">observed, </w:t>
      </w:r>
      <w:r w:rsidR="008E220F">
        <w:rPr>
          <w:rFonts w:ascii="Arial" w:hAnsi="Arial" w:cs="Arial"/>
          <w:color w:val="000000" w:themeColor="text1"/>
          <w:sz w:val="24"/>
          <w:szCs w:val="24"/>
        </w:rPr>
        <w:t xml:space="preserve">the </w:t>
      </w:r>
      <w:r w:rsidRPr="00B514C9">
        <w:rPr>
          <w:rFonts w:ascii="Arial" w:hAnsi="Arial" w:cs="Arial"/>
          <w:color w:val="000000" w:themeColor="text1"/>
          <w:sz w:val="24"/>
          <w:szCs w:val="24"/>
        </w:rPr>
        <w:t xml:space="preserve">Commissioner </w:t>
      </w:r>
      <w:r w:rsidR="008E220F">
        <w:rPr>
          <w:rFonts w:ascii="Arial" w:hAnsi="Arial" w:cs="Arial"/>
          <w:color w:val="000000" w:themeColor="text1"/>
          <w:sz w:val="24"/>
          <w:szCs w:val="24"/>
        </w:rPr>
        <w:t>emphasized</w:t>
      </w:r>
      <w:r w:rsidRPr="00B514C9">
        <w:rPr>
          <w:rFonts w:ascii="Arial" w:hAnsi="Arial" w:cs="Arial"/>
          <w:color w:val="000000" w:themeColor="text1"/>
          <w:sz w:val="24"/>
          <w:szCs w:val="24"/>
        </w:rPr>
        <w:t xml:space="preserve">, </w:t>
      </w:r>
      <w:r w:rsidRPr="00B514C9">
        <w:rPr>
          <w:rFonts w:ascii="Arial" w:hAnsi="Arial" w:cs="Arial"/>
          <w:i/>
          <w:color w:val="000000" w:themeColor="text1"/>
          <w:sz w:val="24"/>
          <w:szCs w:val="24"/>
        </w:rPr>
        <w:t>“Muslim women though had different ways of practices and been change in these modern times, their practices must be conform the holy Quran and teachings of Prophet Muhammad.”</w:t>
      </w:r>
    </w:p>
    <w:p w:rsidR="008E220F" w:rsidRDefault="008E220F" w:rsidP="004B2583">
      <w:pPr>
        <w:autoSpaceDE w:val="0"/>
        <w:autoSpaceDN w:val="0"/>
        <w:adjustRightInd w:val="0"/>
        <w:spacing w:after="0" w:line="480" w:lineRule="auto"/>
        <w:jc w:val="both"/>
        <w:rPr>
          <w:rFonts w:ascii="Arial" w:hAnsi="Arial" w:cs="Arial"/>
          <w:b/>
          <w:color w:val="FF0000"/>
          <w:sz w:val="24"/>
          <w:szCs w:val="24"/>
        </w:rPr>
      </w:pPr>
    </w:p>
    <w:p w:rsidR="004B2583" w:rsidRPr="004D672C" w:rsidRDefault="004B2583" w:rsidP="004B2583">
      <w:pPr>
        <w:autoSpaceDE w:val="0"/>
        <w:autoSpaceDN w:val="0"/>
        <w:adjustRightInd w:val="0"/>
        <w:spacing w:after="0" w:line="480" w:lineRule="auto"/>
        <w:jc w:val="both"/>
        <w:rPr>
          <w:rFonts w:ascii="Arial" w:hAnsi="Arial" w:cs="Arial"/>
          <w:b/>
          <w:color w:val="000000" w:themeColor="text1"/>
          <w:sz w:val="24"/>
          <w:szCs w:val="24"/>
        </w:rPr>
      </w:pPr>
      <w:r w:rsidRPr="004D672C">
        <w:rPr>
          <w:rFonts w:ascii="Arial" w:hAnsi="Arial" w:cs="Arial"/>
          <w:b/>
          <w:color w:val="000000" w:themeColor="text1"/>
          <w:sz w:val="24"/>
          <w:szCs w:val="24"/>
        </w:rPr>
        <w:t>Lost interpretations</w:t>
      </w:r>
      <w:r w:rsidR="004D672C" w:rsidRPr="004D672C">
        <w:rPr>
          <w:rFonts w:ascii="Arial" w:hAnsi="Arial" w:cs="Arial"/>
          <w:b/>
          <w:color w:val="000000" w:themeColor="text1"/>
          <w:sz w:val="24"/>
          <w:szCs w:val="24"/>
        </w:rPr>
        <w:t xml:space="preserve"> of Muslim’s Traditional Practices</w:t>
      </w:r>
    </w:p>
    <w:p w:rsidR="004B2583" w:rsidRPr="004D672C" w:rsidRDefault="004B2583" w:rsidP="004B2583">
      <w:pPr>
        <w:autoSpaceDE w:val="0"/>
        <w:autoSpaceDN w:val="0"/>
        <w:adjustRightInd w:val="0"/>
        <w:spacing w:after="0" w:line="480" w:lineRule="auto"/>
        <w:ind w:firstLine="720"/>
        <w:jc w:val="both"/>
        <w:rPr>
          <w:rFonts w:ascii="Arial" w:hAnsi="Arial" w:cs="Arial"/>
          <w:color w:val="000000" w:themeColor="text1"/>
          <w:sz w:val="24"/>
          <w:szCs w:val="24"/>
        </w:rPr>
      </w:pPr>
      <w:r w:rsidRPr="004D672C">
        <w:rPr>
          <w:rFonts w:ascii="Arial" w:hAnsi="Arial" w:cs="Arial"/>
          <w:color w:val="000000" w:themeColor="text1"/>
          <w:sz w:val="24"/>
          <w:szCs w:val="24"/>
        </w:rPr>
        <w:t xml:space="preserve">Most scholars tried to enlighten what are wrongly interpreted and practiced by some Muslim ethnic tribes. Much more if they have different tribal customs which is taught under the cover of holy Quran.  Commissioner Lucman advises that Muslim </w:t>
      </w:r>
      <w:r w:rsidRPr="004D672C">
        <w:rPr>
          <w:rFonts w:ascii="Arial" w:hAnsi="Arial" w:cs="Arial"/>
          <w:color w:val="000000" w:themeColor="text1"/>
          <w:sz w:val="24"/>
          <w:szCs w:val="24"/>
        </w:rPr>
        <w:lastRenderedPageBreak/>
        <w:t xml:space="preserve">women </w:t>
      </w:r>
      <w:r w:rsidR="004D672C" w:rsidRPr="004D672C">
        <w:rPr>
          <w:rFonts w:ascii="Arial" w:hAnsi="Arial" w:cs="Arial"/>
          <w:color w:val="000000" w:themeColor="text1"/>
          <w:sz w:val="24"/>
          <w:szCs w:val="24"/>
        </w:rPr>
        <w:t>should know</w:t>
      </w:r>
      <w:r w:rsidRPr="004D672C">
        <w:rPr>
          <w:rFonts w:ascii="Arial" w:hAnsi="Arial" w:cs="Arial"/>
          <w:color w:val="000000" w:themeColor="text1"/>
          <w:sz w:val="24"/>
          <w:szCs w:val="24"/>
        </w:rPr>
        <w:t xml:space="preserve"> more about the provisions of the holy Quran and educate </w:t>
      </w:r>
      <w:r w:rsidR="004D672C" w:rsidRPr="004D672C">
        <w:rPr>
          <w:rFonts w:ascii="Arial" w:hAnsi="Arial" w:cs="Arial"/>
          <w:color w:val="000000" w:themeColor="text1"/>
          <w:sz w:val="24"/>
          <w:szCs w:val="24"/>
        </w:rPr>
        <w:t>themselves in</w:t>
      </w:r>
      <w:r w:rsidRPr="004D672C">
        <w:rPr>
          <w:rFonts w:ascii="Arial" w:hAnsi="Arial" w:cs="Arial"/>
          <w:color w:val="000000" w:themeColor="text1"/>
          <w:sz w:val="24"/>
          <w:szCs w:val="24"/>
        </w:rPr>
        <w:t xml:space="preserve"> order to prevent marital conflicts or abuses. She claims:</w:t>
      </w:r>
    </w:p>
    <w:p w:rsidR="004B2583" w:rsidRPr="004D672C" w:rsidRDefault="004B2583" w:rsidP="004B2583">
      <w:pPr>
        <w:autoSpaceDE w:val="0"/>
        <w:autoSpaceDN w:val="0"/>
        <w:adjustRightInd w:val="0"/>
        <w:spacing w:after="0" w:line="480" w:lineRule="auto"/>
        <w:ind w:left="720"/>
        <w:jc w:val="both"/>
        <w:rPr>
          <w:rFonts w:ascii="Arial" w:hAnsi="Arial" w:cs="Arial"/>
          <w:i/>
          <w:color w:val="000000" w:themeColor="text1"/>
          <w:sz w:val="20"/>
          <w:szCs w:val="20"/>
        </w:rPr>
      </w:pPr>
      <w:r w:rsidRPr="004D672C">
        <w:rPr>
          <w:rFonts w:ascii="Arial" w:hAnsi="Arial" w:cs="Arial"/>
          <w:i/>
          <w:color w:val="000000" w:themeColor="text1"/>
          <w:sz w:val="20"/>
          <w:szCs w:val="20"/>
        </w:rPr>
        <w:t>“Kasi alam niyo there are lots of misinterpretation. For Maranoa</w:t>
      </w:r>
      <w:proofErr w:type="gramStart"/>
      <w:r w:rsidRPr="004D672C">
        <w:rPr>
          <w:rFonts w:ascii="Arial" w:hAnsi="Arial" w:cs="Arial"/>
          <w:i/>
          <w:color w:val="000000" w:themeColor="text1"/>
          <w:sz w:val="20"/>
          <w:szCs w:val="20"/>
        </w:rPr>
        <w:t>,  meron</w:t>
      </w:r>
      <w:proofErr w:type="gramEnd"/>
      <w:r w:rsidRPr="004D672C">
        <w:rPr>
          <w:rFonts w:ascii="Arial" w:hAnsi="Arial" w:cs="Arial"/>
          <w:i/>
          <w:color w:val="000000" w:themeColor="text1"/>
          <w:sz w:val="20"/>
          <w:szCs w:val="20"/>
        </w:rPr>
        <w:t xml:space="preserve"> kaming seminars, how to be a Muslim woman…kasi hindi naman alam ng mga muslim eh..</w:t>
      </w:r>
      <w:proofErr w:type="gramStart"/>
      <w:r w:rsidRPr="004D672C">
        <w:rPr>
          <w:rFonts w:ascii="Arial" w:hAnsi="Arial" w:cs="Arial"/>
          <w:i/>
          <w:color w:val="000000" w:themeColor="text1"/>
          <w:sz w:val="20"/>
          <w:szCs w:val="20"/>
        </w:rPr>
        <w:t>in</w:t>
      </w:r>
      <w:proofErr w:type="gramEnd"/>
      <w:r w:rsidRPr="004D672C">
        <w:rPr>
          <w:rFonts w:ascii="Arial" w:hAnsi="Arial" w:cs="Arial"/>
          <w:i/>
          <w:color w:val="000000" w:themeColor="text1"/>
          <w:sz w:val="20"/>
          <w:szCs w:val="20"/>
        </w:rPr>
        <w:t xml:space="preserve"> fact ditto meron kami weekly. Ang mga lecturers namin mga Maranao, kaya ang mga umaattend mga Maranao din. </w:t>
      </w:r>
      <w:proofErr w:type="gramStart"/>
      <w:r w:rsidRPr="004D672C">
        <w:rPr>
          <w:rFonts w:ascii="Arial" w:hAnsi="Arial" w:cs="Arial"/>
          <w:i/>
          <w:color w:val="000000" w:themeColor="text1"/>
          <w:sz w:val="20"/>
          <w:szCs w:val="20"/>
        </w:rPr>
        <w:t>they</w:t>
      </w:r>
      <w:proofErr w:type="gramEnd"/>
      <w:r w:rsidRPr="004D672C">
        <w:rPr>
          <w:rFonts w:ascii="Arial" w:hAnsi="Arial" w:cs="Arial"/>
          <w:i/>
          <w:color w:val="000000" w:themeColor="text1"/>
          <w:sz w:val="20"/>
          <w:szCs w:val="20"/>
        </w:rPr>
        <w:t xml:space="preserve"> could hardly seek other tribes, hindi namin mapilit..Muslim women should know, they should have at least attend the dahwa….what are the provisions for women in the Koran.”</w:t>
      </w:r>
    </w:p>
    <w:p w:rsidR="004B2583" w:rsidRPr="004D672C" w:rsidRDefault="004B2583" w:rsidP="004B2583">
      <w:pPr>
        <w:pStyle w:val="NoSpacing"/>
        <w:spacing w:line="480" w:lineRule="auto"/>
        <w:ind w:firstLine="720"/>
        <w:jc w:val="both"/>
        <w:rPr>
          <w:rFonts w:ascii="Arial" w:hAnsi="Arial" w:cs="Arial"/>
          <w:i/>
          <w:color w:val="000000" w:themeColor="text1"/>
          <w:sz w:val="24"/>
          <w:szCs w:val="24"/>
        </w:rPr>
      </w:pPr>
    </w:p>
    <w:p w:rsidR="004B2583" w:rsidRPr="004D672C" w:rsidRDefault="004B2583" w:rsidP="004B2583">
      <w:pPr>
        <w:autoSpaceDE w:val="0"/>
        <w:autoSpaceDN w:val="0"/>
        <w:adjustRightInd w:val="0"/>
        <w:spacing w:after="0" w:line="480" w:lineRule="auto"/>
        <w:ind w:firstLine="720"/>
        <w:jc w:val="both"/>
        <w:rPr>
          <w:rFonts w:ascii="Arial" w:hAnsi="Arial" w:cs="Arial"/>
          <w:color w:val="000000" w:themeColor="text1"/>
          <w:sz w:val="24"/>
          <w:szCs w:val="24"/>
        </w:rPr>
      </w:pPr>
      <w:r w:rsidRPr="004D672C">
        <w:rPr>
          <w:rFonts w:ascii="Arial" w:hAnsi="Arial" w:cs="Arial"/>
          <w:color w:val="000000" w:themeColor="text1"/>
          <w:sz w:val="24"/>
          <w:szCs w:val="24"/>
        </w:rPr>
        <w:t>With proper knowledge and enough education, Muslim woman could not only assert her rights but could also fully enjoy what is due to possess.  Giving her an access to education can    make her fully aware of her role not only within the family but also in the society.</w:t>
      </w:r>
    </w:p>
    <w:p w:rsidR="004B2583" w:rsidRPr="00E02705" w:rsidRDefault="004B2583" w:rsidP="004B2583">
      <w:pPr>
        <w:spacing w:line="480" w:lineRule="auto"/>
        <w:jc w:val="center"/>
        <w:rPr>
          <w:rFonts w:ascii="Arial" w:hAnsi="Arial" w:cs="Arial"/>
          <w:b/>
          <w:sz w:val="24"/>
          <w:szCs w:val="24"/>
        </w:rPr>
      </w:pPr>
      <w:r w:rsidRPr="00E02705">
        <w:rPr>
          <w:rFonts w:ascii="Arial" w:hAnsi="Arial" w:cs="Arial"/>
          <w:b/>
          <w:sz w:val="24"/>
          <w:szCs w:val="24"/>
        </w:rPr>
        <w:t>Conclusions and Recommendations</w:t>
      </w:r>
    </w:p>
    <w:p w:rsidR="004B2583" w:rsidRPr="00E02705" w:rsidRDefault="00054E5C" w:rsidP="004B2583">
      <w:pPr>
        <w:spacing w:line="480" w:lineRule="auto"/>
        <w:ind w:firstLine="720"/>
        <w:jc w:val="both"/>
        <w:rPr>
          <w:rFonts w:ascii="Arial" w:hAnsi="Arial" w:cs="Arial"/>
          <w:sz w:val="24"/>
          <w:szCs w:val="24"/>
        </w:rPr>
      </w:pPr>
      <w:r>
        <w:rPr>
          <w:rFonts w:ascii="Arial" w:hAnsi="Arial" w:cs="Arial"/>
          <w:sz w:val="24"/>
          <w:szCs w:val="24"/>
        </w:rPr>
        <w:t>Normally</w:t>
      </w:r>
      <w:r w:rsidR="004B2583" w:rsidRPr="00E02705">
        <w:rPr>
          <w:rFonts w:ascii="Arial" w:hAnsi="Arial" w:cs="Arial"/>
          <w:sz w:val="24"/>
          <w:szCs w:val="24"/>
        </w:rPr>
        <w:t xml:space="preserve">, </w:t>
      </w:r>
      <w:r w:rsidR="00C6547B">
        <w:rPr>
          <w:rFonts w:ascii="Arial" w:hAnsi="Arial" w:cs="Arial"/>
          <w:sz w:val="24"/>
          <w:szCs w:val="24"/>
        </w:rPr>
        <w:t xml:space="preserve">when an individual is confronted by </w:t>
      </w:r>
      <w:r>
        <w:rPr>
          <w:rFonts w:ascii="Arial" w:hAnsi="Arial" w:cs="Arial"/>
          <w:sz w:val="24"/>
          <w:szCs w:val="24"/>
        </w:rPr>
        <w:t xml:space="preserve">a </w:t>
      </w:r>
      <w:r w:rsidR="00C6547B">
        <w:rPr>
          <w:rFonts w:ascii="Arial" w:hAnsi="Arial" w:cs="Arial"/>
          <w:sz w:val="24"/>
          <w:szCs w:val="24"/>
        </w:rPr>
        <w:t>new set of cultures from a different community, she/he either submit</w:t>
      </w:r>
      <w:r>
        <w:rPr>
          <w:rFonts w:ascii="Arial" w:hAnsi="Arial" w:cs="Arial"/>
          <w:sz w:val="24"/>
          <w:szCs w:val="24"/>
        </w:rPr>
        <w:t xml:space="preserve">, </w:t>
      </w:r>
      <w:proofErr w:type="gramStart"/>
      <w:r>
        <w:rPr>
          <w:rFonts w:ascii="Arial" w:hAnsi="Arial" w:cs="Arial"/>
          <w:sz w:val="24"/>
          <w:szCs w:val="24"/>
        </w:rPr>
        <w:t>adjust  or</w:t>
      </w:r>
      <w:proofErr w:type="gramEnd"/>
      <w:r>
        <w:rPr>
          <w:rFonts w:ascii="Arial" w:hAnsi="Arial" w:cs="Arial"/>
          <w:sz w:val="24"/>
          <w:szCs w:val="24"/>
        </w:rPr>
        <w:t xml:space="preserve"> leave.  But when one has no option at all because of the forced circumstances, one needs to be flexible in order to live a normal life.  </w:t>
      </w:r>
      <w:r w:rsidR="004B2583">
        <w:rPr>
          <w:rFonts w:ascii="Arial" w:hAnsi="Arial" w:cs="Arial"/>
          <w:sz w:val="24"/>
          <w:szCs w:val="24"/>
        </w:rPr>
        <w:t xml:space="preserve">It is </w:t>
      </w:r>
      <w:proofErr w:type="gramStart"/>
      <w:r w:rsidR="004B2583">
        <w:rPr>
          <w:rFonts w:ascii="Arial" w:hAnsi="Arial" w:cs="Arial"/>
          <w:sz w:val="24"/>
          <w:szCs w:val="24"/>
        </w:rPr>
        <w:t>worth  to</w:t>
      </w:r>
      <w:proofErr w:type="gramEnd"/>
      <w:r w:rsidR="004B2583">
        <w:rPr>
          <w:rFonts w:ascii="Arial" w:hAnsi="Arial" w:cs="Arial"/>
          <w:sz w:val="24"/>
          <w:szCs w:val="24"/>
        </w:rPr>
        <w:t xml:space="preserve"> know how women particularly, whose </w:t>
      </w:r>
      <w:r w:rsidR="004B2583" w:rsidRPr="00E02705">
        <w:rPr>
          <w:rFonts w:ascii="Arial" w:hAnsi="Arial" w:cs="Arial"/>
          <w:sz w:val="24"/>
          <w:szCs w:val="24"/>
        </w:rPr>
        <w:t>s</w:t>
      </w:r>
      <w:r w:rsidR="004B2583">
        <w:rPr>
          <w:rFonts w:ascii="Arial" w:hAnsi="Arial" w:cs="Arial"/>
          <w:sz w:val="24"/>
          <w:szCs w:val="24"/>
        </w:rPr>
        <w:t>tatuses and</w:t>
      </w:r>
      <w:r w:rsidR="004B2583" w:rsidRPr="00E02705">
        <w:rPr>
          <w:rFonts w:ascii="Arial" w:hAnsi="Arial" w:cs="Arial"/>
          <w:sz w:val="24"/>
          <w:szCs w:val="24"/>
        </w:rPr>
        <w:t xml:space="preserve"> roles have become topic of sensitive discussions</w:t>
      </w:r>
      <w:r w:rsidR="004B2583">
        <w:rPr>
          <w:rFonts w:ascii="Arial" w:hAnsi="Arial" w:cs="Arial"/>
          <w:sz w:val="24"/>
          <w:szCs w:val="24"/>
        </w:rPr>
        <w:t>,</w:t>
      </w:r>
      <w:r w:rsidR="00CD1E3C">
        <w:rPr>
          <w:rFonts w:ascii="Arial" w:hAnsi="Arial" w:cs="Arial"/>
          <w:sz w:val="24"/>
          <w:szCs w:val="24"/>
        </w:rPr>
        <w:t xml:space="preserve"> have</w:t>
      </w:r>
      <w:r w:rsidR="004B2583">
        <w:rPr>
          <w:rFonts w:ascii="Arial" w:hAnsi="Arial" w:cs="Arial"/>
          <w:sz w:val="24"/>
          <w:szCs w:val="24"/>
        </w:rPr>
        <w:t xml:space="preserve"> </w:t>
      </w:r>
      <w:r w:rsidR="004B2583" w:rsidRPr="00E02705">
        <w:rPr>
          <w:rFonts w:ascii="Arial" w:hAnsi="Arial" w:cs="Arial"/>
          <w:sz w:val="24"/>
          <w:szCs w:val="24"/>
        </w:rPr>
        <w:t xml:space="preserve">manage to keep their position in the society.    </w:t>
      </w:r>
    </w:p>
    <w:p w:rsidR="004B2583" w:rsidRPr="00574F33" w:rsidRDefault="004B2583" w:rsidP="004B2583">
      <w:pPr>
        <w:spacing w:line="480" w:lineRule="auto"/>
        <w:ind w:firstLine="720"/>
        <w:jc w:val="both"/>
        <w:rPr>
          <w:rFonts w:ascii="Arial" w:hAnsi="Arial" w:cs="Arial"/>
          <w:sz w:val="24"/>
          <w:szCs w:val="24"/>
        </w:rPr>
      </w:pPr>
      <w:r w:rsidRPr="00E02705">
        <w:rPr>
          <w:rFonts w:ascii="Arial" w:hAnsi="Arial" w:cs="Arial"/>
          <w:sz w:val="24"/>
          <w:szCs w:val="24"/>
        </w:rPr>
        <w:t>This paper presents the resiliency of Muslim women with their tradition</w:t>
      </w:r>
      <w:r>
        <w:rPr>
          <w:rFonts w:ascii="Arial" w:hAnsi="Arial" w:cs="Arial"/>
          <w:sz w:val="24"/>
          <w:szCs w:val="24"/>
        </w:rPr>
        <w:t>al family practices</w:t>
      </w:r>
      <w:r w:rsidRPr="00E02705">
        <w:rPr>
          <w:rFonts w:ascii="Arial" w:hAnsi="Arial" w:cs="Arial"/>
          <w:sz w:val="24"/>
          <w:szCs w:val="24"/>
        </w:rPr>
        <w:t xml:space="preserve"> as they have migrated to an urban place with which co-existence with non-Muslim is evident. </w:t>
      </w:r>
      <w:r w:rsidR="00CD1E3C">
        <w:rPr>
          <w:rFonts w:ascii="Arial" w:hAnsi="Arial" w:cs="Arial"/>
          <w:sz w:val="24"/>
          <w:szCs w:val="24"/>
        </w:rPr>
        <w:t xml:space="preserve">This </w:t>
      </w:r>
      <w:r>
        <w:rPr>
          <w:rFonts w:ascii="Arial" w:hAnsi="Arial" w:cs="Arial"/>
          <w:sz w:val="24"/>
          <w:szCs w:val="24"/>
        </w:rPr>
        <w:t>discusses the conclusion of the findings which are b</w:t>
      </w:r>
      <w:r w:rsidRPr="00E02705">
        <w:rPr>
          <w:rFonts w:ascii="Arial" w:hAnsi="Arial" w:cs="Arial"/>
          <w:sz w:val="24"/>
          <w:szCs w:val="24"/>
        </w:rPr>
        <w:t>ase</w:t>
      </w:r>
      <w:r>
        <w:rPr>
          <w:rFonts w:ascii="Arial" w:hAnsi="Arial" w:cs="Arial"/>
          <w:sz w:val="24"/>
          <w:szCs w:val="24"/>
        </w:rPr>
        <w:t>d on the</w:t>
      </w:r>
      <w:r w:rsidRPr="00E02705">
        <w:rPr>
          <w:rFonts w:ascii="Arial" w:hAnsi="Arial" w:cs="Arial"/>
          <w:sz w:val="24"/>
          <w:szCs w:val="24"/>
        </w:rPr>
        <w:t xml:space="preserve"> informant’s narratives as corroborated by the key informants, </w:t>
      </w:r>
      <w:r w:rsidR="00CD1E3C">
        <w:rPr>
          <w:rFonts w:ascii="Arial" w:hAnsi="Arial" w:cs="Arial"/>
          <w:sz w:val="24"/>
          <w:szCs w:val="24"/>
        </w:rPr>
        <w:t xml:space="preserve">reconciled with </w:t>
      </w:r>
      <w:r w:rsidRPr="00E02705">
        <w:rPr>
          <w:rFonts w:ascii="Arial" w:hAnsi="Arial" w:cs="Arial"/>
          <w:sz w:val="24"/>
          <w:szCs w:val="24"/>
        </w:rPr>
        <w:t xml:space="preserve">related </w:t>
      </w:r>
      <w:r w:rsidRPr="00E02705">
        <w:rPr>
          <w:rFonts w:ascii="Arial" w:hAnsi="Arial" w:cs="Arial"/>
          <w:sz w:val="24"/>
          <w:szCs w:val="24"/>
        </w:rPr>
        <w:lastRenderedPageBreak/>
        <w:t xml:space="preserve">literatures and studies, and the provisions of Quran with the interpretations </w:t>
      </w:r>
      <w:r>
        <w:rPr>
          <w:rFonts w:ascii="Arial" w:hAnsi="Arial" w:cs="Arial"/>
          <w:sz w:val="24"/>
          <w:szCs w:val="24"/>
        </w:rPr>
        <w:t xml:space="preserve">of Prophet Mohammad (Hadeeth). </w:t>
      </w:r>
    </w:p>
    <w:p w:rsidR="004B2583" w:rsidRDefault="004B2583" w:rsidP="00CD1E3C">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t xml:space="preserve">Majority of the informants in this study are </w:t>
      </w:r>
      <w:proofErr w:type="gramStart"/>
      <w:r>
        <w:rPr>
          <w:rFonts w:ascii="Arial" w:hAnsi="Arial" w:cs="Arial"/>
          <w:sz w:val="24"/>
          <w:szCs w:val="24"/>
        </w:rPr>
        <w:t>Maguindanaoan  whose</w:t>
      </w:r>
      <w:proofErr w:type="gramEnd"/>
      <w:r>
        <w:rPr>
          <w:rFonts w:ascii="Arial" w:hAnsi="Arial" w:cs="Arial"/>
          <w:sz w:val="24"/>
          <w:szCs w:val="24"/>
        </w:rPr>
        <w:t xml:space="preserve">  place of origin are either Cotabato or Maguindanao. The migrant Muslim women directly settled in Barangay 655 of Intramuros as pulled by  their family members, relatives, friends and work opportunities while others are being pushed by the </w:t>
      </w:r>
      <w:r w:rsidRPr="006D085F">
        <w:rPr>
          <w:rFonts w:ascii="Arial" w:hAnsi="Arial" w:cs="Arial"/>
          <w:i/>
          <w:sz w:val="24"/>
          <w:szCs w:val="24"/>
        </w:rPr>
        <w:t>rido</w:t>
      </w:r>
      <w:r>
        <w:rPr>
          <w:rFonts w:ascii="Arial" w:hAnsi="Arial" w:cs="Arial"/>
          <w:sz w:val="24"/>
          <w:szCs w:val="24"/>
        </w:rPr>
        <w:t xml:space="preserve"> and prevailing armed conflict. Since time immemorial, the armed resistance still exists in Mindanao provinces that caused much poverty to the people thus, pressed them to search for an opportunity in urban areas. Linked to poverty as well why the </w:t>
      </w:r>
      <w:proofErr w:type="gramStart"/>
      <w:r>
        <w:rPr>
          <w:rFonts w:ascii="Arial" w:hAnsi="Arial" w:cs="Arial"/>
          <w:sz w:val="24"/>
          <w:szCs w:val="24"/>
        </w:rPr>
        <w:t>informants has</w:t>
      </w:r>
      <w:proofErr w:type="gramEnd"/>
      <w:r>
        <w:rPr>
          <w:rFonts w:ascii="Arial" w:hAnsi="Arial" w:cs="Arial"/>
          <w:sz w:val="24"/>
          <w:szCs w:val="24"/>
        </w:rPr>
        <w:t xml:space="preserve"> low level of literacy for none of them was able to acquire a degree.  While overseas employment had become a status symbol for many, all of the informants were lured to apply and work in Middle East countries despite of being a minor.  Processing of documents was so easy through illegal transactions with some cohorts in the government agencies of Muslim recruiters.  However, wor</w:t>
      </w:r>
      <w:r w:rsidR="00CD1E3C">
        <w:rPr>
          <w:rFonts w:ascii="Arial" w:hAnsi="Arial" w:cs="Arial"/>
          <w:sz w:val="24"/>
          <w:szCs w:val="24"/>
        </w:rPr>
        <w:t>king abroad didn’t even improved</w:t>
      </w:r>
      <w:r>
        <w:rPr>
          <w:rFonts w:ascii="Arial" w:hAnsi="Arial" w:cs="Arial"/>
          <w:sz w:val="24"/>
          <w:szCs w:val="24"/>
        </w:rPr>
        <w:t xml:space="preserve"> the </w:t>
      </w:r>
      <w:r w:rsidR="00CD1E3C">
        <w:rPr>
          <w:rFonts w:ascii="Arial" w:hAnsi="Arial" w:cs="Arial"/>
          <w:sz w:val="24"/>
          <w:szCs w:val="24"/>
        </w:rPr>
        <w:t xml:space="preserve">living </w:t>
      </w:r>
      <w:r>
        <w:rPr>
          <w:rFonts w:ascii="Arial" w:hAnsi="Arial" w:cs="Arial"/>
          <w:sz w:val="24"/>
          <w:szCs w:val="24"/>
        </w:rPr>
        <w:t xml:space="preserve">condition of most of </w:t>
      </w:r>
      <w:proofErr w:type="gramStart"/>
      <w:r>
        <w:rPr>
          <w:rFonts w:ascii="Arial" w:hAnsi="Arial" w:cs="Arial"/>
          <w:sz w:val="24"/>
          <w:szCs w:val="24"/>
        </w:rPr>
        <w:t>th</w:t>
      </w:r>
      <w:r w:rsidR="00CD1E3C">
        <w:rPr>
          <w:rFonts w:ascii="Arial" w:hAnsi="Arial" w:cs="Arial"/>
          <w:sz w:val="24"/>
          <w:szCs w:val="24"/>
        </w:rPr>
        <w:t>e  informants</w:t>
      </w:r>
      <w:proofErr w:type="gramEnd"/>
      <w:r w:rsidR="00CD1E3C">
        <w:rPr>
          <w:rFonts w:ascii="Arial" w:hAnsi="Arial" w:cs="Arial"/>
          <w:sz w:val="24"/>
          <w:szCs w:val="24"/>
        </w:rPr>
        <w:t>. Majority are</w:t>
      </w:r>
      <w:r>
        <w:rPr>
          <w:rFonts w:ascii="Arial" w:hAnsi="Arial" w:cs="Arial"/>
          <w:sz w:val="24"/>
          <w:szCs w:val="24"/>
        </w:rPr>
        <w:t xml:space="preserve"> economically dependent to their husband as they decide to permanently settle and start a family</w:t>
      </w:r>
      <w:r w:rsidR="00CD1E3C">
        <w:rPr>
          <w:rFonts w:ascii="Arial" w:hAnsi="Arial" w:cs="Arial"/>
          <w:sz w:val="24"/>
          <w:szCs w:val="24"/>
        </w:rPr>
        <w:t xml:space="preserve"> in Barangay 655</w:t>
      </w:r>
      <w:r>
        <w:rPr>
          <w:rFonts w:ascii="Arial" w:hAnsi="Arial" w:cs="Arial"/>
          <w:sz w:val="24"/>
          <w:szCs w:val="24"/>
        </w:rPr>
        <w:t xml:space="preserve">.  </w:t>
      </w:r>
    </w:p>
    <w:p w:rsidR="004B2583" w:rsidRDefault="004B2583" w:rsidP="004B2583">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t xml:space="preserve">While residing for quite a long period in a non-Muslim dominated and urban community, migrant Muslim informant’s view, in terms of following their family tradition, were partly transformed.  </w:t>
      </w:r>
      <w:proofErr w:type="gramStart"/>
      <w:r>
        <w:rPr>
          <w:rFonts w:ascii="Arial" w:hAnsi="Arial" w:cs="Arial"/>
          <w:sz w:val="24"/>
          <w:szCs w:val="24"/>
        </w:rPr>
        <w:t>This evolved perspectives</w:t>
      </w:r>
      <w:proofErr w:type="gramEnd"/>
      <w:r>
        <w:rPr>
          <w:rFonts w:ascii="Arial" w:hAnsi="Arial" w:cs="Arial"/>
          <w:sz w:val="24"/>
          <w:szCs w:val="24"/>
        </w:rPr>
        <w:t xml:space="preserve"> are reflected on how majority ended up marrying their husbands who were not arranged by their parents and disregarding the importance of dowry. Clandestine and simple ways like courtship through text made the marriage possible. Even in the most common identifiable way of wearing hijab (veil) among Muslim women as observed by the researchers, is not being </w:t>
      </w:r>
      <w:r>
        <w:rPr>
          <w:rFonts w:ascii="Arial" w:hAnsi="Arial" w:cs="Arial"/>
          <w:sz w:val="24"/>
          <w:szCs w:val="24"/>
        </w:rPr>
        <w:lastRenderedPageBreak/>
        <w:t>practiced by the informants. The parental arrangement and payment of</w:t>
      </w:r>
      <w:r w:rsidRPr="00863658">
        <w:rPr>
          <w:rFonts w:ascii="Arial" w:hAnsi="Arial" w:cs="Arial"/>
          <w:i/>
          <w:sz w:val="24"/>
          <w:szCs w:val="24"/>
        </w:rPr>
        <w:t xml:space="preserve"> mahr</w:t>
      </w:r>
      <w:r>
        <w:rPr>
          <w:rFonts w:ascii="Arial" w:hAnsi="Arial" w:cs="Arial"/>
          <w:sz w:val="24"/>
          <w:szCs w:val="24"/>
        </w:rPr>
        <w:t xml:space="preserve"> (dowry) are very important for Muslim to follow as these are prescribed by their culture and their religious belief.  </w:t>
      </w:r>
    </w:p>
    <w:p w:rsidR="004B2583" w:rsidRDefault="004B2583" w:rsidP="004B2583">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t xml:space="preserve">Among the informants, only one (Maguindanaoan) has demonstrated a high degree of subservience to these practices. This may be attributed to the place where she had actually practiced the tradition. Her first marriage was arranged and the husband abided by the agreed dowry when she was still in Cotabato. </w:t>
      </w:r>
      <w:r w:rsidR="00CD1E3C">
        <w:rPr>
          <w:rFonts w:ascii="Arial" w:hAnsi="Arial" w:cs="Arial"/>
          <w:sz w:val="24"/>
          <w:szCs w:val="24"/>
        </w:rPr>
        <w:t xml:space="preserve">But when she started to live in Intramuros, the simple customs like wearing hijab is not anymore dmeosntrated. </w:t>
      </w:r>
      <w:r>
        <w:rPr>
          <w:rFonts w:ascii="Arial" w:hAnsi="Arial" w:cs="Arial"/>
          <w:sz w:val="24"/>
          <w:szCs w:val="24"/>
        </w:rPr>
        <w:t xml:space="preserve"> Thus, the migration affects Muslim women’s perception towards their culture. As affirmed by the key informant, the migrant Muslim women tend to become more vulnerable to such influences as they </w:t>
      </w:r>
      <w:proofErr w:type="gramStart"/>
      <w:r>
        <w:rPr>
          <w:rFonts w:ascii="Arial" w:hAnsi="Arial" w:cs="Arial"/>
          <w:sz w:val="24"/>
          <w:szCs w:val="24"/>
        </w:rPr>
        <w:t>are co-existing</w:t>
      </w:r>
      <w:proofErr w:type="gramEnd"/>
      <w:r>
        <w:rPr>
          <w:rFonts w:ascii="Arial" w:hAnsi="Arial" w:cs="Arial"/>
          <w:sz w:val="24"/>
          <w:szCs w:val="24"/>
        </w:rPr>
        <w:t xml:space="preserve"> with the non-Muslim.   However, there are still migrant Muslim women in Metro Manila who are still subservient to their Muslim traditions.</w:t>
      </w:r>
    </w:p>
    <w:p w:rsidR="004B2583" w:rsidRDefault="004B2583" w:rsidP="004B2583">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t xml:space="preserve">Noteworthy to discuss as well is the differences among ethnic tribe’s cultural practices in terms of parental arrangement and dowry.  For Tausug tribe, the women may have the freedom to decide as long as the parents was informed on who will be their boyfriend;  while Maguindanaoans and Maranoas particularly, cannot afford to have such kind of independence. This disparity is also observed on the practice of paying dowry.  The Tausug tribe may totally disregard the practice while Maguindanaoan manifests flexibility depending on the financial capability of the husband. For Maranaos, it should be strictly followed as affirmed by the key informant.  Non-conforming to these traditions often caused elopement, thus, </w:t>
      </w:r>
      <w:proofErr w:type="gramStart"/>
      <w:r>
        <w:rPr>
          <w:rFonts w:ascii="Arial" w:hAnsi="Arial" w:cs="Arial"/>
          <w:sz w:val="24"/>
          <w:szCs w:val="24"/>
        </w:rPr>
        <w:t>expect</w:t>
      </w:r>
      <w:proofErr w:type="gramEnd"/>
      <w:r>
        <w:rPr>
          <w:rFonts w:ascii="Arial" w:hAnsi="Arial" w:cs="Arial"/>
          <w:sz w:val="24"/>
          <w:szCs w:val="24"/>
        </w:rPr>
        <w:t xml:space="preserve"> to result into various marital conflicts. </w:t>
      </w:r>
    </w:p>
    <w:p w:rsidR="004B2583" w:rsidRDefault="004B2583" w:rsidP="004B2583">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lastRenderedPageBreak/>
        <w:t xml:space="preserve">Marital issues and problems for Muslim women are often associated to the laws and Islamic teachings on polygamy and divorce. Majority of the informants, both from Tausug and Maguindanaoan tribes, know how to assert their rights as the first spouse. </w:t>
      </w:r>
      <w:proofErr w:type="gramStart"/>
      <w:r>
        <w:rPr>
          <w:rFonts w:ascii="Arial" w:hAnsi="Arial" w:cs="Arial"/>
          <w:sz w:val="24"/>
          <w:szCs w:val="24"/>
        </w:rPr>
        <w:t>Except for one (Maguindanaoan) informant who was deeply oriented with these practices while being aware about the prescribed rights of the Muslim wife thus, was can accept a polygamous husband.</w:t>
      </w:r>
      <w:proofErr w:type="gramEnd"/>
      <w:r>
        <w:rPr>
          <w:rFonts w:ascii="Arial" w:hAnsi="Arial" w:cs="Arial"/>
          <w:sz w:val="24"/>
          <w:szCs w:val="24"/>
        </w:rPr>
        <w:t xml:space="preserve"> </w:t>
      </w:r>
    </w:p>
    <w:p w:rsidR="004B2583" w:rsidRDefault="004B2583" w:rsidP="004B2583">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t xml:space="preserve">But, with the revelation made by few informants about violence and infidelity, they still submit to their husband and to their cultural beliefs for fear of paying fine once they filed a divorce. This was contradicted by the key informant because returning of dowry should not be practice once the husband has ‘touched’ the woman. This practice and belief reflects misconceptions of the Islamic law and Quran injunctions or the differences of their ethnic orientation. </w:t>
      </w:r>
      <w:proofErr w:type="gramStart"/>
      <w:r>
        <w:rPr>
          <w:rFonts w:ascii="Arial" w:hAnsi="Arial" w:cs="Arial"/>
          <w:sz w:val="24"/>
          <w:szCs w:val="24"/>
        </w:rPr>
        <w:t>Muslim women, in fact, has</w:t>
      </w:r>
      <w:proofErr w:type="gramEnd"/>
      <w:r>
        <w:rPr>
          <w:rFonts w:ascii="Arial" w:hAnsi="Arial" w:cs="Arial"/>
          <w:sz w:val="24"/>
          <w:szCs w:val="24"/>
        </w:rPr>
        <w:t xml:space="preserve"> the right to divorce their husbands on the ground of physical defect of her husband, of ill treatment or legal cruelty and inability to fulfil marital obligations. Thus, migrant Muslim reflects resiliency while confronted by their traditional belief of submissiveness and conformity to their primary roles as a mother and wife which are important to Muslim’s traditional family ties.  </w:t>
      </w:r>
    </w:p>
    <w:p w:rsidR="004B2583" w:rsidRDefault="004B2583" w:rsidP="004B2583">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t xml:space="preserve">While being challenged by the identified issues; an urbanized environment, jealousy and poverty disputes, and disparity of ethnic tribes with the interpretations and cultural practices, the migrant Muslim women are unanimous with acknowledging that their role in the society has always been in relation to her family—as a wife, as a mother, as a sister, as a daughter.  </w:t>
      </w:r>
    </w:p>
    <w:p w:rsidR="004B2583" w:rsidRDefault="004B2583" w:rsidP="004B2583">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lastRenderedPageBreak/>
        <w:t xml:space="preserve">In conclusion, migrant Muslim women generally reflects resiliency amidst complex issues attached to her and regard Islamic and cultural practices related to family relations as an important component of their culture. Evidently, the kind of culture identifies Muslim women, thus much need to conform. Yet, because of low level of literacy, Muslim women failed to assert their rights which are in fact guaranteed by their laws and religion. </w:t>
      </w:r>
    </w:p>
    <w:p w:rsidR="00F42CD9" w:rsidRDefault="00F42CD9" w:rsidP="004B2583">
      <w:pPr>
        <w:autoSpaceDE w:val="0"/>
        <w:autoSpaceDN w:val="0"/>
        <w:adjustRightInd w:val="0"/>
        <w:spacing w:after="0" w:line="480" w:lineRule="auto"/>
        <w:rPr>
          <w:rFonts w:ascii="Arial" w:hAnsi="Arial" w:cs="Arial"/>
          <w:b/>
          <w:sz w:val="24"/>
          <w:szCs w:val="24"/>
        </w:rPr>
      </w:pPr>
    </w:p>
    <w:p w:rsidR="004B2583" w:rsidRPr="003C6F65" w:rsidRDefault="004B2583" w:rsidP="004B2583">
      <w:pPr>
        <w:autoSpaceDE w:val="0"/>
        <w:autoSpaceDN w:val="0"/>
        <w:adjustRightInd w:val="0"/>
        <w:spacing w:after="0" w:line="480" w:lineRule="auto"/>
        <w:rPr>
          <w:rFonts w:ascii="Arial" w:hAnsi="Arial" w:cs="Arial"/>
          <w:b/>
          <w:sz w:val="24"/>
          <w:szCs w:val="24"/>
        </w:rPr>
      </w:pPr>
      <w:r w:rsidRPr="003C6F65">
        <w:rPr>
          <w:rFonts w:ascii="Arial" w:hAnsi="Arial" w:cs="Arial"/>
          <w:b/>
          <w:sz w:val="24"/>
          <w:szCs w:val="24"/>
        </w:rPr>
        <w:t>Recommendations:</w:t>
      </w:r>
    </w:p>
    <w:p w:rsidR="004B2583" w:rsidRPr="00BF0BA2" w:rsidRDefault="004B2583" w:rsidP="00CD1E3C">
      <w:pPr>
        <w:autoSpaceDE w:val="0"/>
        <w:autoSpaceDN w:val="0"/>
        <w:adjustRightInd w:val="0"/>
        <w:spacing w:after="0" w:line="480" w:lineRule="auto"/>
        <w:ind w:firstLine="360"/>
        <w:jc w:val="both"/>
        <w:rPr>
          <w:rFonts w:ascii="Arial" w:hAnsi="Arial" w:cs="Arial"/>
          <w:sz w:val="24"/>
          <w:szCs w:val="24"/>
        </w:rPr>
      </w:pPr>
      <w:r>
        <w:rPr>
          <w:rFonts w:ascii="Arial" w:hAnsi="Arial" w:cs="Arial"/>
          <w:sz w:val="24"/>
          <w:szCs w:val="24"/>
        </w:rPr>
        <w:t>Based on the interpretation</w:t>
      </w:r>
      <w:proofErr w:type="gramStart"/>
      <w:r>
        <w:rPr>
          <w:rFonts w:ascii="Arial" w:hAnsi="Arial" w:cs="Arial"/>
          <w:sz w:val="24"/>
          <w:szCs w:val="24"/>
        </w:rPr>
        <w:t>,  the</w:t>
      </w:r>
      <w:proofErr w:type="gramEnd"/>
      <w:r>
        <w:rPr>
          <w:rFonts w:ascii="Arial" w:hAnsi="Arial" w:cs="Arial"/>
          <w:sz w:val="24"/>
          <w:szCs w:val="24"/>
        </w:rPr>
        <w:t xml:space="preserve"> Muslim woman has more of the burden to bear not by being a Muslim, but by being a woman. The lived experiences of the informants support the common observation that the Muslim </w:t>
      </w:r>
      <w:proofErr w:type="gramStart"/>
      <w:r>
        <w:rPr>
          <w:rFonts w:ascii="Arial" w:hAnsi="Arial" w:cs="Arial"/>
          <w:sz w:val="24"/>
          <w:szCs w:val="24"/>
        </w:rPr>
        <w:t>women  occupy</w:t>
      </w:r>
      <w:proofErr w:type="gramEnd"/>
      <w:r>
        <w:rPr>
          <w:rFonts w:ascii="Arial" w:hAnsi="Arial" w:cs="Arial"/>
          <w:sz w:val="24"/>
          <w:szCs w:val="24"/>
        </w:rPr>
        <w:t xml:space="preserve"> the least position in the Muslim society. This situation, as revealed from the findings, rooted from their decision to migrate from rural setting to urban community which make them more vulnerable to be influenced by other cultural beliefs and traditions that would challenge their family ties. Moreover, the disparities of Muslim ethnic tribe’s culture and the misinterpretations of holy Quran and the Hadeeth disclose </w:t>
      </w:r>
      <w:proofErr w:type="gramStart"/>
      <w:r>
        <w:rPr>
          <w:rFonts w:ascii="Arial" w:hAnsi="Arial" w:cs="Arial"/>
          <w:sz w:val="24"/>
          <w:szCs w:val="24"/>
        </w:rPr>
        <w:t>that  Muslim</w:t>
      </w:r>
      <w:proofErr w:type="gramEnd"/>
      <w:r>
        <w:rPr>
          <w:rFonts w:ascii="Arial" w:hAnsi="Arial" w:cs="Arial"/>
          <w:sz w:val="24"/>
          <w:szCs w:val="24"/>
        </w:rPr>
        <w:t xml:space="preserve"> women do not perform or practice exactly how the other Muslim women do.  However, Muslim </w:t>
      </w:r>
      <w:proofErr w:type="gramStart"/>
      <w:r>
        <w:rPr>
          <w:rFonts w:ascii="Arial" w:hAnsi="Arial" w:cs="Arial"/>
          <w:sz w:val="24"/>
          <w:szCs w:val="24"/>
        </w:rPr>
        <w:t>women  generally</w:t>
      </w:r>
      <w:proofErr w:type="gramEnd"/>
      <w:r>
        <w:rPr>
          <w:rFonts w:ascii="Arial" w:hAnsi="Arial" w:cs="Arial"/>
          <w:sz w:val="24"/>
          <w:szCs w:val="24"/>
        </w:rPr>
        <w:t xml:space="preserve"> demonstrates resiliency while being aware of their commonalities believing that all of  these practices are covered by the Islam.  Thus, the need to fully understand and clarify the deviations, as Islam truly promotes equality between men and women, the researchers present the following </w:t>
      </w:r>
      <w:r w:rsidRPr="00BF0BA2">
        <w:rPr>
          <w:rFonts w:ascii="Arial" w:hAnsi="Arial" w:cs="Arial"/>
          <w:sz w:val="24"/>
          <w:szCs w:val="24"/>
        </w:rPr>
        <w:t>recommendations:</w:t>
      </w:r>
    </w:p>
    <w:p w:rsidR="00F42CD9" w:rsidRPr="00BF0BA2" w:rsidRDefault="00CD1E3C" w:rsidP="00BF0BA2">
      <w:pPr>
        <w:pStyle w:val="ListParagraph"/>
        <w:numPr>
          <w:ilvl w:val="0"/>
          <w:numId w:val="21"/>
        </w:numPr>
        <w:autoSpaceDE w:val="0"/>
        <w:autoSpaceDN w:val="0"/>
        <w:adjustRightInd w:val="0"/>
        <w:spacing w:after="0" w:line="480" w:lineRule="auto"/>
        <w:jc w:val="both"/>
        <w:rPr>
          <w:rFonts w:ascii="Arial" w:hAnsi="Arial" w:cs="Arial"/>
          <w:sz w:val="24"/>
          <w:szCs w:val="24"/>
        </w:rPr>
      </w:pPr>
      <w:r w:rsidRPr="00BF0BA2">
        <w:rPr>
          <w:rFonts w:ascii="Arial" w:hAnsi="Arial" w:cs="Arial"/>
          <w:sz w:val="24"/>
          <w:szCs w:val="24"/>
        </w:rPr>
        <w:t>Government Offices (National Commis</w:t>
      </w:r>
      <w:r w:rsidR="00BF0BA2" w:rsidRPr="00BF0BA2">
        <w:rPr>
          <w:rFonts w:ascii="Arial" w:hAnsi="Arial" w:cs="Arial"/>
          <w:sz w:val="24"/>
          <w:szCs w:val="24"/>
        </w:rPr>
        <w:t xml:space="preserve"> </w:t>
      </w:r>
      <w:r w:rsidR="004B2583" w:rsidRPr="00BF0BA2">
        <w:rPr>
          <w:rFonts w:ascii="Arial" w:hAnsi="Arial" w:cs="Arial"/>
          <w:sz w:val="24"/>
          <w:szCs w:val="24"/>
        </w:rPr>
        <w:t xml:space="preserve"> for Muslim Affairs (NCMF)</w:t>
      </w:r>
      <w:r w:rsidR="00F42CD9" w:rsidRPr="00BF0BA2">
        <w:rPr>
          <w:rFonts w:ascii="Arial" w:hAnsi="Arial" w:cs="Arial"/>
          <w:sz w:val="24"/>
          <w:szCs w:val="24"/>
        </w:rPr>
        <w:t xml:space="preserve">, Department of Education/Commission on Higher Education (DepED/CHED), Department of Social </w:t>
      </w:r>
      <w:r w:rsidR="00F42CD9" w:rsidRPr="00BF0BA2">
        <w:rPr>
          <w:rFonts w:ascii="Arial" w:hAnsi="Arial" w:cs="Arial"/>
          <w:sz w:val="24"/>
          <w:szCs w:val="24"/>
        </w:rPr>
        <w:lastRenderedPageBreak/>
        <w:t>Welfare and Development (DSWD), Department of Interior and Local Government (DILG), Barangay Officials (Barangay 655)</w:t>
      </w:r>
    </w:p>
    <w:p w:rsidR="00BF0BA2" w:rsidRDefault="004B2583" w:rsidP="00250047">
      <w:pPr>
        <w:pStyle w:val="ListParagraph"/>
        <w:numPr>
          <w:ilvl w:val="1"/>
          <w:numId w:val="21"/>
        </w:numPr>
        <w:autoSpaceDE w:val="0"/>
        <w:autoSpaceDN w:val="0"/>
        <w:adjustRightInd w:val="0"/>
        <w:spacing w:after="0" w:line="480" w:lineRule="auto"/>
        <w:ind w:firstLine="360"/>
        <w:jc w:val="both"/>
        <w:rPr>
          <w:rFonts w:ascii="Arial" w:hAnsi="Arial" w:cs="Arial"/>
          <w:sz w:val="24"/>
          <w:szCs w:val="24"/>
        </w:rPr>
      </w:pPr>
      <w:r w:rsidRPr="00BF0BA2">
        <w:rPr>
          <w:rFonts w:ascii="Arial" w:hAnsi="Arial" w:cs="Arial"/>
          <w:sz w:val="24"/>
          <w:szCs w:val="24"/>
        </w:rPr>
        <w:t>That the ongoing conduct of Madrasah, an Arabic education and the teachings of Quran, must be widely promoted to non-Maranao tribes as well</w:t>
      </w:r>
      <w:r w:rsidR="00CD1E3C" w:rsidRPr="00BF0BA2">
        <w:rPr>
          <w:rFonts w:ascii="Arial" w:hAnsi="Arial" w:cs="Arial"/>
          <w:sz w:val="24"/>
          <w:szCs w:val="24"/>
        </w:rPr>
        <w:t xml:space="preserve"> by the NMCF, CHED and DEpED</w:t>
      </w:r>
      <w:r w:rsidRPr="00BF0BA2">
        <w:rPr>
          <w:rFonts w:ascii="Arial" w:hAnsi="Arial" w:cs="Arial"/>
          <w:sz w:val="24"/>
          <w:szCs w:val="24"/>
        </w:rPr>
        <w:t xml:space="preserve">. Education will contribute to Muslim women’s realization of their actual rights as prescribed by their religion.  As there is a compelling need to make clarifications about the distinctions of various cultural practices of each ethnic tribes and what Islam prescribes, Muslim women could properly handle all possible marital issues based on the Islamic law and not from what is enjoyed by some members of their ethnic group. </w:t>
      </w:r>
    </w:p>
    <w:p w:rsidR="00BF0BA2" w:rsidRDefault="00BF0BA2" w:rsidP="00860AC1">
      <w:pPr>
        <w:pStyle w:val="ListParagraph"/>
        <w:numPr>
          <w:ilvl w:val="1"/>
          <w:numId w:val="21"/>
        </w:numPr>
        <w:autoSpaceDE w:val="0"/>
        <w:autoSpaceDN w:val="0"/>
        <w:adjustRightInd w:val="0"/>
        <w:spacing w:after="0" w:line="480" w:lineRule="auto"/>
        <w:ind w:firstLine="360"/>
        <w:jc w:val="both"/>
        <w:rPr>
          <w:rFonts w:ascii="Arial" w:hAnsi="Arial" w:cs="Arial"/>
          <w:sz w:val="24"/>
          <w:szCs w:val="24"/>
        </w:rPr>
      </w:pPr>
      <w:r w:rsidRPr="00BF0BA2">
        <w:rPr>
          <w:rFonts w:ascii="Arial" w:hAnsi="Arial" w:cs="Arial"/>
          <w:sz w:val="24"/>
          <w:szCs w:val="24"/>
        </w:rPr>
        <w:t xml:space="preserve">Continuous conduct of conferences, symposia, and </w:t>
      </w:r>
      <w:proofErr w:type="gramStart"/>
      <w:r w:rsidRPr="00BF0BA2">
        <w:rPr>
          <w:rFonts w:ascii="Arial" w:hAnsi="Arial" w:cs="Arial"/>
          <w:sz w:val="24"/>
          <w:szCs w:val="24"/>
        </w:rPr>
        <w:t xml:space="preserve">fora </w:t>
      </w:r>
      <w:r w:rsidR="004B2583" w:rsidRPr="00BF0BA2">
        <w:rPr>
          <w:rFonts w:ascii="Arial" w:hAnsi="Arial" w:cs="Arial"/>
          <w:sz w:val="24"/>
          <w:szCs w:val="24"/>
        </w:rPr>
        <w:t xml:space="preserve"> to</w:t>
      </w:r>
      <w:proofErr w:type="gramEnd"/>
      <w:r w:rsidR="004B2583" w:rsidRPr="00BF0BA2">
        <w:rPr>
          <w:rFonts w:ascii="Arial" w:hAnsi="Arial" w:cs="Arial"/>
          <w:sz w:val="24"/>
          <w:szCs w:val="24"/>
        </w:rPr>
        <w:t xml:space="preserve"> be participated by the  Muslim authorities like the </w:t>
      </w:r>
      <w:r w:rsidR="004B2583" w:rsidRPr="00BF0BA2">
        <w:rPr>
          <w:rFonts w:ascii="Arial" w:hAnsi="Arial" w:cs="Arial"/>
          <w:i/>
          <w:sz w:val="24"/>
          <w:szCs w:val="24"/>
        </w:rPr>
        <w:t xml:space="preserve">imam </w:t>
      </w:r>
      <w:r w:rsidR="004B2583" w:rsidRPr="00BF0BA2">
        <w:rPr>
          <w:rFonts w:ascii="Arial" w:hAnsi="Arial" w:cs="Arial"/>
          <w:sz w:val="24"/>
          <w:szCs w:val="24"/>
        </w:rPr>
        <w:t xml:space="preserve">(priest) and  </w:t>
      </w:r>
      <w:r w:rsidR="004B2583" w:rsidRPr="00BF0BA2">
        <w:rPr>
          <w:rFonts w:ascii="Arial" w:hAnsi="Arial" w:cs="Arial"/>
          <w:i/>
          <w:sz w:val="24"/>
          <w:szCs w:val="24"/>
        </w:rPr>
        <w:t xml:space="preserve">ustadz </w:t>
      </w:r>
      <w:r w:rsidR="004B2583" w:rsidRPr="00BF0BA2">
        <w:rPr>
          <w:rFonts w:ascii="Arial" w:hAnsi="Arial" w:cs="Arial"/>
          <w:sz w:val="24"/>
          <w:szCs w:val="24"/>
        </w:rPr>
        <w:t xml:space="preserve">(scholars) in order to relearn </w:t>
      </w:r>
      <w:r w:rsidRPr="00BF0BA2">
        <w:rPr>
          <w:rFonts w:ascii="Arial" w:hAnsi="Arial" w:cs="Arial"/>
          <w:sz w:val="24"/>
          <w:szCs w:val="24"/>
        </w:rPr>
        <w:t xml:space="preserve">the confusing interpretations of Islamic verses particularly on intriguing issues of polygamy and divorce. They may initiate to </w:t>
      </w:r>
      <w:proofErr w:type="gramStart"/>
      <w:r w:rsidRPr="00BF0BA2">
        <w:rPr>
          <w:rFonts w:ascii="Arial" w:hAnsi="Arial" w:cs="Arial"/>
          <w:sz w:val="24"/>
          <w:szCs w:val="24"/>
        </w:rPr>
        <w:t>u</w:t>
      </w:r>
      <w:r w:rsidR="004B2583" w:rsidRPr="00BF0BA2">
        <w:rPr>
          <w:rFonts w:ascii="Arial" w:hAnsi="Arial" w:cs="Arial"/>
          <w:sz w:val="24"/>
          <w:szCs w:val="24"/>
        </w:rPr>
        <w:t>nify  the</w:t>
      </w:r>
      <w:proofErr w:type="gramEnd"/>
      <w:r w:rsidR="004B2583" w:rsidRPr="00BF0BA2">
        <w:rPr>
          <w:rFonts w:ascii="Arial" w:hAnsi="Arial" w:cs="Arial"/>
          <w:sz w:val="24"/>
          <w:szCs w:val="24"/>
        </w:rPr>
        <w:t xml:space="preserve"> disparities among the Muslim ethnic groups.     </w:t>
      </w:r>
    </w:p>
    <w:p w:rsidR="00BF0BA2" w:rsidRDefault="004B2583" w:rsidP="006D39AE">
      <w:pPr>
        <w:pStyle w:val="ListParagraph"/>
        <w:numPr>
          <w:ilvl w:val="1"/>
          <w:numId w:val="21"/>
        </w:numPr>
        <w:autoSpaceDE w:val="0"/>
        <w:autoSpaceDN w:val="0"/>
        <w:adjustRightInd w:val="0"/>
        <w:spacing w:after="0" w:line="480" w:lineRule="auto"/>
        <w:ind w:firstLine="720"/>
        <w:jc w:val="both"/>
        <w:rPr>
          <w:rFonts w:ascii="Arial" w:hAnsi="Arial" w:cs="Arial"/>
          <w:sz w:val="24"/>
          <w:szCs w:val="24"/>
        </w:rPr>
      </w:pPr>
      <w:r w:rsidRPr="00BF0BA2">
        <w:rPr>
          <w:rFonts w:ascii="Arial" w:hAnsi="Arial" w:cs="Arial"/>
          <w:sz w:val="24"/>
          <w:szCs w:val="24"/>
        </w:rPr>
        <w:t>More particular with the Muslim women, a creation of an office or organization which will focus on combating the discrimination and advance continuous education.</w:t>
      </w:r>
    </w:p>
    <w:p w:rsidR="00BF0BA2" w:rsidRDefault="004B2583" w:rsidP="001B117E">
      <w:pPr>
        <w:pStyle w:val="ListParagraph"/>
        <w:numPr>
          <w:ilvl w:val="1"/>
          <w:numId w:val="21"/>
        </w:numPr>
        <w:autoSpaceDE w:val="0"/>
        <w:autoSpaceDN w:val="0"/>
        <w:adjustRightInd w:val="0"/>
        <w:spacing w:after="0" w:line="480" w:lineRule="auto"/>
        <w:ind w:firstLine="720"/>
        <w:jc w:val="both"/>
        <w:rPr>
          <w:rFonts w:ascii="Arial" w:hAnsi="Arial" w:cs="Arial"/>
          <w:sz w:val="24"/>
          <w:szCs w:val="24"/>
        </w:rPr>
      </w:pPr>
      <w:r w:rsidRPr="00BF0BA2">
        <w:rPr>
          <w:rFonts w:ascii="Arial" w:hAnsi="Arial" w:cs="Arial"/>
          <w:sz w:val="24"/>
          <w:szCs w:val="24"/>
        </w:rPr>
        <w:t>A policy of integration in the curriculum of Filipino’s indigenous people (IPs) and Muslim that would bridge the gap with the dominant Filipino groups.  This will tend to promote peace and harmony in a dynamic socie</w:t>
      </w:r>
      <w:r w:rsidR="00F42CD9" w:rsidRPr="00BF0BA2">
        <w:rPr>
          <w:rFonts w:ascii="Arial" w:hAnsi="Arial" w:cs="Arial"/>
          <w:sz w:val="24"/>
          <w:szCs w:val="24"/>
        </w:rPr>
        <w:t>ty.</w:t>
      </w:r>
    </w:p>
    <w:p w:rsidR="00BF0BA2" w:rsidRPr="00BF0BA2" w:rsidRDefault="004B2583" w:rsidP="002D1FD0">
      <w:pPr>
        <w:pStyle w:val="ListParagraph"/>
        <w:numPr>
          <w:ilvl w:val="1"/>
          <w:numId w:val="21"/>
        </w:numPr>
        <w:autoSpaceDE w:val="0"/>
        <w:autoSpaceDN w:val="0"/>
        <w:adjustRightInd w:val="0"/>
        <w:spacing w:after="0" w:line="480" w:lineRule="auto"/>
        <w:ind w:firstLine="720"/>
        <w:jc w:val="both"/>
        <w:rPr>
          <w:rFonts w:ascii="Arial" w:hAnsi="Arial" w:cs="Arial"/>
          <w:color w:val="000000"/>
          <w:sz w:val="24"/>
          <w:szCs w:val="24"/>
          <w:lang w:eastAsia="en-PH"/>
        </w:rPr>
      </w:pPr>
      <w:r w:rsidRPr="00BF0BA2">
        <w:rPr>
          <w:rFonts w:ascii="Arial" w:hAnsi="Arial" w:cs="Arial"/>
          <w:sz w:val="24"/>
          <w:szCs w:val="24"/>
        </w:rPr>
        <w:lastRenderedPageBreak/>
        <w:t xml:space="preserve">Enactment of a law that would provide severe sanctions for recruiters, government personnel who are involved in the </w:t>
      </w:r>
      <w:proofErr w:type="gramStart"/>
      <w:r w:rsidRPr="00BF0BA2">
        <w:rPr>
          <w:rFonts w:ascii="Arial" w:hAnsi="Arial" w:cs="Arial"/>
          <w:sz w:val="24"/>
          <w:szCs w:val="24"/>
        </w:rPr>
        <w:t>illegal  processing</w:t>
      </w:r>
      <w:proofErr w:type="gramEnd"/>
      <w:r w:rsidRPr="00BF0BA2">
        <w:rPr>
          <w:rFonts w:ascii="Arial" w:hAnsi="Arial" w:cs="Arial"/>
          <w:sz w:val="24"/>
          <w:szCs w:val="24"/>
        </w:rPr>
        <w:t xml:space="preserve"> of application for minor Muslim women.   </w:t>
      </w:r>
    </w:p>
    <w:p w:rsidR="00BF0BA2" w:rsidRDefault="004B2583" w:rsidP="00E37B5A">
      <w:pPr>
        <w:pStyle w:val="ListParagraph"/>
        <w:numPr>
          <w:ilvl w:val="1"/>
          <w:numId w:val="21"/>
        </w:numPr>
        <w:autoSpaceDE w:val="0"/>
        <w:autoSpaceDN w:val="0"/>
        <w:adjustRightInd w:val="0"/>
        <w:spacing w:after="0" w:line="480" w:lineRule="auto"/>
        <w:ind w:firstLine="720"/>
        <w:jc w:val="both"/>
        <w:rPr>
          <w:rFonts w:ascii="Arial" w:hAnsi="Arial" w:cs="Arial"/>
          <w:color w:val="000000"/>
          <w:sz w:val="24"/>
          <w:szCs w:val="24"/>
        </w:rPr>
      </w:pPr>
      <w:r w:rsidRPr="00BF0BA2">
        <w:rPr>
          <w:rFonts w:ascii="Arial" w:hAnsi="Arial" w:cs="Arial"/>
          <w:color w:val="000000"/>
          <w:sz w:val="24"/>
          <w:szCs w:val="24"/>
          <w:lang w:eastAsia="en-PH"/>
        </w:rPr>
        <w:t xml:space="preserve">Moreover, an appropriation law that will </w:t>
      </w:r>
      <w:proofErr w:type="gramStart"/>
      <w:r w:rsidRPr="00BF0BA2">
        <w:rPr>
          <w:rFonts w:ascii="Arial" w:hAnsi="Arial" w:cs="Arial"/>
          <w:color w:val="000000"/>
          <w:sz w:val="24"/>
          <w:szCs w:val="24"/>
          <w:lang w:eastAsia="en-PH"/>
        </w:rPr>
        <w:t>provided</w:t>
      </w:r>
      <w:proofErr w:type="gramEnd"/>
      <w:r w:rsidRPr="00BF0BA2">
        <w:rPr>
          <w:rFonts w:ascii="Arial" w:hAnsi="Arial" w:cs="Arial"/>
          <w:color w:val="000000"/>
          <w:sz w:val="24"/>
          <w:szCs w:val="24"/>
          <w:lang w:eastAsia="en-PH"/>
        </w:rPr>
        <w:t xml:space="preserve"> for a national consultative method to work for a creation of a representative national body for Muslim women.  This will ideally include all Muslim women’s organisations and other Muslim women’s representative groups within the community. </w:t>
      </w:r>
    </w:p>
    <w:p w:rsidR="00BF0BA2" w:rsidRPr="00BF0BA2" w:rsidRDefault="004B2583" w:rsidP="00AC746D">
      <w:pPr>
        <w:pStyle w:val="ListParagraph"/>
        <w:numPr>
          <w:ilvl w:val="1"/>
          <w:numId w:val="21"/>
        </w:numPr>
        <w:autoSpaceDE w:val="0"/>
        <w:autoSpaceDN w:val="0"/>
        <w:adjustRightInd w:val="0"/>
        <w:spacing w:after="0" w:line="480" w:lineRule="auto"/>
        <w:ind w:firstLine="720"/>
        <w:jc w:val="both"/>
        <w:rPr>
          <w:rFonts w:ascii="Arial" w:hAnsi="Arial" w:cs="Arial"/>
          <w:sz w:val="24"/>
          <w:szCs w:val="24"/>
        </w:rPr>
      </w:pPr>
      <w:r w:rsidRPr="00BF0BA2">
        <w:rPr>
          <w:rFonts w:ascii="Arial" w:hAnsi="Arial" w:cs="Arial"/>
          <w:color w:val="000000"/>
          <w:sz w:val="24"/>
          <w:szCs w:val="24"/>
        </w:rPr>
        <w:t>Conduct of seminars, fora, conferences and livelihood programs for Muslim women that will empower each participant as they develop their potentials and skills that will opportune them to occupy key positions in the society.</w:t>
      </w:r>
    </w:p>
    <w:p w:rsidR="00BF0BA2" w:rsidRDefault="004B2583" w:rsidP="00DC6D76">
      <w:pPr>
        <w:pStyle w:val="ListParagraph"/>
        <w:numPr>
          <w:ilvl w:val="1"/>
          <w:numId w:val="21"/>
        </w:numPr>
        <w:autoSpaceDE w:val="0"/>
        <w:autoSpaceDN w:val="0"/>
        <w:adjustRightInd w:val="0"/>
        <w:spacing w:after="0" w:line="480" w:lineRule="auto"/>
        <w:ind w:firstLine="720"/>
        <w:jc w:val="both"/>
        <w:rPr>
          <w:rFonts w:ascii="Arial" w:hAnsi="Arial" w:cs="Arial"/>
          <w:sz w:val="24"/>
          <w:szCs w:val="24"/>
        </w:rPr>
      </w:pPr>
      <w:r w:rsidRPr="00BF0BA2">
        <w:rPr>
          <w:rFonts w:ascii="Arial" w:hAnsi="Arial" w:cs="Arial"/>
          <w:sz w:val="24"/>
          <w:szCs w:val="24"/>
        </w:rPr>
        <w:t>A creation of guidance and counseling centers or support system that can be accessed by Muslim women who experience domestic violence. The center should be handled by group of professionals, dedicated social workers or volunteers who can at least comfort them.</w:t>
      </w:r>
      <w:r w:rsidR="00BF0BA2" w:rsidRPr="00BF0BA2">
        <w:rPr>
          <w:rFonts w:ascii="Arial" w:hAnsi="Arial" w:cs="Arial"/>
          <w:sz w:val="24"/>
          <w:szCs w:val="24"/>
        </w:rPr>
        <w:t xml:space="preserve"> </w:t>
      </w:r>
    </w:p>
    <w:p w:rsidR="00F42CD9" w:rsidRDefault="00F42CD9" w:rsidP="00DC6D76">
      <w:pPr>
        <w:pStyle w:val="ListParagraph"/>
        <w:numPr>
          <w:ilvl w:val="1"/>
          <w:numId w:val="21"/>
        </w:numPr>
        <w:autoSpaceDE w:val="0"/>
        <w:autoSpaceDN w:val="0"/>
        <w:adjustRightInd w:val="0"/>
        <w:spacing w:after="0" w:line="480" w:lineRule="auto"/>
        <w:ind w:firstLine="720"/>
        <w:jc w:val="both"/>
        <w:rPr>
          <w:rFonts w:ascii="Arial" w:hAnsi="Arial" w:cs="Arial"/>
          <w:sz w:val="24"/>
          <w:szCs w:val="24"/>
        </w:rPr>
      </w:pPr>
      <w:r w:rsidRPr="00BF0BA2">
        <w:rPr>
          <w:rFonts w:ascii="Arial" w:hAnsi="Arial" w:cs="Arial"/>
          <w:sz w:val="24"/>
          <w:szCs w:val="24"/>
        </w:rPr>
        <w:t xml:space="preserve">Initiate a program and project that will enjoin Muslim and non-Muslim </w:t>
      </w:r>
      <w:proofErr w:type="gramStart"/>
      <w:r w:rsidRPr="00BF0BA2">
        <w:rPr>
          <w:rFonts w:ascii="Arial" w:hAnsi="Arial" w:cs="Arial"/>
          <w:sz w:val="24"/>
          <w:szCs w:val="24"/>
        </w:rPr>
        <w:t>residents  to</w:t>
      </w:r>
      <w:proofErr w:type="gramEnd"/>
      <w:r w:rsidRPr="00BF0BA2">
        <w:rPr>
          <w:rFonts w:ascii="Arial" w:hAnsi="Arial" w:cs="Arial"/>
          <w:sz w:val="24"/>
          <w:szCs w:val="24"/>
        </w:rPr>
        <w:t xml:space="preserve"> promote peace, cooperation  and harmony in the community.  </w:t>
      </w:r>
    </w:p>
    <w:p w:rsidR="00BF0BA2" w:rsidRPr="00BF0BA2" w:rsidRDefault="00BF0BA2" w:rsidP="00BF0BA2">
      <w:pPr>
        <w:pStyle w:val="ListParagraph"/>
        <w:autoSpaceDE w:val="0"/>
        <w:autoSpaceDN w:val="0"/>
        <w:adjustRightInd w:val="0"/>
        <w:spacing w:after="0" w:line="480" w:lineRule="auto"/>
        <w:ind w:left="1440"/>
        <w:jc w:val="both"/>
        <w:rPr>
          <w:rFonts w:ascii="Arial" w:hAnsi="Arial" w:cs="Arial"/>
          <w:sz w:val="24"/>
          <w:szCs w:val="24"/>
        </w:rPr>
      </w:pPr>
    </w:p>
    <w:p w:rsidR="004B2583" w:rsidRPr="00BF0BA2" w:rsidRDefault="004B2583" w:rsidP="00BF0BA2">
      <w:pPr>
        <w:pStyle w:val="ListParagraph"/>
        <w:numPr>
          <w:ilvl w:val="0"/>
          <w:numId w:val="21"/>
        </w:numPr>
        <w:autoSpaceDE w:val="0"/>
        <w:autoSpaceDN w:val="0"/>
        <w:adjustRightInd w:val="0"/>
        <w:spacing w:after="0" w:line="480" w:lineRule="auto"/>
        <w:jc w:val="both"/>
        <w:rPr>
          <w:rFonts w:ascii="Arial" w:hAnsi="Arial" w:cs="Arial"/>
          <w:sz w:val="24"/>
          <w:szCs w:val="24"/>
        </w:rPr>
      </w:pPr>
      <w:r w:rsidRPr="00BF0BA2">
        <w:rPr>
          <w:rFonts w:ascii="Arial" w:hAnsi="Arial" w:cs="Arial"/>
          <w:sz w:val="24"/>
          <w:szCs w:val="24"/>
        </w:rPr>
        <w:t>Media</w:t>
      </w:r>
    </w:p>
    <w:p w:rsidR="004B2583" w:rsidRDefault="004B2583" w:rsidP="00F42CD9">
      <w:pPr>
        <w:pStyle w:val="Default"/>
        <w:spacing w:line="480" w:lineRule="auto"/>
        <w:ind w:left="720" w:firstLine="720"/>
        <w:jc w:val="both"/>
      </w:pPr>
      <w:proofErr w:type="gramStart"/>
      <w:r w:rsidRPr="00090398">
        <w:t xml:space="preserve">A macro media campaign that will address stereotyping, prejudicial attitudes and discrimination against Muslim women and to promote positive </w:t>
      </w:r>
      <w:r w:rsidRPr="00090398">
        <w:lastRenderedPageBreak/>
        <w:t>images of the diversity of Muslim women and to normalise their participation even in non-Muslim community.</w:t>
      </w:r>
      <w:proofErr w:type="gramEnd"/>
    </w:p>
    <w:p w:rsidR="004B2583" w:rsidRPr="00E02705" w:rsidRDefault="004B2583" w:rsidP="004B2583">
      <w:pPr>
        <w:pStyle w:val="ListParagraph"/>
        <w:spacing w:line="480" w:lineRule="auto"/>
        <w:rPr>
          <w:rFonts w:ascii="Arial" w:hAnsi="Arial" w:cs="Arial"/>
          <w:sz w:val="24"/>
          <w:szCs w:val="24"/>
        </w:rPr>
      </w:pPr>
    </w:p>
    <w:p w:rsidR="004B2583" w:rsidRDefault="004B2583" w:rsidP="004B2583">
      <w:pPr>
        <w:spacing w:line="480" w:lineRule="auto"/>
        <w:rPr>
          <w:rFonts w:ascii="Arial" w:hAnsi="Arial" w:cs="Arial"/>
          <w:b/>
          <w:sz w:val="24"/>
          <w:szCs w:val="24"/>
        </w:rPr>
      </w:pPr>
    </w:p>
    <w:p w:rsidR="004B2583" w:rsidRDefault="004B2583" w:rsidP="004B2583">
      <w:pPr>
        <w:spacing w:line="480" w:lineRule="auto"/>
        <w:rPr>
          <w:rFonts w:ascii="Arial" w:hAnsi="Arial" w:cs="Arial"/>
          <w:b/>
          <w:sz w:val="24"/>
          <w:szCs w:val="24"/>
        </w:rPr>
      </w:pPr>
    </w:p>
    <w:p w:rsidR="004B2583" w:rsidRDefault="004B2583" w:rsidP="004B2583">
      <w:pPr>
        <w:spacing w:line="480" w:lineRule="auto"/>
        <w:rPr>
          <w:rFonts w:ascii="Arial" w:hAnsi="Arial" w:cs="Arial"/>
          <w:b/>
          <w:sz w:val="24"/>
          <w:szCs w:val="24"/>
        </w:rPr>
      </w:pPr>
    </w:p>
    <w:p w:rsidR="004B2583" w:rsidRDefault="004B2583" w:rsidP="004B2583">
      <w:pPr>
        <w:spacing w:line="480" w:lineRule="auto"/>
        <w:rPr>
          <w:rFonts w:ascii="Arial" w:hAnsi="Arial" w:cs="Arial"/>
          <w:b/>
          <w:sz w:val="24"/>
          <w:szCs w:val="24"/>
        </w:rPr>
      </w:pPr>
    </w:p>
    <w:p w:rsidR="00BF0BA2" w:rsidRDefault="00BF0BA2" w:rsidP="004B2583">
      <w:pPr>
        <w:spacing w:line="480" w:lineRule="auto"/>
        <w:rPr>
          <w:rFonts w:ascii="Arial" w:hAnsi="Arial" w:cs="Arial"/>
          <w:b/>
          <w:sz w:val="24"/>
          <w:szCs w:val="24"/>
        </w:rPr>
      </w:pPr>
    </w:p>
    <w:p w:rsidR="00BF0BA2" w:rsidRDefault="00BF0BA2" w:rsidP="004B2583">
      <w:pPr>
        <w:spacing w:line="480" w:lineRule="auto"/>
        <w:rPr>
          <w:rFonts w:ascii="Arial" w:hAnsi="Arial" w:cs="Arial"/>
          <w:b/>
          <w:sz w:val="24"/>
          <w:szCs w:val="24"/>
        </w:rPr>
      </w:pPr>
    </w:p>
    <w:p w:rsidR="00BF0BA2" w:rsidRDefault="00BF0BA2" w:rsidP="004B2583">
      <w:pPr>
        <w:spacing w:line="480" w:lineRule="auto"/>
        <w:rPr>
          <w:rFonts w:ascii="Arial" w:hAnsi="Arial" w:cs="Arial"/>
          <w:b/>
          <w:sz w:val="24"/>
          <w:szCs w:val="24"/>
        </w:rPr>
      </w:pPr>
    </w:p>
    <w:p w:rsidR="00BF0BA2" w:rsidRDefault="00BF0BA2" w:rsidP="004B2583">
      <w:pPr>
        <w:spacing w:line="480" w:lineRule="auto"/>
        <w:rPr>
          <w:rFonts w:ascii="Arial" w:hAnsi="Arial" w:cs="Arial"/>
          <w:b/>
          <w:sz w:val="24"/>
          <w:szCs w:val="24"/>
        </w:rPr>
      </w:pPr>
    </w:p>
    <w:p w:rsidR="00BF0BA2" w:rsidRDefault="00BF0BA2" w:rsidP="004B2583">
      <w:pPr>
        <w:spacing w:line="480" w:lineRule="auto"/>
        <w:rPr>
          <w:rFonts w:ascii="Arial" w:hAnsi="Arial" w:cs="Arial"/>
          <w:b/>
          <w:sz w:val="24"/>
          <w:szCs w:val="24"/>
        </w:rPr>
      </w:pPr>
    </w:p>
    <w:p w:rsidR="00BF0BA2" w:rsidRDefault="00BF0BA2" w:rsidP="004B2583">
      <w:pPr>
        <w:spacing w:line="480" w:lineRule="auto"/>
        <w:rPr>
          <w:rFonts w:ascii="Arial" w:hAnsi="Arial" w:cs="Arial"/>
          <w:b/>
          <w:sz w:val="24"/>
          <w:szCs w:val="24"/>
        </w:rPr>
      </w:pPr>
    </w:p>
    <w:p w:rsidR="00BF0BA2" w:rsidRDefault="00BF0BA2" w:rsidP="004B2583">
      <w:pPr>
        <w:spacing w:line="480" w:lineRule="auto"/>
        <w:rPr>
          <w:rFonts w:ascii="Arial" w:hAnsi="Arial" w:cs="Arial"/>
          <w:b/>
          <w:sz w:val="24"/>
          <w:szCs w:val="24"/>
        </w:rPr>
      </w:pPr>
    </w:p>
    <w:p w:rsidR="00BF0BA2" w:rsidRDefault="00BF0BA2" w:rsidP="004B2583">
      <w:pPr>
        <w:spacing w:line="480" w:lineRule="auto"/>
        <w:rPr>
          <w:rFonts w:ascii="Arial" w:hAnsi="Arial" w:cs="Arial"/>
          <w:b/>
          <w:sz w:val="24"/>
          <w:szCs w:val="24"/>
        </w:rPr>
      </w:pPr>
    </w:p>
    <w:p w:rsidR="00BF0BA2" w:rsidRDefault="00BF0BA2" w:rsidP="004B2583">
      <w:pPr>
        <w:spacing w:line="480" w:lineRule="auto"/>
        <w:rPr>
          <w:rFonts w:ascii="Arial" w:hAnsi="Arial" w:cs="Arial"/>
          <w:b/>
          <w:sz w:val="24"/>
          <w:szCs w:val="24"/>
        </w:rPr>
      </w:pPr>
    </w:p>
    <w:p w:rsidR="004B2583" w:rsidRPr="00B036FC" w:rsidRDefault="004B2583" w:rsidP="004B2583">
      <w:pPr>
        <w:jc w:val="center"/>
        <w:rPr>
          <w:rFonts w:ascii="Arial" w:hAnsi="Arial" w:cs="Arial"/>
          <w:b/>
          <w:color w:val="000000"/>
        </w:rPr>
      </w:pPr>
      <w:r w:rsidRPr="00B036FC">
        <w:rPr>
          <w:rFonts w:ascii="Arial" w:hAnsi="Arial" w:cs="Arial"/>
          <w:b/>
          <w:color w:val="000000"/>
        </w:rPr>
        <w:t>REFERENCES</w:t>
      </w:r>
    </w:p>
    <w:p w:rsidR="004B2583" w:rsidRPr="00B036FC" w:rsidRDefault="004B2583" w:rsidP="004B2583">
      <w:pPr>
        <w:rPr>
          <w:rFonts w:ascii="Arial" w:hAnsi="Arial" w:cs="Arial"/>
          <w:b/>
          <w:color w:val="000000"/>
        </w:rPr>
      </w:pPr>
    </w:p>
    <w:p w:rsidR="004B2583" w:rsidRPr="00B036FC" w:rsidRDefault="004B2583" w:rsidP="004B2583">
      <w:pPr>
        <w:jc w:val="center"/>
        <w:rPr>
          <w:rFonts w:ascii="Arial" w:hAnsi="Arial" w:cs="Arial"/>
          <w:b/>
          <w:color w:val="000000"/>
        </w:rPr>
      </w:pPr>
      <w:r w:rsidRPr="00B036FC">
        <w:rPr>
          <w:rFonts w:ascii="Arial" w:hAnsi="Arial" w:cs="Arial"/>
          <w:b/>
          <w:color w:val="000000"/>
        </w:rPr>
        <w:t>Books</w:t>
      </w:r>
    </w:p>
    <w:p w:rsidR="004B2583" w:rsidRPr="00BF0BA2" w:rsidRDefault="004B2583" w:rsidP="00BF0BA2">
      <w:pPr>
        <w:jc w:val="both"/>
        <w:rPr>
          <w:rFonts w:ascii="Arial" w:hAnsi="Arial" w:cs="Arial"/>
          <w:i/>
          <w:color w:val="000000"/>
        </w:rPr>
      </w:pPr>
      <w:proofErr w:type="gramStart"/>
      <w:r>
        <w:rPr>
          <w:rFonts w:ascii="Arial" w:hAnsi="Arial" w:cs="Arial"/>
          <w:color w:val="000000"/>
        </w:rPr>
        <w:lastRenderedPageBreak/>
        <w:t>Conaco-Gastardo, Ma.</w:t>
      </w:r>
      <w:proofErr w:type="gramEnd"/>
      <w:r>
        <w:rPr>
          <w:rFonts w:ascii="Arial" w:hAnsi="Arial" w:cs="Arial"/>
          <w:color w:val="000000"/>
        </w:rPr>
        <w:t xml:space="preserve"> Cecilia. (2002) The Focus Group Discussion (</w:t>
      </w:r>
      <w:r w:rsidRPr="00B036FC">
        <w:rPr>
          <w:rFonts w:ascii="Arial" w:hAnsi="Arial" w:cs="Arial"/>
          <w:i/>
          <w:color w:val="000000"/>
        </w:rPr>
        <w:t xml:space="preserve">Gender-sensitive and </w:t>
      </w:r>
      <w:r w:rsidR="00BF0BA2">
        <w:rPr>
          <w:rFonts w:ascii="Arial" w:hAnsi="Arial" w:cs="Arial"/>
          <w:i/>
          <w:color w:val="000000"/>
        </w:rPr>
        <w:tab/>
      </w:r>
      <w:r w:rsidRPr="00B036FC">
        <w:rPr>
          <w:rFonts w:ascii="Arial" w:hAnsi="Arial" w:cs="Arial"/>
          <w:i/>
          <w:color w:val="000000"/>
        </w:rPr>
        <w:t>Feminist Methodologist</w:t>
      </w:r>
      <w:r>
        <w:rPr>
          <w:rFonts w:ascii="Arial" w:hAnsi="Arial" w:cs="Arial"/>
          <w:i/>
          <w:color w:val="000000"/>
        </w:rPr>
        <w:t>)</w:t>
      </w:r>
      <w:proofErr w:type="gramStart"/>
      <w:r>
        <w:rPr>
          <w:rFonts w:ascii="Arial" w:hAnsi="Arial" w:cs="Arial"/>
          <w:color w:val="000000"/>
        </w:rPr>
        <w:t xml:space="preserve">, </w:t>
      </w:r>
      <w:r w:rsidRPr="00B036FC">
        <w:rPr>
          <w:rFonts w:ascii="Arial" w:hAnsi="Arial" w:cs="Arial"/>
          <w:color w:val="000000"/>
        </w:rPr>
        <w:t xml:space="preserve"> University</w:t>
      </w:r>
      <w:proofErr w:type="gramEnd"/>
      <w:r w:rsidRPr="00B036FC">
        <w:rPr>
          <w:rFonts w:ascii="Arial" w:hAnsi="Arial" w:cs="Arial"/>
          <w:color w:val="000000"/>
        </w:rPr>
        <w:t xml:space="preserve"> of the Philippines Press, Quezon City</w:t>
      </w:r>
    </w:p>
    <w:p w:rsidR="004B2583" w:rsidRPr="00B036FC" w:rsidRDefault="004B2583" w:rsidP="00BF0BA2">
      <w:pPr>
        <w:jc w:val="both"/>
        <w:rPr>
          <w:rFonts w:ascii="Arial" w:hAnsi="Arial" w:cs="Arial"/>
          <w:color w:val="000000"/>
        </w:rPr>
      </w:pPr>
      <w:r w:rsidRPr="00B036FC">
        <w:rPr>
          <w:rFonts w:ascii="Arial" w:hAnsi="Arial" w:cs="Arial"/>
          <w:color w:val="000000"/>
        </w:rPr>
        <w:t xml:space="preserve">Engineer, Asghar-Ali, (1992) </w:t>
      </w:r>
      <w:proofErr w:type="gramStart"/>
      <w:r w:rsidRPr="00B036FC">
        <w:rPr>
          <w:rFonts w:ascii="Arial" w:hAnsi="Arial" w:cs="Arial"/>
          <w:i/>
          <w:color w:val="000000"/>
        </w:rPr>
        <w:t>The</w:t>
      </w:r>
      <w:proofErr w:type="gramEnd"/>
      <w:r w:rsidRPr="00B036FC">
        <w:rPr>
          <w:rFonts w:ascii="Arial" w:hAnsi="Arial" w:cs="Arial"/>
          <w:i/>
          <w:color w:val="000000"/>
        </w:rPr>
        <w:t xml:space="preserve"> Rights of Women in Islam</w:t>
      </w:r>
      <w:r w:rsidRPr="00B036FC">
        <w:rPr>
          <w:rFonts w:ascii="Arial" w:hAnsi="Arial" w:cs="Arial"/>
          <w:color w:val="000000"/>
        </w:rPr>
        <w:t>, C. Hurst and Co., London</w:t>
      </w:r>
    </w:p>
    <w:p w:rsidR="004B2583" w:rsidRPr="00B036FC" w:rsidRDefault="004B2583" w:rsidP="00BF0BA2">
      <w:pPr>
        <w:jc w:val="both"/>
        <w:rPr>
          <w:rFonts w:ascii="Arial" w:hAnsi="Arial" w:cs="Arial"/>
          <w:color w:val="000000"/>
        </w:rPr>
      </w:pPr>
      <w:r w:rsidRPr="00B036FC">
        <w:rPr>
          <w:rFonts w:ascii="Arial" w:hAnsi="Arial" w:cs="Arial"/>
          <w:color w:val="000000"/>
        </w:rPr>
        <w:t xml:space="preserve">Fyzee, Asaf. </w:t>
      </w:r>
      <w:proofErr w:type="gramStart"/>
      <w:r w:rsidRPr="00B036FC">
        <w:rPr>
          <w:rFonts w:ascii="Arial" w:hAnsi="Arial" w:cs="Arial"/>
          <w:color w:val="000000"/>
        </w:rPr>
        <w:t xml:space="preserve">A.A. (1974) </w:t>
      </w:r>
      <w:r w:rsidRPr="00B036FC">
        <w:rPr>
          <w:rFonts w:ascii="Arial" w:hAnsi="Arial" w:cs="Arial"/>
          <w:i/>
          <w:color w:val="000000"/>
        </w:rPr>
        <w:t>Outline of Muhammadam Law</w:t>
      </w:r>
      <w:r w:rsidRPr="00B036FC">
        <w:rPr>
          <w:rFonts w:ascii="Arial" w:hAnsi="Arial" w:cs="Arial"/>
          <w:color w:val="000000"/>
        </w:rPr>
        <w:t>, Oxford University Press, 4</w:t>
      </w:r>
      <w:r w:rsidRPr="00B036FC">
        <w:rPr>
          <w:rFonts w:ascii="Arial" w:hAnsi="Arial" w:cs="Arial"/>
          <w:color w:val="000000"/>
          <w:vertAlign w:val="superscript"/>
        </w:rPr>
        <w:t>th</w:t>
      </w:r>
      <w:r w:rsidRPr="00B036FC">
        <w:rPr>
          <w:rFonts w:ascii="Arial" w:hAnsi="Arial" w:cs="Arial"/>
          <w:color w:val="000000"/>
        </w:rPr>
        <w:t xml:space="preserve"> edition.</w:t>
      </w:r>
      <w:proofErr w:type="gramEnd"/>
    </w:p>
    <w:p w:rsidR="004B2583" w:rsidRPr="00B036FC" w:rsidRDefault="004B2583" w:rsidP="00BF0BA2">
      <w:pPr>
        <w:jc w:val="both"/>
        <w:rPr>
          <w:rFonts w:ascii="Arial" w:hAnsi="Arial" w:cs="Arial"/>
          <w:color w:val="000000"/>
        </w:rPr>
      </w:pPr>
      <w:r w:rsidRPr="00B036FC">
        <w:rPr>
          <w:rFonts w:ascii="Arial" w:hAnsi="Arial" w:cs="Arial"/>
          <w:color w:val="000000"/>
        </w:rPr>
        <w:t xml:space="preserve">Guerrero, Sylvia (2002), </w:t>
      </w:r>
      <w:r w:rsidRPr="00B036FC">
        <w:rPr>
          <w:rFonts w:ascii="Arial" w:hAnsi="Arial" w:cs="Arial"/>
          <w:i/>
          <w:color w:val="000000"/>
        </w:rPr>
        <w:t>Gender-sensitive and Feminist Methodologist</w:t>
      </w:r>
      <w:r w:rsidRPr="00B036FC">
        <w:rPr>
          <w:rFonts w:ascii="Arial" w:hAnsi="Arial" w:cs="Arial"/>
          <w:color w:val="000000"/>
        </w:rPr>
        <w:t xml:space="preserve">, University of the </w:t>
      </w:r>
      <w:r w:rsidR="00BF0BA2">
        <w:rPr>
          <w:rFonts w:ascii="Arial" w:hAnsi="Arial" w:cs="Arial"/>
          <w:color w:val="000000"/>
        </w:rPr>
        <w:tab/>
      </w:r>
      <w:r w:rsidRPr="00B036FC">
        <w:rPr>
          <w:rFonts w:ascii="Arial" w:hAnsi="Arial" w:cs="Arial"/>
          <w:color w:val="000000"/>
        </w:rPr>
        <w:t>Philippines Press, Quezon City</w:t>
      </w:r>
    </w:p>
    <w:p w:rsidR="004B2583" w:rsidRPr="00B036FC" w:rsidRDefault="004B2583" w:rsidP="00BF0BA2">
      <w:pPr>
        <w:jc w:val="both"/>
        <w:rPr>
          <w:rFonts w:ascii="Arial" w:hAnsi="Arial" w:cs="Arial"/>
          <w:color w:val="000000"/>
        </w:rPr>
      </w:pPr>
      <w:r w:rsidRPr="00B036FC">
        <w:rPr>
          <w:rFonts w:ascii="Arial" w:hAnsi="Arial" w:cs="Arial"/>
          <w:color w:val="000000"/>
        </w:rPr>
        <w:t xml:space="preserve">Gomez, Hilario Jr. (2000) </w:t>
      </w:r>
      <w:proofErr w:type="gramStart"/>
      <w:r w:rsidRPr="00B036FC">
        <w:rPr>
          <w:rFonts w:ascii="Arial" w:hAnsi="Arial" w:cs="Arial"/>
          <w:i/>
          <w:color w:val="000000"/>
        </w:rPr>
        <w:t>The</w:t>
      </w:r>
      <w:proofErr w:type="gramEnd"/>
      <w:r w:rsidRPr="00B036FC">
        <w:rPr>
          <w:rFonts w:ascii="Arial" w:hAnsi="Arial" w:cs="Arial"/>
          <w:i/>
          <w:color w:val="000000"/>
        </w:rPr>
        <w:t xml:space="preserve"> Moro Rebellion and the Search for Peace: A Study on Christian-</w:t>
      </w:r>
      <w:r w:rsidRPr="00B036FC">
        <w:rPr>
          <w:rFonts w:ascii="Arial" w:hAnsi="Arial" w:cs="Arial"/>
          <w:i/>
          <w:color w:val="000000"/>
        </w:rPr>
        <w:tab/>
        <w:t>Muslim Relations.</w:t>
      </w:r>
      <w:r w:rsidRPr="00B036FC">
        <w:rPr>
          <w:rFonts w:ascii="Arial" w:hAnsi="Arial" w:cs="Arial"/>
          <w:color w:val="000000"/>
        </w:rPr>
        <w:t xml:space="preserve"> Silsillah Publications, </w:t>
      </w:r>
      <w:proofErr w:type="gramStart"/>
      <w:r w:rsidRPr="00B036FC">
        <w:rPr>
          <w:rFonts w:ascii="Arial" w:hAnsi="Arial" w:cs="Arial"/>
          <w:color w:val="000000"/>
        </w:rPr>
        <w:t>Zamboanga  City</w:t>
      </w:r>
      <w:proofErr w:type="gramEnd"/>
    </w:p>
    <w:p w:rsidR="004B2583" w:rsidRDefault="004B2583" w:rsidP="00BF0BA2">
      <w:pPr>
        <w:jc w:val="both"/>
        <w:rPr>
          <w:rFonts w:ascii="Arial" w:hAnsi="Arial" w:cs="Arial"/>
          <w:color w:val="000000"/>
        </w:rPr>
      </w:pPr>
      <w:r w:rsidRPr="00B036FC">
        <w:rPr>
          <w:rFonts w:ascii="Arial" w:hAnsi="Arial" w:cs="Arial"/>
          <w:color w:val="000000"/>
        </w:rPr>
        <w:t>Jocano, F. Landa</w:t>
      </w:r>
      <w:proofErr w:type="gramStart"/>
      <w:r w:rsidRPr="00B036FC">
        <w:rPr>
          <w:rFonts w:ascii="Arial" w:hAnsi="Arial" w:cs="Arial"/>
          <w:color w:val="000000"/>
        </w:rPr>
        <w:t>.(</w:t>
      </w:r>
      <w:proofErr w:type="gramEnd"/>
      <w:r w:rsidRPr="00B036FC">
        <w:rPr>
          <w:rFonts w:ascii="Arial" w:hAnsi="Arial" w:cs="Arial"/>
          <w:color w:val="000000"/>
        </w:rPr>
        <w:t xml:space="preserve">1983) </w:t>
      </w:r>
      <w:r w:rsidRPr="00B036FC">
        <w:rPr>
          <w:rFonts w:ascii="Arial" w:hAnsi="Arial" w:cs="Arial"/>
          <w:i/>
          <w:color w:val="000000"/>
        </w:rPr>
        <w:t xml:space="preserve">Muslim Filipinos, Their Social Institutions and Cultural Achievements, </w:t>
      </w:r>
      <w:r w:rsidR="00BF0BA2">
        <w:rPr>
          <w:rFonts w:ascii="Arial" w:hAnsi="Arial" w:cs="Arial"/>
          <w:i/>
          <w:color w:val="000000"/>
        </w:rPr>
        <w:tab/>
      </w:r>
      <w:r w:rsidRPr="00B036FC">
        <w:rPr>
          <w:rFonts w:ascii="Arial" w:hAnsi="Arial" w:cs="Arial"/>
          <w:color w:val="000000"/>
        </w:rPr>
        <w:t xml:space="preserve">Asian Center-University of the Philippines, Quezon City </w:t>
      </w:r>
    </w:p>
    <w:p w:rsidR="00BB3326" w:rsidRPr="0090429E" w:rsidRDefault="00BB3326" w:rsidP="00BF0BA2">
      <w:pPr>
        <w:jc w:val="both"/>
        <w:rPr>
          <w:rFonts w:ascii="Arial" w:hAnsi="Arial" w:cs="Arial"/>
          <w:color w:val="000000"/>
        </w:rPr>
      </w:pPr>
      <w:r>
        <w:rPr>
          <w:rFonts w:ascii="Arial" w:hAnsi="Arial" w:cs="Arial"/>
          <w:color w:val="000000"/>
        </w:rPr>
        <w:t xml:space="preserve">Ngales, Marilyn </w:t>
      </w:r>
      <w:r w:rsidR="0090429E">
        <w:rPr>
          <w:rFonts w:ascii="Arial" w:hAnsi="Arial" w:cs="Arial"/>
          <w:color w:val="000000"/>
        </w:rPr>
        <w:t xml:space="preserve">L (2008) A Feminist Phenomenological Inquiry on Women Coping With Domestic </w:t>
      </w:r>
      <w:r w:rsidR="0090429E">
        <w:rPr>
          <w:rFonts w:ascii="Arial" w:hAnsi="Arial" w:cs="Arial"/>
          <w:color w:val="000000"/>
        </w:rPr>
        <w:tab/>
        <w:t xml:space="preserve">Violence, University of Baguio </w:t>
      </w:r>
    </w:p>
    <w:p w:rsidR="004B2583" w:rsidRPr="00B036FC" w:rsidRDefault="004B2583" w:rsidP="00BF0BA2">
      <w:pPr>
        <w:jc w:val="both"/>
        <w:rPr>
          <w:rFonts w:ascii="Arial" w:hAnsi="Arial" w:cs="Arial"/>
          <w:color w:val="000000"/>
        </w:rPr>
      </w:pPr>
      <w:r w:rsidRPr="00B036FC">
        <w:rPr>
          <w:rFonts w:ascii="Arial" w:hAnsi="Arial" w:cs="Arial"/>
          <w:color w:val="000000"/>
        </w:rPr>
        <w:t xml:space="preserve">Ogena, Nimfa, B. (2012) Social Survey on Muslim Migrants in Metro </w:t>
      </w:r>
      <w:proofErr w:type="gramStart"/>
      <w:r w:rsidRPr="00B036FC">
        <w:rPr>
          <w:rFonts w:ascii="Arial" w:hAnsi="Arial" w:cs="Arial"/>
          <w:color w:val="000000"/>
        </w:rPr>
        <w:t>Manila.,</w:t>
      </w:r>
      <w:proofErr w:type="gramEnd"/>
      <w:r w:rsidRPr="00B036FC">
        <w:rPr>
          <w:rFonts w:ascii="Arial" w:hAnsi="Arial" w:cs="Arial"/>
          <w:color w:val="000000"/>
        </w:rPr>
        <w:t xml:space="preserve"> University of the Philippines, Quezon City</w:t>
      </w:r>
    </w:p>
    <w:p w:rsidR="004B2583" w:rsidRDefault="004B2583" w:rsidP="00BF0BA2">
      <w:pPr>
        <w:jc w:val="both"/>
        <w:rPr>
          <w:rFonts w:ascii="Arial" w:hAnsi="Arial" w:cs="Arial"/>
          <w:color w:val="000000"/>
        </w:rPr>
      </w:pPr>
      <w:r w:rsidRPr="00B036FC">
        <w:rPr>
          <w:rFonts w:ascii="Arial" w:hAnsi="Arial" w:cs="Arial"/>
          <w:color w:val="000000"/>
        </w:rPr>
        <w:t>Sahih Bukhari (1980) Babun Nikah, Vol. III, Lahore.</w:t>
      </w:r>
    </w:p>
    <w:p w:rsidR="004B2583" w:rsidRPr="00BF0BA2" w:rsidRDefault="004B2583" w:rsidP="00BF0BA2">
      <w:pPr>
        <w:jc w:val="both"/>
        <w:rPr>
          <w:rFonts w:ascii="Arial" w:hAnsi="Arial" w:cs="Arial"/>
          <w:color w:val="000000"/>
        </w:rPr>
      </w:pPr>
      <w:r>
        <w:rPr>
          <w:rFonts w:ascii="Arial" w:hAnsi="Arial" w:cs="Arial"/>
          <w:color w:val="000000"/>
        </w:rPr>
        <w:t xml:space="preserve">Templa-Ancheta, Mae Fe (2002), </w:t>
      </w:r>
      <w:r w:rsidRPr="003A491B">
        <w:rPr>
          <w:rFonts w:ascii="Arial" w:hAnsi="Arial" w:cs="Arial"/>
          <w:i/>
          <w:color w:val="000000"/>
        </w:rPr>
        <w:t>The Drama Forum: Generating Data for Policy Formation</w:t>
      </w:r>
      <w:r>
        <w:rPr>
          <w:rFonts w:ascii="Arial" w:hAnsi="Arial" w:cs="Arial"/>
          <w:i/>
          <w:color w:val="000000"/>
        </w:rPr>
        <w:t xml:space="preserve"> </w:t>
      </w:r>
      <w:r w:rsidR="00BF0BA2">
        <w:rPr>
          <w:rFonts w:ascii="Arial" w:hAnsi="Arial" w:cs="Arial"/>
          <w:i/>
          <w:color w:val="000000"/>
        </w:rPr>
        <w:tab/>
      </w:r>
      <w:r>
        <w:rPr>
          <w:rFonts w:ascii="Arial" w:hAnsi="Arial" w:cs="Arial"/>
          <w:i/>
          <w:color w:val="000000"/>
        </w:rPr>
        <w:t>(</w:t>
      </w:r>
      <w:r w:rsidRPr="00B036FC">
        <w:rPr>
          <w:rFonts w:ascii="Arial" w:hAnsi="Arial" w:cs="Arial"/>
          <w:i/>
          <w:color w:val="000000"/>
        </w:rPr>
        <w:t>Gender-sensitive and Feminist Methodologist</w:t>
      </w:r>
      <w:r>
        <w:rPr>
          <w:rFonts w:ascii="Arial" w:hAnsi="Arial" w:cs="Arial"/>
          <w:i/>
          <w:color w:val="000000"/>
        </w:rPr>
        <w:t>)</w:t>
      </w:r>
      <w:r>
        <w:rPr>
          <w:rFonts w:ascii="Arial" w:hAnsi="Arial" w:cs="Arial"/>
          <w:color w:val="000000"/>
        </w:rPr>
        <w:t xml:space="preserve">, </w:t>
      </w:r>
      <w:r w:rsidRPr="00B036FC">
        <w:rPr>
          <w:rFonts w:ascii="Arial" w:hAnsi="Arial" w:cs="Arial"/>
          <w:color w:val="000000"/>
        </w:rPr>
        <w:t xml:space="preserve">University of the Philippines Press, </w:t>
      </w:r>
      <w:r w:rsidR="00BF0BA2">
        <w:rPr>
          <w:rFonts w:ascii="Arial" w:hAnsi="Arial" w:cs="Arial"/>
          <w:color w:val="000000"/>
        </w:rPr>
        <w:tab/>
      </w:r>
      <w:r w:rsidRPr="00B036FC">
        <w:rPr>
          <w:rFonts w:ascii="Arial" w:hAnsi="Arial" w:cs="Arial"/>
          <w:color w:val="000000"/>
        </w:rPr>
        <w:t>Quezon City</w:t>
      </w:r>
    </w:p>
    <w:p w:rsidR="004B2583" w:rsidRPr="00B036FC" w:rsidRDefault="004B2583" w:rsidP="00BF0BA2">
      <w:pPr>
        <w:jc w:val="both"/>
        <w:rPr>
          <w:rFonts w:ascii="Arial" w:hAnsi="Arial" w:cs="Arial"/>
          <w:color w:val="000000"/>
        </w:rPr>
      </w:pPr>
    </w:p>
    <w:p w:rsidR="004B2583" w:rsidRPr="00B036FC" w:rsidRDefault="004B2583" w:rsidP="004B2583">
      <w:pPr>
        <w:jc w:val="center"/>
        <w:rPr>
          <w:rFonts w:ascii="Arial" w:hAnsi="Arial" w:cs="Arial"/>
          <w:b/>
          <w:color w:val="000000"/>
        </w:rPr>
      </w:pPr>
      <w:r w:rsidRPr="00B036FC">
        <w:rPr>
          <w:rFonts w:ascii="Arial" w:hAnsi="Arial" w:cs="Arial"/>
          <w:b/>
          <w:color w:val="000000"/>
        </w:rPr>
        <w:t>Webliography</w:t>
      </w:r>
    </w:p>
    <w:p w:rsidR="004B2583" w:rsidRPr="001032FD" w:rsidRDefault="004B2583" w:rsidP="001032FD">
      <w:pPr>
        <w:rPr>
          <w:rFonts w:ascii="Arial" w:hAnsi="Arial" w:cs="Arial"/>
          <w:bCs/>
          <w:i/>
          <w:color w:val="000000" w:themeColor="text1"/>
        </w:rPr>
      </w:pPr>
      <w:r w:rsidRPr="001032FD">
        <w:rPr>
          <w:rFonts w:ascii="Arial" w:hAnsi="Arial" w:cs="Arial"/>
          <w:bCs/>
          <w:iCs/>
          <w:color w:val="000000" w:themeColor="text1"/>
        </w:rPr>
        <w:t>Badawi, Jamal A. (1980</w:t>
      </w:r>
      <w:proofErr w:type="gramStart"/>
      <w:r w:rsidRPr="001032FD">
        <w:rPr>
          <w:rFonts w:ascii="Arial" w:hAnsi="Arial" w:cs="Arial"/>
          <w:bCs/>
          <w:iCs/>
          <w:color w:val="000000" w:themeColor="text1"/>
        </w:rPr>
        <w:t xml:space="preserve">)  </w:t>
      </w:r>
      <w:r w:rsidRPr="001032FD">
        <w:rPr>
          <w:rFonts w:ascii="Arial" w:hAnsi="Arial" w:cs="Arial"/>
          <w:bCs/>
          <w:i/>
          <w:color w:val="000000" w:themeColor="text1"/>
        </w:rPr>
        <w:t>The</w:t>
      </w:r>
      <w:proofErr w:type="gramEnd"/>
      <w:r w:rsidRPr="001032FD">
        <w:rPr>
          <w:rFonts w:ascii="Arial" w:hAnsi="Arial" w:cs="Arial"/>
          <w:bCs/>
          <w:i/>
          <w:color w:val="000000" w:themeColor="text1"/>
        </w:rPr>
        <w:t xml:space="preserve"> Status of Women in </w:t>
      </w:r>
      <w:r w:rsidR="001032FD" w:rsidRPr="001032FD">
        <w:rPr>
          <w:rFonts w:ascii="Arial" w:hAnsi="Arial" w:cs="Arial"/>
          <w:bCs/>
          <w:i/>
          <w:color w:val="000000" w:themeColor="text1"/>
        </w:rPr>
        <w:t>I</w:t>
      </w:r>
      <w:r w:rsidRPr="001032FD">
        <w:rPr>
          <w:rFonts w:ascii="Arial" w:hAnsi="Arial" w:cs="Arial"/>
          <w:bCs/>
          <w:i/>
          <w:color w:val="000000" w:themeColor="text1"/>
        </w:rPr>
        <w:t>slam</w:t>
      </w:r>
      <w:r w:rsidR="001032FD" w:rsidRPr="001032FD">
        <w:rPr>
          <w:rFonts w:ascii="Arial" w:hAnsi="Arial" w:cs="Arial"/>
          <w:bCs/>
          <w:i/>
          <w:color w:val="000000" w:themeColor="text1"/>
        </w:rPr>
        <w:t xml:space="preserve"> </w:t>
      </w:r>
      <w:r w:rsidR="001032FD" w:rsidRPr="001032FD">
        <w:rPr>
          <w:rFonts w:ascii="Arial" w:hAnsi="Arial" w:cs="Arial"/>
          <w:bCs/>
          <w:i/>
          <w:color w:val="000000" w:themeColor="text1"/>
        </w:rPr>
        <w:tab/>
      </w:r>
      <w:hyperlink r:id="rId10" w:history="1">
        <w:r w:rsidRPr="001032FD">
          <w:rPr>
            <w:rStyle w:val="Hyperlink"/>
            <w:rFonts w:ascii="Arial" w:hAnsi="Arial" w:cs="Arial"/>
            <w:color w:val="000000" w:themeColor="text1"/>
          </w:rPr>
          <w:t>http://www.islamfortoday.com/womensrightsbadawi.htm</w:t>
        </w:r>
      </w:hyperlink>
      <w:r w:rsidRPr="001032FD">
        <w:rPr>
          <w:rFonts w:ascii="Arial" w:hAnsi="Arial" w:cs="Arial"/>
          <w:color w:val="000000" w:themeColor="text1"/>
        </w:rPr>
        <w:t xml:space="preserve"> Retrieved on September, 2011.</w:t>
      </w:r>
    </w:p>
    <w:p w:rsidR="004B2583" w:rsidRPr="001032FD" w:rsidRDefault="004B2583" w:rsidP="001032FD">
      <w:pPr>
        <w:rPr>
          <w:rFonts w:ascii="Arial" w:hAnsi="Arial" w:cs="Arial"/>
          <w:color w:val="000000" w:themeColor="text1"/>
        </w:rPr>
      </w:pPr>
      <w:r w:rsidRPr="001032FD">
        <w:rPr>
          <w:rFonts w:ascii="Arial" w:hAnsi="Arial" w:cs="Arial"/>
          <w:color w:val="000000" w:themeColor="text1"/>
        </w:rPr>
        <w:t>Silas, Retrieved on August, 2011 http:www.answering-Islam.org/Silas/wife-beating.htm</w:t>
      </w:r>
    </w:p>
    <w:p w:rsidR="001032FD" w:rsidRPr="00150B92" w:rsidRDefault="004B2583" w:rsidP="001032FD">
      <w:pPr>
        <w:rPr>
          <w:rFonts w:ascii="Arial" w:hAnsi="Arial" w:cs="Arial"/>
          <w:color w:val="000000" w:themeColor="text1"/>
        </w:rPr>
      </w:pPr>
      <w:r w:rsidRPr="00150B92">
        <w:rPr>
          <w:rFonts w:ascii="Arial" w:hAnsi="Arial" w:cs="Arial"/>
          <w:i/>
          <w:color w:val="000000" w:themeColor="text1"/>
        </w:rPr>
        <w:t>Understanding the Role of Muslim Women</w:t>
      </w:r>
      <w:proofErr w:type="gramStart"/>
      <w:r w:rsidRPr="00150B92">
        <w:rPr>
          <w:rFonts w:ascii="Arial" w:hAnsi="Arial" w:cs="Arial"/>
          <w:color w:val="000000" w:themeColor="text1"/>
        </w:rPr>
        <w:t xml:space="preserve">,  </w:t>
      </w:r>
      <w:r w:rsidR="001032FD" w:rsidRPr="00150B92">
        <w:rPr>
          <w:rFonts w:ascii="Arial" w:hAnsi="Arial" w:cs="Arial"/>
          <w:color w:val="000000" w:themeColor="text1"/>
        </w:rPr>
        <w:t>Retrieved</w:t>
      </w:r>
      <w:proofErr w:type="gramEnd"/>
      <w:r w:rsidR="001032FD" w:rsidRPr="00150B92">
        <w:rPr>
          <w:rFonts w:ascii="Arial" w:hAnsi="Arial" w:cs="Arial"/>
          <w:color w:val="000000" w:themeColor="text1"/>
        </w:rPr>
        <w:t xml:space="preserve"> on Oct 26, 2011</w:t>
      </w:r>
      <w:r w:rsidR="001032FD" w:rsidRPr="00150B92">
        <w:rPr>
          <w:rFonts w:ascii="Arial" w:hAnsi="Arial" w:cs="Arial"/>
          <w:color w:val="000000" w:themeColor="text1"/>
        </w:rPr>
        <w:tab/>
      </w:r>
      <w:hyperlink r:id="rId11" w:history="1">
        <w:r w:rsidR="001032FD" w:rsidRPr="00150B92">
          <w:rPr>
            <w:rStyle w:val="Hyperlink"/>
            <w:rFonts w:ascii="Arial" w:hAnsi="Arial" w:cs="Arial"/>
            <w:color w:val="000000" w:themeColor="text1"/>
            <w:u w:val="none"/>
          </w:rPr>
          <w:t>http://www.khilafah.com/index.php/the-khilafah/social-system/626-understanding-the-role-of-muslim-women</w:t>
        </w:r>
      </w:hyperlink>
      <w:r w:rsidRPr="00150B92">
        <w:rPr>
          <w:rFonts w:ascii="Arial" w:hAnsi="Arial" w:cs="Arial"/>
          <w:color w:val="000000" w:themeColor="text1"/>
        </w:rPr>
        <w:t xml:space="preserve"> </w:t>
      </w:r>
    </w:p>
    <w:p w:rsidR="004B2583" w:rsidRPr="00150B92" w:rsidRDefault="004B2583" w:rsidP="001032FD">
      <w:pPr>
        <w:rPr>
          <w:rFonts w:ascii="Arial" w:hAnsi="Arial" w:cs="Arial"/>
          <w:color w:val="000000" w:themeColor="text1"/>
        </w:rPr>
      </w:pPr>
      <w:r w:rsidRPr="00150B92">
        <w:rPr>
          <w:rFonts w:ascii="Arial" w:hAnsi="Arial" w:cs="Arial"/>
          <w:color w:val="000000" w:themeColor="text1"/>
        </w:rPr>
        <w:t xml:space="preserve">De Quiros E. and Gonzales F (2002) Excluding Muslim Filipinos: A Study on Exclusionary </w:t>
      </w:r>
      <w:r w:rsidR="001032FD" w:rsidRPr="00150B92">
        <w:rPr>
          <w:rFonts w:ascii="Arial" w:hAnsi="Arial" w:cs="Arial"/>
          <w:color w:val="000000" w:themeColor="text1"/>
        </w:rPr>
        <w:tab/>
      </w:r>
      <w:r w:rsidRPr="00150B92">
        <w:rPr>
          <w:rFonts w:ascii="Arial" w:hAnsi="Arial" w:cs="Arial"/>
          <w:color w:val="000000" w:themeColor="text1"/>
        </w:rPr>
        <w:t xml:space="preserve">Processes on Maranao Muslims in Salam </w:t>
      </w:r>
      <w:proofErr w:type="gramStart"/>
      <w:r w:rsidRPr="00150B92">
        <w:rPr>
          <w:rFonts w:ascii="Arial" w:hAnsi="Arial" w:cs="Arial"/>
          <w:color w:val="000000" w:themeColor="text1"/>
        </w:rPr>
        <w:t xml:space="preserve">Compound  </w:t>
      </w:r>
      <w:r w:rsidR="001032FD" w:rsidRPr="00150B92">
        <w:rPr>
          <w:rFonts w:ascii="Arial" w:hAnsi="Arial" w:cs="Arial"/>
          <w:color w:val="000000" w:themeColor="text1"/>
        </w:rPr>
        <w:t>Retrieved</w:t>
      </w:r>
      <w:proofErr w:type="gramEnd"/>
      <w:r w:rsidR="001032FD" w:rsidRPr="00150B92">
        <w:rPr>
          <w:rFonts w:ascii="Arial" w:hAnsi="Arial" w:cs="Arial"/>
          <w:color w:val="000000" w:themeColor="text1"/>
        </w:rPr>
        <w:t xml:space="preserve"> on December 10,2010</w:t>
      </w:r>
      <w:r w:rsidR="001032FD" w:rsidRPr="00150B92">
        <w:rPr>
          <w:rFonts w:ascii="Arial" w:hAnsi="Arial" w:cs="Arial"/>
          <w:color w:val="000000" w:themeColor="text1"/>
        </w:rPr>
        <w:tab/>
      </w:r>
      <w:hyperlink r:id="rId12" w:history="1">
        <w:r w:rsidRPr="00150B92">
          <w:rPr>
            <w:rStyle w:val="Hyperlink"/>
            <w:rFonts w:ascii="Arial" w:hAnsi="Arial" w:cs="Arial"/>
            <w:color w:val="000000" w:themeColor="text1"/>
            <w:u w:val="none"/>
          </w:rPr>
          <w:t>http://www.docstoc.com/docs/55726988/EXCLUDING-MUSLIM-FILIPINOS-A-STUDY-ON-EXCLUSIONARY-PROCESSES-ON</w:t>
        </w:r>
      </w:hyperlink>
      <w:r w:rsidR="001032FD" w:rsidRPr="00150B92">
        <w:rPr>
          <w:rStyle w:val="Hyperlink"/>
          <w:rFonts w:ascii="Arial" w:hAnsi="Arial" w:cs="Arial"/>
          <w:color w:val="000000" w:themeColor="text1"/>
          <w:u w:val="none"/>
        </w:rPr>
        <w:t xml:space="preserve"> </w:t>
      </w:r>
    </w:p>
    <w:p w:rsidR="001032FD" w:rsidRDefault="001032FD" w:rsidP="001032FD">
      <w:pPr>
        <w:rPr>
          <w:rFonts w:ascii="Arial" w:hAnsi="Arial" w:cs="Arial"/>
          <w:color w:val="000000"/>
        </w:rPr>
      </w:pPr>
    </w:p>
    <w:p w:rsidR="004B2583" w:rsidRPr="00B036FC" w:rsidRDefault="004B2583" w:rsidP="001032FD">
      <w:pPr>
        <w:rPr>
          <w:rFonts w:ascii="Arial" w:hAnsi="Arial" w:cs="Arial"/>
          <w:color w:val="000000"/>
        </w:rPr>
      </w:pPr>
      <w:r w:rsidRPr="00B036FC">
        <w:rPr>
          <w:rFonts w:ascii="Arial" w:hAnsi="Arial" w:cs="Arial"/>
          <w:color w:val="000000"/>
        </w:rPr>
        <w:lastRenderedPageBreak/>
        <w:t xml:space="preserve">Mc Namara, </w:t>
      </w:r>
      <w:r w:rsidRPr="00B036FC">
        <w:rPr>
          <w:rFonts w:ascii="Arial" w:hAnsi="Arial" w:cs="Arial"/>
          <w:i/>
          <w:color w:val="000000"/>
        </w:rPr>
        <w:t>Basics of Conducting Focus Groups</w:t>
      </w:r>
      <w:r w:rsidRPr="00B036FC">
        <w:rPr>
          <w:rFonts w:ascii="Arial" w:hAnsi="Arial" w:cs="Arial"/>
          <w:color w:val="000000"/>
        </w:rPr>
        <w:t xml:space="preserve"> Retrieved on March 31, 2011 from </w:t>
      </w:r>
      <w:hyperlink r:id="rId13" w:history="1">
        <w:r w:rsidRPr="00B036FC">
          <w:rPr>
            <w:rStyle w:val="Hyperlink"/>
            <w:rFonts w:ascii="Arial" w:hAnsi="Arial" w:cs="Arial"/>
            <w:color w:val="000000"/>
          </w:rPr>
          <w:t>http://managementhelp.org/evaluatn/focusgrp.htm</w:t>
        </w:r>
      </w:hyperlink>
    </w:p>
    <w:p w:rsidR="004B2583" w:rsidRPr="001032FD" w:rsidRDefault="004B2583" w:rsidP="001032FD">
      <w:pPr>
        <w:rPr>
          <w:rFonts w:ascii="Arial" w:hAnsi="Arial" w:cs="Arial"/>
          <w:i/>
          <w:color w:val="000000"/>
        </w:rPr>
      </w:pPr>
      <w:r w:rsidRPr="00B036FC">
        <w:rPr>
          <w:rFonts w:ascii="Arial" w:hAnsi="Arial" w:cs="Arial"/>
          <w:color w:val="000000"/>
        </w:rPr>
        <w:t xml:space="preserve">Bryne M. (2001) </w:t>
      </w:r>
      <w:r w:rsidRPr="00B036FC">
        <w:rPr>
          <w:rFonts w:ascii="Arial" w:hAnsi="Arial" w:cs="Arial"/>
          <w:i/>
          <w:color w:val="000000"/>
        </w:rPr>
        <w:t xml:space="preserve">Understanding life experiences through a phenomenological approach to </w:t>
      </w:r>
      <w:r w:rsidR="001032FD">
        <w:rPr>
          <w:rFonts w:ascii="Arial" w:hAnsi="Arial" w:cs="Arial"/>
          <w:i/>
          <w:color w:val="000000"/>
        </w:rPr>
        <w:tab/>
      </w:r>
      <w:r w:rsidRPr="00B036FC">
        <w:rPr>
          <w:rFonts w:ascii="Arial" w:hAnsi="Arial" w:cs="Arial"/>
          <w:i/>
          <w:color w:val="000000"/>
        </w:rPr>
        <w:t xml:space="preserve">Research </w:t>
      </w:r>
      <w:r w:rsidRPr="00B036FC">
        <w:rPr>
          <w:rFonts w:ascii="Arial" w:hAnsi="Arial" w:cs="Arial"/>
          <w:color w:val="000000"/>
        </w:rPr>
        <w:t>Retrieved on March 31</w:t>
      </w:r>
      <w:proofErr w:type="gramStart"/>
      <w:r w:rsidRPr="00B036FC">
        <w:rPr>
          <w:rFonts w:ascii="Arial" w:hAnsi="Arial" w:cs="Arial"/>
          <w:color w:val="000000"/>
        </w:rPr>
        <w:t>,2011</w:t>
      </w:r>
      <w:proofErr w:type="gramEnd"/>
      <w:r w:rsidRPr="00B036FC">
        <w:rPr>
          <w:rFonts w:ascii="Arial" w:hAnsi="Arial" w:cs="Arial"/>
          <w:color w:val="000000"/>
        </w:rPr>
        <w:t xml:space="preserve"> from </w:t>
      </w:r>
      <w:r w:rsidRPr="00B036FC">
        <w:rPr>
          <w:rFonts w:ascii="Arial" w:hAnsi="Arial" w:cs="Arial"/>
          <w:color w:val="000000"/>
          <w:u w:val="single"/>
        </w:rPr>
        <w:t>http://findarticles.com/p/articles/mi_m0FSL/is_4_73/ai_73308177/</w:t>
      </w:r>
    </w:p>
    <w:p w:rsidR="004B2583" w:rsidRPr="001032FD" w:rsidRDefault="004B2583" w:rsidP="004B2583">
      <w:pPr>
        <w:rPr>
          <w:rFonts w:ascii="Arial" w:hAnsi="Arial" w:cs="Arial"/>
          <w:i/>
          <w:color w:val="000000"/>
        </w:rPr>
      </w:pPr>
      <w:r w:rsidRPr="003878C5">
        <w:rPr>
          <w:rFonts w:ascii="Arial" w:hAnsi="Arial" w:cs="Arial"/>
          <w:color w:val="000000"/>
        </w:rPr>
        <w:t>Al Faruqi, Loi Lamya</w:t>
      </w:r>
      <w:proofErr w:type="gramStart"/>
      <w:r w:rsidRPr="003878C5">
        <w:rPr>
          <w:rFonts w:ascii="Arial" w:hAnsi="Arial" w:cs="Arial"/>
          <w:color w:val="000000"/>
        </w:rPr>
        <w:t xml:space="preserve">,  </w:t>
      </w:r>
      <w:r w:rsidRPr="003878C5">
        <w:rPr>
          <w:rFonts w:ascii="Arial" w:hAnsi="Arial" w:cs="Arial"/>
          <w:i/>
          <w:color w:val="000000"/>
        </w:rPr>
        <w:t>Islamic</w:t>
      </w:r>
      <w:proofErr w:type="gramEnd"/>
      <w:r w:rsidRPr="003878C5">
        <w:rPr>
          <w:rFonts w:ascii="Arial" w:hAnsi="Arial" w:cs="Arial"/>
          <w:i/>
          <w:color w:val="000000"/>
        </w:rPr>
        <w:t xml:space="preserve"> Traditions and the Feminist Movement: Confrontation or </w:t>
      </w:r>
      <w:r w:rsidR="001032FD">
        <w:rPr>
          <w:rFonts w:ascii="Arial" w:hAnsi="Arial" w:cs="Arial"/>
          <w:i/>
          <w:color w:val="000000"/>
        </w:rPr>
        <w:tab/>
      </w:r>
      <w:r w:rsidRPr="003878C5">
        <w:rPr>
          <w:rFonts w:ascii="Arial" w:hAnsi="Arial" w:cs="Arial"/>
          <w:i/>
          <w:color w:val="000000"/>
        </w:rPr>
        <w:t>Cooperation?</w:t>
      </w:r>
      <w:r w:rsidRPr="003878C5">
        <w:rPr>
          <w:rFonts w:ascii="Arial" w:hAnsi="Arial" w:cs="Arial"/>
          <w:color w:val="000000"/>
        </w:rPr>
        <w:t xml:space="preserve"> Retrieved on Oct 26, 2011</w:t>
      </w:r>
      <w:r w:rsidRPr="003878C5">
        <w:rPr>
          <w:rFonts w:ascii="Arial" w:eastAsia="Times New Roman" w:hAnsi="Arial" w:cs="Arial"/>
        </w:rPr>
        <w:t>http://www.jannah.org/sisters/feminism.html</w:t>
      </w:r>
    </w:p>
    <w:p w:rsidR="004B2583" w:rsidRPr="001032FD" w:rsidRDefault="004B2583" w:rsidP="004B2583">
      <w:pPr>
        <w:rPr>
          <w:rFonts w:ascii="Arial" w:eastAsia="Times New Roman" w:hAnsi="Arial" w:cs="Arial"/>
          <w:i/>
          <w:color w:val="333333"/>
          <w:lang w:eastAsia="en-PH"/>
        </w:rPr>
      </w:pPr>
      <w:r w:rsidRPr="003878C5">
        <w:rPr>
          <w:rFonts w:ascii="Arial" w:eastAsia="Times New Roman" w:hAnsi="Arial" w:cs="Arial"/>
          <w:color w:val="333333"/>
          <w:lang w:eastAsia="en-PH"/>
        </w:rPr>
        <w:t xml:space="preserve">Thornton, Bill, Sanchez, Jafeth E., </w:t>
      </w:r>
      <w:r w:rsidRPr="003878C5">
        <w:rPr>
          <w:rFonts w:ascii="Arial" w:eastAsia="Times New Roman" w:hAnsi="Arial" w:cs="Arial"/>
          <w:i/>
          <w:color w:val="333333"/>
          <w:lang w:eastAsia="en-PH"/>
        </w:rPr>
        <w:t xml:space="preserve">Promoting Resiliency among Native American Students to </w:t>
      </w:r>
      <w:r w:rsidR="001032FD">
        <w:rPr>
          <w:rFonts w:ascii="Arial" w:eastAsia="Times New Roman" w:hAnsi="Arial" w:cs="Arial"/>
          <w:i/>
          <w:color w:val="333333"/>
          <w:lang w:eastAsia="en-PH"/>
        </w:rPr>
        <w:tab/>
      </w:r>
      <w:r w:rsidRPr="003878C5">
        <w:rPr>
          <w:rFonts w:ascii="Arial" w:eastAsia="Times New Roman" w:hAnsi="Arial" w:cs="Arial"/>
          <w:i/>
          <w:color w:val="333333"/>
          <w:lang w:eastAsia="en-PH"/>
        </w:rPr>
        <w:t xml:space="preserve">Prevent Dropouts, </w:t>
      </w:r>
      <w:r w:rsidRPr="003878C5">
        <w:rPr>
          <w:rFonts w:ascii="Arial" w:eastAsia="Times New Roman" w:hAnsi="Arial" w:cs="Arial"/>
          <w:color w:val="333333"/>
          <w:lang w:eastAsia="en-PH"/>
        </w:rPr>
        <w:t xml:space="preserve"> Education, 00131172, Winter2010, Vol. 131, Issue 2 </w:t>
      </w:r>
      <w:r w:rsidRPr="003878C5">
        <w:rPr>
          <w:rFonts w:ascii="Arial" w:hAnsi="Arial" w:cs="Arial"/>
        </w:rPr>
        <w:t xml:space="preserve">Retrieved on July 25, </w:t>
      </w:r>
      <w:r w:rsidRPr="003878C5">
        <w:rPr>
          <w:rFonts w:ascii="Arial" w:hAnsi="Arial" w:cs="Arial"/>
          <w:color w:val="000000" w:themeColor="text1"/>
        </w:rPr>
        <w:t xml:space="preserve">2013 </w:t>
      </w:r>
      <w:hyperlink r:id="rId14" w:anchor="db=a9h&amp;AN=59347981" w:history="1">
        <w:r w:rsidRPr="003878C5">
          <w:rPr>
            <w:rStyle w:val="Hyperlink"/>
            <w:rFonts w:ascii="Arial" w:hAnsi="Arial" w:cs="Arial"/>
            <w:color w:val="000000" w:themeColor="text1"/>
          </w:rPr>
          <w:t>http://ehis.ebscohost.com/eds/detail?vid=13&amp;sid=b2c1ae57-eef7-41c7-8e2f-9071377f26a2%40sessionmgr114&amp;hid=6&amp;bdata=JnNpdGU9ZWRzLWxpdmU%3d#db=a9h&amp;AN=59347981</w:t>
        </w:r>
      </w:hyperlink>
    </w:p>
    <w:p w:rsidR="004B2583" w:rsidRPr="003878C5" w:rsidRDefault="004B2583" w:rsidP="004B2583">
      <w:pPr>
        <w:pStyle w:val="Default"/>
        <w:rPr>
          <w:color w:val="000000" w:themeColor="text1"/>
          <w:sz w:val="22"/>
          <w:szCs w:val="22"/>
        </w:rPr>
      </w:pPr>
      <w:r w:rsidRPr="003878C5">
        <w:rPr>
          <w:color w:val="000000" w:themeColor="text1"/>
          <w:sz w:val="22"/>
          <w:szCs w:val="22"/>
        </w:rPr>
        <w:t>http://sumapi.weebly.com/uploads/1/0/5/3/10536320/basic_facts_on_filipino_domestic_workers-</w:t>
      </w:r>
      <w:proofErr w:type="gramStart"/>
      <w:r w:rsidRPr="003878C5">
        <w:rPr>
          <w:color w:val="000000" w:themeColor="text1"/>
          <w:sz w:val="22"/>
          <w:szCs w:val="22"/>
        </w:rPr>
        <w:t>pdf.pdf  Retrieved</w:t>
      </w:r>
      <w:proofErr w:type="gramEnd"/>
      <w:r w:rsidRPr="003878C5">
        <w:rPr>
          <w:color w:val="000000" w:themeColor="text1"/>
          <w:sz w:val="22"/>
          <w:szCs w:val="22"/>
        </w:rPr>
        <w:t xml:space="preserve"> Feb 26, 2014</w:t>
      </w:r>
    </w:p>
    <w:p w:rsidR="004B2583" w:rsidRPr="003878C5" w:rsidRDefault="004B2583" w:rsidP="004B2583">
      <w:pPr>
        <w:pStyle w:val="Default"/>
        <w:rPr>
          <w:color w:val="000000" w:themeColor="text1"/>
          <w:sz w:val="22"/>
          <w:szCs w:val="22"/>
        </w:rPr>
      </w:pPr>
    </w:p>
    <w:p w:rsidR="004B2583" w:rsidRDefault="00C25041" w:rsidP="004B2583">
      <w:pPr>
        <w:rPr>
          <w:rFonts w:ascii="Arial" w:hAnsi="Arial" w:cs="Arial"/>
          <w:color w:val="000000" w:themeColor="text1"/>
        </w:rPr>
      </w:pPr>
      <w:hyperlink r:id="rId15" w:history="1">
        <w:r w:rsidR="004B2583" w:rsidRPr="003878C5">
          <w:rPr>
            <w:rStyle w:val="Hyperlink"/>
            <w:rFonts w:ascii="Arial" w:hAnsi="Arial" w:cs="Arial"/>
            <w:color w:val="000000" w:themeColor="text1"/>
          </w:rPr>
          <w:t>http://www.asianews.it/news-en/Saudi-Arabia,-70-of-Filipino-domestic-workers-suffer-physical-and-psychological-violence-24260.html</w:t>
        </w:r>
      </w:hyperlink>
      <w:r w:rsidR="004B2583" w:rsidRPr="003878C5">
        <w:rPr>
          <w:rFonts w:ascii="Arial" w:hAnsi="Arial" w:cs="Arial"/>
          <w:color w:val="000000" w:themeColor="text1"/>
        </w:rPr>
        <w:t xml:space="preserve"> Retrieved on February 26, 2014</w:t>
      </w:r>
    </w:p>
    <w:p w:rsidR="00617057" w:rsidRPr="003C13DA" w:rsidRDefault="00F312B5" w:rsidP="00617057">
      <w:pPr>
        <w:spacing w:before="360" w:after="360" w:line="240" w:lineRule="auto"/>
        <w:outlineLvl w:val="0"/>
        <w:rPr>
          <w:rFonts w:ascii="Roboto Condensed" w:eastAsia="Times New Roman" w:hAnsi="Roboto Condensed" w:cs="Helvetica"/>
          <w:b/>
          <w:bCs/>
          <w:color w:val="333332"/>
          <w:kern w:val="36"/>
          <w:sz w:val="24"/>
          <w:szCs w:val="24"/>
          <w:lang w:eastAsia="en-PH"/>
        </w:rPr>
      </w:pPr>
      <w:r>
        <w:rPr>
          <w:rFonts w:ascii="Arial" w:hAnsi="Arial" w:cs="Arial"/>
          <w:color w:val="000000" w:themeColor="text1"/>
        </w:rPr>
        <w:t>Or</w:t>
      </w:r>
      <w:r w:rsidR="00617057">
        <w:rPr>
          <w:rFonts w:ascii="Arial" w:hAnsi="Arial" w:cs="Arial"/>
          <w:color w:val="000000" w:themeColor="text1"/>
        </w:rPr>
        <w:t xml:space="preserve">dinario, Cai (2013) Retrived on </w:t>
      </w:r>
      <w:r w:rsidR="007729F3">
        <w:rPr>
          <w:rFonts w:ascii="Arial" w:hAnsi="Arial" w:cs="Arial"/>
          <w:color w:val="000000" w:themeColor="text1"/>
        </w:rPr>
        <w:t>M</w:t>
      </w:r>
      <w:r w:rsidR="00617057">
        <w:rPr>
          <w:rFonts w:ascii="Arial" w:hAnsi="Arial" w:cs="Arial"/>
          <w:color w:val="000000" w:themeColor="text1"/>
        </w:rPr>
        <w:t xml:space="preserve">ay 19, </w:t>
      </w:r>
      <w:proofErr w:type="gramStart"/>
      <w:r w:rsidR="00617057" w:rsidRPr="007729F3">
        <w:rPr>
          <w:rFonts w:ascii="Arial" w:hAnsi="Arial" w:cs="Arial"/>
          <w:color w:val="000000" w:themeColor="text1"/>
        </w:rPr>
        <w:t xml:space="preserve">2013  </w:t>
      </w:r>
      <w:proofErr w:type="gramEnd"/>
      <w:r w:rsidR="00C25041">
        <w:fldChar w:fldCharType="begin"/>
      </w:r>
      <w:r w:rsidR="00C25041">
        <w:instrText xml:space="preserve"> HYPERLINK "http://www.rappler.com/business/27276" </w:instrText>
      </w:r>
      <w:r w:rsidR="00C25041">
        <w:fldChar w:fldCharType="separate"/>
      </w:r>
      <w:r w:rsidR="00617057" w:rsidRPr="007729F3">
        <w:rPr>
          <w:rStyle w:val="Hyperlink"/>
          <w:rFonts w:ascii="Roboto Condensed" w:eastAsia="Times New Roman" w:hAnsi="Roboto Condensed" w:cs="Helvetica"/>
          <w:b/>
          <w:bCs/>
          <w:color w:val="000000" w:themeColor="text1"/>
          <w:kern w:val="36"/>
          <w:sz w:val="24"/>
          <w:szCs w:val="24"/>
          <w:lang w:eastAsia="en-PH"/>
        </w:rPr>
        <w:t>http://www.rappler.com/business/27276</w:t>
      </w:r>
      <w:r w:rsidR="00C25041">
        <w:rPr>
          <w:rStyle w:val="Hyperlink"/>
          <w:rFonts w:ascii="Roboto Condensed" w:eastAsia="Times New Roman" w:hAnsi="Roboto Condensed" w:cs="Helvetica"/>
          <w:b/>
          <w:bCs/>
          <w:color w:val="000000" w:themeColor="text1"/>
          <w:kern w:val="36"/>
          <w:sz w:val="24"/>
          <w:szCs w:val="24"/>
          <w:lang w:eastAsia="en-PH"/>
        </w:rPr>
        <w:fldChar w:fldCharType="end"/>
      </w:r>
      <w:r w:rsidR="00617057" w:rsidRPr="007729F3">
        <w:rPr>
          <w:rFonts w:ascii="Roboto Condensed" w:eastAsia="Times New Roman" w:hAnsi="Roboto Condensed" w:cs="Helvetica"/>
          <w:b/>
          <w:bCs/>
          <w:color w:val="000000" w:themeColor="text1"/>
          <w:kern w:val="36"/>
          <w:sz w:val="24"/>
          <w:szCs w:val="24"/>
          <w:lang w:eastAsia="en-PH"/>
        </w:rPr>
        <w:tab/>
        <w:t xml:space="preserve">poorest-provinces-philippines </w:t>
      </w:r>
    </w:p>
    <w:p w:rsidR="00F312B5" w:rsidRPr="003878C5" w:rsidRDefault="00F312B5" w:rsidP="004B2583">
      <w:pPr>
        <w:rPr>
          <w:rFonts w:ascii="Arial" w:hAnsi="Arial" w:cs="Arial"/>
          <w:color w:val="000000" w:themeColor="text1"/>
        </w:rPr>
      </w:pPr>
    </w:p>
    <w:p w:rsidR="004B2583" w:rsidRPr="003878C5" w:rsidRDefault="004B2583" w:rsidP="004B2583">
      <w:pPr>
        <w:rPr>
          <w:rFonts w:ascii="Arial" w:hAnsi="Arial" w:cs="Arial"/>
          <w:color w:val="000000" w:themeColor="text1"/>
        </w:rPr>
      </w:pPr>
      <w:r w:rsidRPr="003878C5">
        <w:rPr>
          <w:rFonts w:ascii="Arial" w:hAnsi="Arial" w:cs="Arial"/>
          <w:color w:val="000000" w:themeColor="text1"/>
        </w:rPr>
        <w:t xml:space="preserve"> </w:t>
      </w:r>
    </w:p>
    <w:p w:rsidR="004B2583" w:rsidRPr="00B036FC" w:rsidRDefault="004B2583" w:rsidP="004B2583">
      <w:pPr>
        <w:jc w:val="center"/>
        <w:rPr>
          <w:rFonts w:ascii="Arial" w:hAnsi="Arial" w:cs="Arial"/>
          <w:b/>
          <w:color w:val="000000"/>
        </w:rPr>
      </w:pPr>
      <w:r w:rsidRPr="00B036FC">
        <w:rPr>
          <w:rFonts w:ascii="Arial" w:hAnsi="Arial" w:cs="Arial"/>
          <w:b/>
          <w:color w:val="000000"/>
        </w:rPr>
        <w:t>Thesis/Dissertation</w:t>
      </w:r>
    </w:p>
    <w:p w:rsidR="004B2583" w:rsidRPr="00B036FC" w:rsidRDefault="004B2583" w:rsidP="004B2583">
      <w:pPr>
        <w:rPr>
          <w:rFonts w:ascii="Arial" w:hAnsi="Arial" w:cs="Arial"/>
          <w:color w:val="000000"/>
        </w:rPr>
      </w:pPr>
      <w:r w:rsidRPr="00B036FC">
        <w:rPr>
          <w:rFonts w:ascii="Arial" w:hAnsi="Arial" w:cs="Arial"/>
          <w:color w:val="000000"/>
        </w:rPr>
        <w:t xml:space="preserve">Corpuz, Reuben (2003) “Urban Muslim Community in Manila: A Critique of the Maharlika </w:t>
      </w:r>
      <w:r w:rsidRPr="00B036FC">
        <w:rPr>
          <w:rFonts w:ascii="Arial" w:hAnsi="Arial" w:cs="Arial"/>
          <w:color w:val="000000"/>
        </w:rPr>
        <w:tab/>
        <w:t>Village Project” Thesis. Quezon City: University of the Philippines</w:t>
      </w:r>
    </w:p>
    <w:p w:rsidR="004B2583" w:rsidRPr="00B036FC" w:rsidRDefault="004B2583" w:rsidP="004B2583">
      <w:pPr>
        <w:rPr>
          <w:rFonts w:ascii="Arial" w:hAnsi="Arial" w:cs="Arial"/>
          <w:color w:val="000000"/>
        </w:rPr>
      </w:pPr>
      <w:r w:rsidRPr="00B036FC">
        <w:rPr>
          <w:rFonts w:ascii="Arial" w:hAnsi="Arial" w:cs="Arial"/>
          <w:color w:val="000000"/>
        </w:rPr>
        <w:t xml:space="preserve">Howell, Melissa (2002) Catholic-Based Practices and Muslim Students in a Philippine Public </w:t>
      </w:r>
      <w:r w:rsidRPr="00B036FC">
        <w:rPr>
          <w:rFonts w:ascii="Arial" w:hAnsi="Arial" w:cs="Arial"/>
          <w:color w:val="000000"/>
        </w:rPr>
        <w:tab/>
        <w:t xml:space="preserve">School: A Study of Religion in Philippine Society. Thesis Quezon City: Ateneo de </w:t>
      </w:r>
      <w:r w:rsidRPr="00B036FC">
        <w:rPr>
          <w:rFonts w:ascii="Arial" w:hAnsi="Arial" w:cs="Arial"/>
          <w:color w:val="000000"/>
        </w:rPr>
        <w:tab/>
        <w:t>Manila University</w:t>
      </w:r>
    </w:p>
    <w:p w:rsidR="004B2583" w:rsidRPr="00B036FC" w:rsidRDefault="004B2583" w:rsidP="004B2583">
      <w:pPr>
        <w:rPr>
          <w:rFonts w:ascii="Arial" w:hAnsi="Arial" w:cs="Arial"/>
          <w:color w:val="000000"/>
        </w:rPr>
      </w:pPr>
      <w:r w:rsidRPr="00B036FC">
        <w:rPr>
          <w:rFonts w:ascii="Arial" w:hAnsi="Arial" w:cs="Arial"/>
          <w:color w:val="000000"/>
        </w:rPr>
        <w:t xml:space="preserve">Kadil, Ben L. (1985) Muslims in Metro Manila: Their Beginning and Growth into Communities, </w:t>
      </w:r>
      <w:r w:rsidRPr="00B036FC">
        <w:rPr>
          <w:rFonts w:ascii="Arial" w:hAnsi="Arial" w:cs="Arial"/>
          <w:color w:val="000000"/>
        </w:rPr>
        <w:tab/>
        <w:t>1964-1984. Unpublished M.A. Thesis: Quezon City: University of the Philippines.</w:t>
      </w:r>
    </w:p>
    <w:p w:rsidR="004B2583" w:rsidRPr="00B036FC" w:rsidRDefault="004B2583" w:rsidP="004B2583">
      <w:pPr>
        <w:rPr>
          <w:rFonts w:ascii="Arial" w:hAnsi="Arial" w:cs="Arial"/>
          <w:color w:val="000000"/>
        </w:rPr>
      </w:pPr>
      <w:r w:rsidRPr="00B036FC">
        <w:rPr>
          <w:rFonts w:ascii="Arial" w:hAnsi="Arial" w:cs="Arial"/>
          <w:color w:val="000000"/>
        </w:rPr>
        <w:t xml:space="preserve">Kadil, Helen O. (1986). Adjustment </w:t>
      </w:r>
      <w:proofErr w:type="gramStart"/>
      <w:r w:rsidRPr="00B036FC">
        <w:rPr>
          <w:rFonts w:ascii="Arial" w:hAnsi="Arial" w:cs="Arial"/>
          <w:color w:val="000000"/>
        </w:rPr>
        <w:t>among  Maranao</w:t>
      </w:r>
      <w:proofErr w:type="gramEnd"/>
      <w:r w:rsidRPr="00B036FC">
        <w:rPr>
          <w:rFonts w:ascii="Arial" w:hAnsi="Arial" w:cs="Arial"/>
          <w:color w:val="000000"/>
        </w:rPr>
        <w:t xml:space="preserve"> Migrant Families in Metro Manila. </w:t>
      </w:r>
      <w:r w:rsidRPr="00B036FC">
        <w:rPr>
          <w:rFonts w:ascii="Arial" w:hAnsi="Arial" w:cs="Arial"/>
          <w:color w:val="000000"/>
        </w:rPr>
        <w:tab/>
      </w:r>
      <w:proofErr w:type="gramStart"/>
      <w:r w:rsidRPr="00B036FC">
        <w:rPr>
          <w:rFonts w:ascii="Arial" w:hAnsi="Arial" w:cs="Arial"/>
          <w:color w:val="000000"/>
        </w:rPr>
        <w:t>Unpublished Ma.A.</w:t>
      </w:r>
      <w:proofErr w:type="gramEnd"/>
      <w:r w:rsidRPr="00B036FC">
        <w:rPr>
          <w:rFonts w:ascii="Arial" w:hAnsi="Arial" w:cs="Arial"/>
          <w:color w:val="000000"/>
        </w:rPr>
        <w:t xml:space="preserve"> </w:t>
      </w:r>
      <w:proofErr w:type="gramStart"/>
      <w:r w:rsidRPr="00B036FC">
        <w:rPr>
          <w:rFonts w:ascii="Arial" w:hAnsi="Arial" w:cs="Arial"/>
          <w:color w:val="000000"/>
        </w:rPr>
        <w:t>Thesis.</w:t>
      </w:r>
      <w:proofErr w:type="gramEnd"/>
      <w:r w:rsidRPr="00B036FC">
        <w:rPr>
          <w:rFonts w:ascii="Arial" w:hAnsi="Arial" w:cs="Arial"/>
          <w:color w:val="000000"/>
        </w:rPr>
        <w:t xml:space="preserve"> Quezon City: University of the Philippines.</w:t>
      </w:r>
    </w:p>
    <w:p w:rsidR="004B2583" w:rsidRDefault="004B2583" w:rsidP="004B2583">
      <w:pPr>
        <w:rPr>
          <w:rFonts w:ascii="Arial" w:hAnsi="Arial" w:cs="Arial"/>
          <w:color w:val="000000"/>
        </w:rPr>
      </w:pPr>
      <w:r>
        <w:rPr>
          <w:rFonts w:ascii="Arial" w:hAnsi="Arial" w:cs="Arial"/>
          <w:color w:val="000000"/>
        </w:rPr>
        <w:t xml:space="preserve">Ngales, Marilyn L. (2008). A Feminist Phenomenological Inquiry on Women Copong </w:t>
      </w:r>
      <w:proofErr w:type="gramStart"/>
      <w:r>
        <w:rPr>
          <w:rFonts w:ascii="Arial" w:hAnsi="Arial" w:cs="Arial"/>
          <w:color w:val="000000"/>
        </w:rPr>
        <w:t>With</w:t>
      </w:r>
      <w:proofErr w:type="gramEnd"/>
      <w:r>
        <w:rPr>
          <w:rFonts w:ascii="Arial" w:hAnsi="Arial" w:cs="Arial"/>
          <w:color w:val="000000"/>
        </w:rPr>
        <w:t xml:space="preserve"> Domestic Violence. </w:t>
      </w:r>
      <w:proofErr w:type="gramStart"/>
      <w:r>
        <w:rPr>
          <w:rFonts w:ascii="Arial" w:hAnsi="Arial" w:cs="Arial"/>
          <w:color w:val="000000"/>
        </w:rPr>
        <w:t>Dissertation.</w:t>
      </w:r>
      <w:proofErr w:type="gramEnd"/>
      <w:r>
        <w:rPr>
          <w:rFonts w:ascii="Arial" w:hAnsi="Arial" w:cs="Arial"/>
          <w:color w:val="000000"/>
        </w:rPr>
        <w:t xml:space="preserve"> </w:t>
      </w:r>
      <w:proofErr w:type="gramStart"/>
      <w:r>
        <w:rPr>
          <w:rFonts w:ascii="Arial" w:hAnsi="Arial" w:cs="Arial"/>
          <w:color w:val="000000"/>
        </w:rPr>
        <w:t>University of Baguio.</w:t>
      </w:r>
      <w:proofErr w:type="gramEnd"/>
      <w:r>
        <w:rPr>
          <w:rFonts w:ascii="Arial" w:hAnsi="Arial" w:cs="Arial"/>
          <w:color w:val="000000"/>
        </w:rPr>
        <w:t xml:space="preserve"> </w:t>
      </w:r>
    </w:p>
    <w:p w:rsidR="004B2583" w:rsidRPr="00B036FC" w:rsidRDefault="004B2583" w:rsidP="004B2583">
      <w:pPr>
        <w:rPr>
          <w:rFonts w:ascii="Arial" w:hAnsi="Arial" w:cs="Arial"/>
          <w:color w:val="000000"/>
        </w:rPr>
      </w:pPr>
      <w:proofErr w:type="gramStart"/>
      <w:r w:rsidRPr="00B036FC">
        <w:rPr>
          <w:rFonts w:ascii="Arial" w:hAnsi="Arial" w:cs="Arial"/>
          <w:color w:val="000000"/>
        </w:rPr>
        <w:lastRenderedPageBreak/>
        <w:t>Nunez, Rosalita-Tolibas.</w:t>
      </w:r>
      <w:proofErr w:type="gramEnd"/>
      <w:r w:rsidRPr="00B036FC">
        <w:rPr>
          <w:rFonts w:ascii="Arial" w:hAnsi="Arial" w:cs="Arial"/>
          <w:color w:val="000000"/>
        </w:rPr>
        <w:t xml:space="preserve"> (1997) Roots of Conflict: Muslims, Christians and the Mindanao </w:t>
      </w:r>
      <w:r w:rsidRPr="00B036FC">
        <w:rPr>
          <w:rFonts w:ascii="Arial" w:hAnsi="Arial" w:cs="Arial"/>
          <w:color w:val="000000"/>
        </w:rPr>
        <w:tab/>
        <w:t>Struggle. Quezon City; Asian Institute of Management</w:t>
      </w:r>
    </w:p>
    <w:p w:rsidR="004B2583" w:rsidRPr="00B036FC" w:rsidRDefault="004B2583" w:rsidP="004B2583">
      <w:pPr>
        <w:rPr>
          <w:rFonts w:ascii="Arial" w:hAnsi="Arial" w:cs="Arial"/>
          <w:color w:val="000000"/>
        </w:rPr>
      </w:pPr>
      <w:r w:rsidRPr="00B036FC">
        <w:rPr>
          <w:rFonts w:ascii="Arial" w:hAnsi="Arial" w:cs="Arial"/>
          <w:color w:val="000000"/>
        </w:rPr>
        <w:t xml:space="preserve">Matuan, Mochtar (1983) </w:t>
      </w:r>
      <w:proofErr w:type="gramStart"/>
      <w:r w:rsidRPr="00B036FC">
        <w:rPr>
          <w:rFonts w:ascii="Arial" w:hAnsi="Arial" w:cs="Arial"/>
          <w:color w:val="000000"/>
        </w:rPr>
        <w:t>The</w:t>
      </w:r>
      <w:proofErr w:type="gramEnd"/>
      <w:r w:rsidRPr="00B036FC">
        <w:rPr>
          <w:rFonts w:ascii="Arial" w:hAnsi="Arial" w:cs="Arial"/>
          <w:color w:val="000000"/>
        </w:rPr>
        <w:t xml:space="preserve"> Maranao Migrants in Metro Manila (MA Thesis, University of San Carlos)</w:t>
      </w:r>
    </w:p>
    <w:p w:rsidR="001032FD" w:rsidRDefault="004B2583" w:rsidP="004B2583">
      <w:pPr>
        <w:rPr>
          <w:rFonts w:ascii="Arial" w:hAnsi="Arial" w:cs="Arial"/>
          <w:color w:val="000000"/>
        </w:rPr>
      </w:pPr>
      <w:r w:rsidRPr="00B036FC">
        <w:rPr>
          <w:rFonts w:ascii="Arial" w:hAnsi="Arial" w:cs="Arial"/>
          <w:color w:val="000000"/>
        </w:rPr>
        <w:t xml:space="preserve">Tandug, Jeremias G., (2011) Factors and Patterns of Muslim Migration in Three Cities </w:t>
      </w:r>
      <w:r>
        <w:rPr>
          <w:rFonts w:ascii="Arial" w:hAnsi="Arial" w:cs="Arial"/>
          <w:color w:val="000000"/>
        </w:rPr>
        <w:t xml:space="preserve">of </w:t>
      </w:r>
    </w:p>
    <w:p w:rsidR="004B2583" w:rsidRPr="008124D4" w:rsidRDefault="001032FD" w:rsidP="004B2583">
      <w:pPr>
        <w:rPr>
          <w:rFonts w:ascii="Arial" w:hAnsi="Arial" w:cs="Arial"/>
          <w:color w:val="FF0000"/>
        </w:rPr>
      </w:pPr>
      <w:r>
        <w:rPr>
          <w:rFonts w:ascii="Arial" w:hAnsi="Arial" w:cs="Arial"/>
          <w:color w:val="000000"/>
        </w:rPr>
        <w:tab/>
      </w:r>
      <w:r w:rsidR="004B2583">
        <w:rPr>
          <w:rFonts w:ascii="Arial" w:hAnsi="Arial" w:cs="Arial"/>
          <w:color w:val="000000"/>
        </w:rPr>
        <w:t>Batangas Province, Lipa City</w:t>
      </w:r>
    </w:p>
    <w:p w:rsidR="004B2583" w:rsidRPr="00B036FC" w:rsidRDefault="004B2583" w:rsidP="004B2583">
      <w:pPr>
        <w:jc w:val="center"/>
        <w:rPr>
          <w:rFonts w:ascii="Arial" w:hAnsi="Arial" w:cs="Arial"/>
          <w:color w:val="000000"/>
        </w:rPr>
      </w:pPr>
    </w:p>
    <w:p w:rsidR="004B2583" w:rsidRPr="00B036FC" w:rsidRDefault="004B2583" w:rsidP="004B2583">
      <w:pPr>
        <w:jc w:val="center"/>
        <w:rPr>
          <w:rFonts w:ascii="Arial" w:hAnsi="Arial" w:cs="Arial"/>
          <w:b/>
          <w:color w:val="000000"/>
        </w:rPr>
      </w:pPr>
      <w:r w:rsidRPr="00B036FC">
        <w:rPr>
          <w:rFonts w:ascii="Arial" w:hAnsi="Arial" w:cs="Arial"/>
          <w:b/>
          <w:color w:val="000000"/>
        </w:rPr>
        <w:t>Papers Presented on Conferences</w:t>
      </w:r>
    </w:p>
    <w:p w:rsidR="004B2583" w:rsidRPr="00B036FC" w:rsidRDefault="004B2583" w:rsidP="004B2583">
      <w:pPr>
        <w:rPr>
          <w:rFonts w:ascii="Arial" w:hAnsi="Arial" w:cs="Arial"/>
          <w:color w:val="000000"/>
        </w:rPr>
      </w:pPr>
      <w:r w:rsidRPr="00B036FC">
        <w:rPr>
          <w:rFonts w:ascii="Arial" w:hAnsi="Arial" w:cs="Arial"/>
          <w:color w:val="000000"/>
        </w:rPr>
        <w:t xml:space="preserve">Linga, Abhoud </w:t>
      </w:r>
      <w:proofErr w:type="gramStart"/>
      <w:r w:rsidRPr="00B036FC">
        <w:rPr>
          <w:rFonts w:ascii="Arial" w:hAnsi="Arial" w:cs="Arial"/>
          <w:color w:val="000000"/>
        </w:rPr>
        <w:t>Syed  M</w:t>
      </w:r>
      <w:proofErr w:type="gramEnd"/>
      <w:r w:rsidRPr="00B036FC">
        <w:rPr>
          <w:rFonts w:ascii="Arial" w:hAnsi="Arial" w:cs="Arial"/>
          <w:color w:val="000000"/>
        </w:rPr>
        <w:t>. (n.d.) Muslim Minority in the Philip</w:t>
      </w:r>
      <w:r>
        <w:rPr>
          <w:rFonts w:ascii="Arial" w:hAnsi="Arial" w:cs="Arial"/>
          <w:color w:val="000000"/>
        </w:rPr>
        <w:t xml:space="preserve">pines. Presented during SEACSN </w:t>
      </w:r>
      <w:r w:rsidR="001032FD">
        <w:rPr>
          <w:rFonts w:ascii="Arial" w:hAnsi="Arial" w:cs="Arial"/>
          <w:color w:val="000000"/>
        </w:rPr>
        <w:tab/>
      </w:r>
      <w:r w:rsidRPr="00B036FC">
        <w:rPr>
          <w:rFonts w:ascii="Arial" w:hAnsi="Arial" w:cs="Arial"/>
          <w:color w:val="000000"/>
        </w:rPr>
        <w:t xml:space="preserve">Conference 2004: “Issues and Challenges for Peace and Conflict Resolution in </w:t>
      </w:r>
      <w:r w:rsidR="001032FD">
        <w:rPr>
          <w:rFonts w:ascii="Arial" w:hAnsi="Arial" w:cs="Arial"/>
          <w:color w:val="000000"/>
        </w:rPr>
        <w:tab/>
      </w:r>
      <w:r w:rsidRPr="00B036FC">
        <w:rPr>
          <w:rFonts w:ascii="Arial" w:hAnsi="Arial" w:cs="Arial"/>
          <w:color w:val="000000"/>
        </w:rPr>
        <w:t>Southeast Asia”, Malaysia 12-15 Jan., 2004.</w:t>
      </w:r>
    </w:p>
    <w:p w:rsidR="004B2583" w:rsidRPr="00B036FC" w:rsidRDefault="004B2583" w:rsidP="004B2583">
      <w:pPr>
        <w:rPr>
          <w:rFonts w:ascii="Arial" w:hAnsi="Arial" w:cs="Arial"/>
          <w:color w:val="000000"/>
        </w:rPr>
      </w:pPr>
      <w:r w:rsidRPr="00B036FC">
        <w:rPr>
          <w:rFonts w:ascii="Arial" w:hAnsi="Arial" w:cs="Arial"/>
          <w:color w:val="000000"/>
        </w:rPr>
        <w:t xml:space="preserve">Sharief, Norma M (2000) The Need to Correct Historical Distortions against Islam </w:t>
      </w:r>
      <w:r w:rsidRPr="00B036FC">
        <w:rPr>
          <w:rFonts w:ascii="Arial" w:hAnsi="Arial" w:cs="Arial"/>
          <w:color w:val="000000"/>
        </w:rPr>
        <w:tab/>
        <w:t xml:space="preserve">and </w:t>
      </w:r>
      <w:r w:rsidRPr="00B036FC">
        <w:rPr>
          <w:rFonts w:ascii="Arial" w:hAnsi="Arial" w:cs="Arial"/>
          <w:color w:val="000000"/>
        </w:rPr>
        <w:tab/>
        <w:t>Muslim, during the 6</w:t>
      </w:r>
      <w:r w:rsidRPr="00B036FC">
        <w:rPr>
          <w:rFonts w:ascii="Arial" w:hAnsi="Arial" w:cs="Arial"/>
          <w:color w:val="000000"/>
          <w:vertAlign w:val="superscript"/>
        </w:rPr>
        <w:t>th</w:t>
      </w:r>
      <w:r w:rsidRPr="00B036FC">
        <w:rPr>
          <w:rFonts w:ascii="Arial" w:hAnsi="Arial" w:cs="Arial"/>
          <w:color w:val="000000"/>
        </w:rPr>
        <w:t xml:space="preserve"> International Philippine Studies Conference, Quezon City, 12 July </w:t>
      </w:r>
      <w:r w:rsidRPr="00B036FC">
        <w:rPr>
          <w:rFonts w:ascii="Arial" w:hAnsi="Arial" w:cs="Arial"/>
          <w:color w:val="000000"/>
        </w:rPr>
        <w:tab/>
        <w:t>2000</w:t>
      </w:r>
    </w:p>
    <w:p w:rsidR="004B2583" w:rsidRPr="00B036FC" w:rsidRDefault="004B2583" w:rsidP="004B2583">
      <w:pPr>
        <w:jc w:val="center"/>
        <w:rPr>
          <w:rFonts w:ascii="Arial" w:hAnsi="Arial" w:cs="Arial"/>
          <w:b/>
          <w:color w:val="000000"/>
        </w:rPr>
      </w:pPr>
      <w:r w:rsidRPr="00B036FC">
        <w:rPr>
          <w:rFonts w:ascii="Arial" w:hAnsi="Arial" w:cs="Arial"/>
          <w:b/>
          <w:color w:val="000000"/>
        </w:rPr>
        <w:t>Articles</w:t>
      </w:r>
    </w:p>
    <w:p w:rsidR="004B2583" w:rsidRPr="00B036FC" w:rsidRDefault="004B2583" w:rsidP="004B2583">
      <w:pPr>
        <w:rPr>
          <w:rFonts w:ascii="Arial" w:hAnsi="Arial" w:cs="Arial"/>
          <w:color w:val="000000"/>
        </w:rPr>
      </w:pPr>
    </w:p>
    <w:p w:rsidR="004B2583" w:rsidRPr="00B036FC" w:rsidRDefault="004B2583" w:rsidP="004B2583">
      <w:pPr>
        <w:rPr>
          <w:rFonts w:ascii="Arial" w:hAnsi="Arial" w:cs="Arial"/>
          <w:color w:val="000000"/>
        </w:rPr>
      </w:pPr>
      <w:r w:rsidRPr="00B036FC">
        <w:rPr>
          <w:rFonts w:ascii="Arial" w:hAnsi="Arial" w:cs="Arial"/>
          <w:color w:val="000000"/>
        </w:rPr>
        <w:t xml:space="preserve">Montlake, Simon, The Christian Science Monitor, 2005 Retrieved on Nov. 28, 2010 </w:t>
      </w:r>
      <w:r w:rsidRPr="00B036FC">
        <w:rPr>
          <w:rFonts w:ascii="Arial" w:hAnsi="Arial" w:cs="Arial"/>
          <w:color w:val="000000"/>
        </w:rPr>
        <w:tab/>
      </w:r>
      <w:hyperlink r:id="rId16" w:history="1">
        <w:r w:rsidRPr="00B036FC">
          <w:rPr>
            <w:rStyle w:val="Hyperlink"/>
            <w:rFonts w:ascii="Arial" w:hAnsi="Arial" w:cs="Arial"/>
            <w:color w:val="000000"/>
          </w:rPr>
          <w:t>http://www.csmonitor.com/2005/0119/p07s01-woap.html</w:t>
        </w:r>
      </w:hyperlink>
    </w:p>
    <w:p w:rsidR="004B2583" w:rsidRPr="008124D4" w:rsidRDefault="004B2583" w:rsidP="004B2583">
      <w:pPr>
        <w:rPr>
          <w:rFonts w:ascii="Arial" w:hAnsi="Arial" w:cs="Arial"/>
        </w:rPr>
      </w:pPr>
      <w:r w:rsidRPr="008124D4">
        <w:rPr>
          <w:rFonts w:ascii="Arial" w:hAnsi="Arial" w:cs="Arial"/>
          <w:color w:val="000000"/>
        </w:rPr>
        <w:t xml:space="preserve">Gutuc, Samira (2005) </w:t>
      </w:r>
      <w:r w:rsidRPr="008124D4">
        <w:rPr>
          <w:rFonts w:ascii="Arial" w:hAnsi="Arial" w:cs="Arial"/>
          <w:i/>
          <w:color w:val="000000"/>
        </w:rPr>
        <w:t>Growing up with Female and Muslim</w:t>
      </w:r>
      <w:r w:rsidRPr="008124D4">
        <w:rPr>
          <w:rFonts w:ascii="Arial" w:hAnsi="Arial" w:cs="Arial"/>
          <w:color w:val="000000"/>
        </w:rPr>
        <w:t xml:space="preserve">, </w:t>
      </w:r>
      <w:r w:rsidRPr="008124D4">
        <w:rPr>
          <w:rFonts w:ascii="Arial" w:hAnsi="Arial" w:cs="Arial"/>
        </w:rPr>
        <w:t>Retrieved on Oct 26, 2011 http://pcij.org/stories/growing-up-female-and-muslim/</w:t>
      </w:r>
    </w:p>
    <w:p w:rsidR="004B2583" w:rsidRPr="00B036FC" w:rsidRDefault="004B2583" w:rsidP="004B2583">
      <w:pPr>
        <w:rPr>
          <w:rFonts w:ascii="Arial" w:hAnsi="Arial" w:cs="Arial"/>
          <w:color w:val="000000"/>
        </w:rPr>
      </w:pPr>
      <w:r w:rsidRPr="00B036FC">
        <w:rPr>
          <w:rFonts w:ascii="Arial" w:hAnsi="Arial" w:cs="Arial"/>
          <w:color w:val="000000"/>
        </w:rPr>
        <w:t xml:space="preserve">Watanabe, Akiko (2007) </w:t>
      </w:r>
      <w:proofErr w:type="gramStart"/>
      <w:r w:rsidRPr="00B036FC">
        <w:rPr>
          <w:rFonts w:ascii="Arial" w:hAnsi="Arial" w:cs="Arial"/>
          <w:color w:val="000000"/>
        </w:rPr>
        <w:t>The</w:t>
      </w:r>
      <w:proofErr w:type="gramEnd"/>
      <w:r w:rsidRPr="00B036FC">
        <w:rPr>
          <w:rFonts w:ascii="Arial" w:hAnsi="Arial" w:cs="Arial"/>
          <w:color w:val="000000"/>
        </w:rPr>
        <w:t xml:space="preserve"> Formation of Migrant Muslim Communities in Metro Manila. </w:t>
      </w:r>
      <w:r w:rsidRPr="00B036FC">
        <w:rPr>
          <w:rFonts w:ascii="Arial" w:hAnsi="Arial" w:cs="Arial"/>
          <w:color w:val="000000"/>
        </w:rPr>
        <w:tab/>
        <w:t>Kasarinlan: Philippine Journal of Third World Studies 2007 22 (2): 68-96</w:t>
      </w:r>
    </w:p>
    <w:p w:rsidR="004B2583" w:rsidRPr="00B036FC" w:rsidRDefault="004B2583" w:rsidP="004B2583">
      <w:pPr>
        <w:rPr>
          <w:rFonts w:ascii="Arial" w:hAnsi="Arial" w:cs="Arial"/>
          <w:color w:val="000000"/>
        </w:rPr>
      </w:pPr>
      <w:r w:rsidRPr="00B036FC">
        <w:rPr>
          <w:rFonts w:ascii="Arial" w:hAnsi="Arial" w:cs="Arial"/>
          <w:color w:val="000000"/>
        </w:rPr>
        <w:t>Badlishah, N.N.N., Mohammad H., Maruhom, N. Munti, RB, (2001) Proceedings from “Islam</w:t>
      </w:r>
      <w:r w:rsidR="001032FD">
        <w:rPr>
          <w:rFonts w:ascii="Arial" w:hAnsi="Arial" w:cs="Arial"/>
          <w:color w:val="000000"/>
        </w:rPr>
        <w:t xml:space="preserve"> </w:t>
      </w:r>
      <w:r w:rsidRPr="00B036FC">
        <w:rPr>
          <w:rFonts w:ascii="Arial" w:hAnsi="Arial" w:cs="Arial"/>
          <w:color w:val="000000"/>
        </w:rPr>
        <w:t xml:space="preserve">in </w:t>
      </w:r>
      <w:r w:rsidR="001032FD">
        <w:rPr>
          <w:rFonts w:ascii="Arial" w:hAnsi="Arial" w:cs="Arial"/>
          <w:color w:val="000000"/>
        </w:rPr>
        <w:tab/>
      </w:r>
      <w:r w:rsidRPr="00B036FC">
        <w:rPr>
          <w:rFonts w:ascii="Arial" w:hAnsi="Arial" w:cs="Arial"/>
          <w:color w:val="000000"/>
        </w:rPr>
        <w:t xml:space="preserve">Family Law and Justice for muslim Women” Kuala Lumpur, Malaysia, Asian Social </w:t>
      </w:r>
      <w:r w:rsidR="001032FD">
        <w:rPr>
          <w:rFonts w:ascii="Arial" w:hAnsi="Arial" w:cs="Arial"/>
          <w:color w:val="000000"/>
        </w:rPr>
        <w:tab/>
      </w:r>
      <w:r w:rsidRPr="00B036FC">
        <w:rPr>
          <w:rFonts w:ascii="Arial" w:hAnsi="Arial" w:cs="Arial"/>
          <w:color w:val="000000"/>
        </w:rPr>
        <w:t xml:space="preserve">Issues Asia Source, posted at </w:t>
      </w:r>
      <w:hyperlink r:id="rId17" w:history="1">
        <w:r w:rsidRPr="00B036FC">
          <w:rPr>
            <w:rStyle w:val="Hyperlink"/>
            <w:rFonts w:ascii="Arial" w:hAnsi="Arial" w:cs="Arial"/>
            <w:color w:val="000000"/>
          </w:rPr>
          <w:t>http://www.asiasource.org/asip/muslim_women.cfm</w:t>
        </w:r>
      </w:hyperlink>
    </w:p>
    <w:p w:rsidR="004B2583" w:rsidRPr="00B036FC" w:rsidRDefault="004B2583" w:rsidP="004B2583">
      <w:pPr>
        <w:rPr>
          <w:rFonts w:ascii="Arial" w:hAnsi="Arial" w:cs="Arial"/>
          <w:color w:val="000000"/>
        </w:rPr>
      </w:pPr>
      <w:r w:rsidRPr="00B036FC">
        <w:rPr>
          <w:rFonts w:ascii="Arial" w:hAnsi="Arial" w:cs="Arial"/>
          <w:color w:val="000000"/>
        </w:rPr>
        <w:t>UNDP Arab Human Development Report (2005)</w:t>
      </w:r>
    </w:p>
    <w:p w:rsidR="004B2583" w:rsidRPr="00B036FC" w:rsidRDefault="004B2583" w:rsidP="004B2583">
      <w:pPr>
        <w:rPr>
          <w:rFonts w:ascii="Arial" w:hAnsi="Arial" w:cs="Arial"/>
        </w:rPr>
      </w:pPr>
      <w:r w:rsidRPr="00B036FC">
        <w:rPr>
          <w:rFonts w:ascii="Arial" w:hAnsi="Arial" w:cs="Arial"/>
        </w:rPr>
        <w:t xml:space="preserve">Protection of Women </w:t>
      </w:r>
      <w:r>
        <w:rPr>
          <w:rFonts w:ascii="Arial" w:hAnsi="Arial" w:cs="Arial"/>
        </w:rPr>
        <w:t>R</w:t>
      </w:r>
      <w:r w:rsidRPr="00B036FC">
        <w:rPr>
          <w:rFonts w:ascii="Arial" w:hAnsi="Arial" w:cs="Arial"/>
        </w:rPr>
        <w:t>etri</w:t>
      </w:r>
      <w:r>
        <w:rPr>
          <w:rFonts w:ascii="Arial" w:hAnsi="Arial" w:cs="Arial"/>
        </w:rPr>
        <w:t>e</w:t>
      </w:r>
      <w:r w:rsidRPr="00B036FC">
        <w:rPr>
          <w:rFonts w:ascii="Arial" w:hAnsi="Arial" w:cs="Arial"/>
        </w:rPr>
        <w:t xml:space="preserve">ved on August </w:t>
      </w:r>
      <w:r w:rsidR="001032FD">
        <w:rPr>
          <w:rFonts w:ascii="Arial" w:hAnsi="Arial" w:cs="Arial"/>
        </w:rPr>
        <w:t>2</w:t>
      </w:r>
      <w:r w:rsidRPr="00B036FC">
        <w:rPr>
          <w:rFonts w:ascii="Arial" w:hAnsi="Arial" w:cs="Arial"/>
        </w:rPr>
        <w:t>010</w:t>
      </w:r>
      <w:r w:rsidR="001032FD">
        <w:rPr>
          <w:rFonts w:ascii="Arial" w:hAnsi="Arial" w:cs="Arial"/>
        </w:rPr>
        <w:t xml:space="preserve"> </w:t>
      </w:r>
      <w:r w:rsidR="001032FD">
        <w:rPr>
          <w:rFonts w:ascii="Arial" w:hAnsi="Arial" w:cs="Arial"/>
        </w:rPr>
        <w:tab/>
      </w:r>
      <w:r w:rsidRPr="00B036FC">
        <w:rPr>
          <w:rFonts w:ascii="Arial" w:hAnsi="Arial" w:cs="Arial"/>
        </w:rPr>
        <w:t>(http://www.islamswomen.com/marriage/fiqh_of_marriage_8.php</w:t>
      </w:r>
    </w:p>
    <w:p w:rsidR="00B8026E" w:rsidRDefault="00B8026E"/>
    <w:sectPr w:rsidR="00B8026E" w:rsidSect="00E01B0F">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4E" w:rsidRDefault="00C34A4E" w:rsidP="00A33E5A">
      <w:pPr>
        <w:spacing w:after="0" w:line="240" w:lineRule="auto"/>
      </w:pPr>
      <w:r>
        <w:separator/>
      </w:r>
    </w:p>
  </w:endnote>
  <w:endnote w:type="continuationSeparator" w:id="0">
    <w:p w:rsidR="00C34A4E" w:rsidRDefault="00C34A4E" w:rsidP="00A33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4E" w:rsidRDefault="00C34A4E" w:rsidP="00A33E5A">
      <w:pPr>
        <w:spacing w:after="0" w:line="240" w:lineRule="auto"/>
      </w:pPr>
      <w:r>
        <w:separator/>
      </w:r>
    </w:p>
  </w:footnote>
  <w:footnote w:type="continuationSeparator" w:id="0">
    <w:p w:rsidR="00C34A4E" w:rsidRDefault="00C34A4E" w:rsidP="00A33E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238080"/>
      <w:docPartObj>
        <w:docPartGallery w:val="Page Numbers (Top of Page)"/>
        <w:docPartUnique/>
      </w:docPartObj>
    </w:sdtPr>
    <w:sdtEndPr>
      <w:rPr>
        <w:noProof/>
      </w:rPr>
    </w:sdtEndPr>
    <w:sdtContent>
      <w:p w:rsidR="00A33E5A" w:rsidRDefault="00E01B0F">
        <w:pPr>
          <w:pStyle w:val="Header"/>
          <w:jc w:val="right"/>
        </w:pPr>
        <w:r>
          <w:fldChar w:fldCharType="begin"/>
        </w:r>
        <w:r w:rsidR="00A33E5A">
          <w:instrText xml:space="preserve"> PAGE   \* MERGEFORMAT </w:instrText>
        </w:r>
        <w:r>
          <w:fldChar w:fldCharType="separate"/>
        </w:r>
        <w:r w:rsidR="00C25041">
          <w:rPr>
            <w:noProof/>
          </w:rPr>
          <w:t>1</w:t>
        </w:r>
        <w:r>
          <w:rPr>
            <w:noProof/>
          </w:rPr>
          <w:fldChar w:fldCharType="end"/>
        </w:r>
      </w:p>
    </w:sdtContent>
  </w:sdt>
  <w:p w:rsidR="00A33E5A" w:rsidRDefault="00A33E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28F"/>
    <w:multiLevelType w:val="hybridMultilevel"/>
    <w:tmpl w:val="09AAF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12FC9"/>
    <w:multiLevelType w:val="hybridMultilevel"/>
    <w:tmpl w:val="B88456C2"/>
    <w:lvl w:ilvl="0" w:tplc="351E1E1E">
      <w:numFmt w:val="bullet"/>
      <w:lvlText w:val=""/>
      <w:lvlJc w:val="left"/>
      <w:pPr>
        <w:ind w:left="720" w:hanging="360"/>
      </w:pPr>
      <w:rPr>
        <w:rFonts w:ascii="Symbol" w:eastAsia="Calibri"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15CD203A"/>
    <w:multiLevelType w:val="hybridMultilevel"/>
    <w:tmpl w:val="215C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DA142C"/>
    <w:multiLevelType w:val="multilevel"/>
    <w:tmpl w:val="1B4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30092"/>
    <w:multiLevelType w:val="hybridMultilevel"/>
    <w:tmpl w:val="C308B6A8"/>
    <w:lvl w:ilvl="0" w:tplc="82BABE72">
      <w:numFmt w:val="bullet"/>
      <w:lvlText w:val=""/>
      <w:lvlJc w:val="left"/>
      <w:pPr>
        <w:ind w:left="720" w:hanging="360"/>
      </w:pPr>
      <w:rPr>
        <w:rFonts w:ascii="Symbol" w:eastAsia="Calibri"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2BA100D8"/>
    <w:multiLevelType w:val="multilevel"/>
    <w:tmpl w:val="3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2D670007"/>
    <w:multiLevelType w:val="hybridMultilevel"/>
    <w:tmpl w:val="9570654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nsid w:val="3A453597"/>
    <w:multiLevelType w:val="multilevel"/>
    <w:tmpl w:val="3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44D67D57"/>
    <w:multiLevelType w:val="hybridMultilevel"/>
    <w:tmpl w:val="ADD8B9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nsid w:val="49DA03D9"/>
    <w:multiLevelType w:val="hybridMultilevel"/>
    <w:tmpl w:val="7780DC84"/>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0">
    <w:nsid w:val="49E47D40"/>
    <w:multiLevelType w:val="hybridMultilevel"/>
    <w:tmpl w:val="36967DB0"/>
    <w:lvl w:ilvl="0" w:tplc="E940F1DC">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nsid w:val="4B315509"/>
    <w:multiLevelType w:val="hybridMultilevel"/>
    <w:tmpl w:val="06FC6A70"/>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2">
    <w:nsid w:val="55C2498E"/>
    <w:multiLevelType w:val="hybridMultilevel"/>
    <w:tmpl w:val="07FEF3A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nsid w:val="5DBE1C25"/>
    <w:multiLevelType w:val="multilevel"/>
    <w:tmpl w:val="BD7602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12752A4"/>
    <w:multiLevelType w:val="hybridMultilevel"/>
    <w:tmpl w:val="09AAF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905EF9"/>
    <w:multiLevelType w:val="hybridMultilevel"/>
    <w:tmpl w:val="FDCAF37E"/>
    <w:lvl w:ilvl="0" w:tplc="97C01C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51A4187"/>
    <w:multiLevelType w:val="hybridMultilevel"/>
    <w:tmpl w:val="2634F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6B3085D"/>
    <w:multiLevelType w:val="hybridMultilevel"/>
    <w:tmpl w:val="FAD42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7025BB1"/>
    <w:multiLevelType w:val="hybridMultilevel"/>
    <w:tmpl w:val="CA2A68FE"/>
    <w:lvl w:ilvl="0" w:tplc="AC329F1E">
      <w:start w:val="1"/>
      <w:numFmt w:val="low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9">
    <w:nsid w:val="7B070C57"/>
    <w:multiLevelType w:val="hybridMultilevel"/>
    <w:tmpl w:val="4FACE34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nsid w:val="7B8D355F"/>
    <w:multiLevelType w:val="hybridMultilevel"/>
    <w:tmpl w:val="09AAF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C83797"/>
    <w:multiLevelType w:val="hybridMultilevel"/>
    <w:tmpl w:val="8FB20B46"/>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abstractNumId w:val="10"/>
  </w:num>
  <w:num w:numId="2">
    <w:abstractNumId w:val="18"/>
  </w:num>
  <w:num w:numId="3">
    <w:abstractNumId w:val="20"/>
  </w:num>
  <w:num w:numId="4">
    <w:abstractNumId w:val="15"/>
  </w:num>
  <w:num w:numId="5">
    <w:abstractNumId w:val="12"/>
  </w:num>
  <w:num w:numId="6">
    <w:abstractNumId w:val="0"/>
  </w:num>
  <w:num w:numId="7">
    <w:abstractNumId w:val="14"/>
  </w:num>
  <w:num w:numId="8">
    <w:abstractNumId w:val="16"/>
  </w:num>
  <w:num w:numId="9">
    <w:abstractNumId w:val="9"/>
  </w:num>
  <w:num w:numId="10">
    <w:abstractNumId w:val="2"/>
  </w:num>
  <w:num w:numId="11">
    <w:abstractNumId w:val="4"/>
  </w:num>
  <w:num w:numId="12">
    <w:abstractNumId w:val="1"/>
  </w:num>
  <w:num w:numId="13">
    <w:abstractNumId w:val="19"/>
  </w:num>
  <w:num w:numId="14">
    <w:abstractNumId w:val="8"/>
  </w:num>
  <w:num w:numId="15">
    <w:abstractNumId w:val="21"/>
  </w:num>
  <w:num w:numId="16">
    <w:abstractNumId w:val="17"/>
  </w:num>
  <w:num w:numId="17">
    <w:abstractNumId w:val="3"/>
  </w:num>
  <w:num w:numId="18">
    <w:abstractNumId w:val="6"/>
  </w:num>
  <w:num w:numId="19">
    <w:abstractNumId w:val="11"/>
  </w:num>
  <w:num w:numId="20">
    <w:abstractNumId w:val="7"/>
  </w:num>
  <w:num w:numId="21">
    <w:abstractNumId w:val="5"/>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B2583"/>
    <w:rsid w:val="00007B11"/>
    <w:rsid w:val="000204DE"/>
    <w:rsid w:val="0002246E"/>
    <w:rsid w:val="0002573A"/>
    <w:rsid w:val="00027412"/>
    <w:rsid w:val="0003367F"/>
    <w:rsid w:val="00034CBD"/>
    <w:rsid w:val="00034D63"/>
    <w:rsid w:val="0003513C"/>
    <w:rsid w:val="00035C31"/>
    <w:rsid w:val="00035DBF"/>
    <w:rsid w:val="00037532"/>
    <w:rsid w:val="00042B29"/>
    <w:rsid w:val="00045058"/>
    <w:rsid w:val="00045199"/>
    <w:rsid w:val="0004562B"/>
    <w:rsid w:val="00047780"/>
    <w:rsid w:val="00054E5C"/>
    <w:rsid w:val="000560E2"/>
    <w:rsid w:val="00061E2A"/>
    <w:rsid w:val="000659B0"/>
    <w:rsid w:val="00066EDA"/>
    <w:rsid w:val="000671E8"/>
    <w:rsid w:val="00070847"/>
    <w:rsid w:val="00073ED9"/>
    <w:rsid w:val="00074672"/>
    <w:rsid w:val="0007659D"/>
    <w:rsid w:val="00085726"/>
    <w:rsid w:val="00086661"/>
    <w:rsid w:val="00090FE0"/>
    <w:rsid w:val="00091841"/>
    <w:rsid w:val="000956A5"/>
    <w:rsid w:val="00095AB6"/>
    <w:rsid w:val="00095BC2"/>
    <w:rsid w:val="000A0EFF"/>
    <w:rsid w:val="000A5A2F"/>
    <w:rsid w:val="000B11DB"/>
    <w:rsid w:val="000B2EE6"/>
    <w:rsid w:val="000B6461"/>
    <w:rsid w:val="000C7571"/>
    <w:rsid w:val="000D1563"/>
    <w:rsid w:val="000D211A"/>
    <w:rsid w:val="000D4459"/>
    <w:rsid w:val="000E5396"/>
    <w:rsid w:val="000F1838"/>
    <w:rsid w:val="000F55F9"/>
    <w:rsid w:val="000F6F7F"/>
    <w:rsid w:val="001005BF"/>
    <w:rsid w:val="00100AD2"/>
    <w:rsid w:val="001026CD"/>
    <w:rsid w:val="001032FD"/>
    <w:rsid w:val="001071FB"/>
    <w:rsid w:val="00113AF1"/>
    <w:rsid w:val="001172A6"/>
    <w:rsid w:val="00122CAB"/>
    <w:rsid w:val="00123C68"/>
    <w:rsid w:val="001301BF"/>
    <w:rsid w:val="00133558"/>
    <w:rsid w:val="00133696"/>
    <w:rsid w:val="0013453A"/>
    <w:rsid w:val="00147B47"/>
    <w:rsid w:val="00150B92"/>
    <w:rsid w:val="001523DA"/>
    <w:rsid w:val="0015368C"/>
    <w:rsid w:val="00157FC6"/>
    <w:rsid w:val="00162DAD"/>
    <w:rsid w:val="001636D8"/>
    <w:rsid w:val="001644EB"/>
    <w:rsid w:val="00167128"/>
    <w:rsid w:val="00177B74"/>
    <w:rsid w:val="00184CCE"/>
    <w:rsid w:val="00187534"/>
    <w:rsid w:val="0019269F"/>
    <w:rsid w:val="00193EB6"/>
    <w:rsid w:val="0019686C"/>
    <w:rsid w:val="00197180"/>
    <w:rsid w:val="001A091E"/>
    <w:rsid w:val="001A743A"/>
    <w:rsid w:val="001B23C7"/>
    <w:rsid w:val="001B2545"/>
    <w:rsid w:val="001B4B10"/>
    <w:rsid w:val="001B5EAF"/>
    <w:rsid w:val="001E2EFB"/>
    <w:rsid w:val="001E40FE"/>
    <w:rsid w:val="001F11E8"/>
    <w:rsid w:val="001F1807"/>
    <w:rsid w:val="001F4657"/>
    <w:rsid w:val="00201DE8"/>
    <w:rsid w:val="00205011"/>
    <w:rsid w:val="00211151"/>
    <w:rsid w:val="00215E59"/>
    <w:rsid w:val="00221C4B"/>
    <w:rsid w:val="00225750"/>
    <w:rsid w:val="0022768E"/>
    <w:rsid w:val="0023098D"/>
    <w:rsid w:val="00230BA7"/>
    <w:rsid w:val="00231013"/>
    <w:rsid w:val="00234FC4"/>
    <w:rsid w:val="00240BDE"/>
    <w:rsid w:val="00241A6A"/>
    <w:rsid w:val="002431C0"/>
    <w:rsid w:val="00244452"/>
    <w:rsid w:val="0024597D"/>
    <w:rsid w:val="0025172B"/>
    <w:rsid w:val="00251FA4"/>
    <w:rsid w:val="00253498"/>
    <w:rsid w:val="002635F7"/>
    <w:rsid w:val="00267EF4"/>
    <w:rsid w:val="00290A3A"/>
    <w:rsid w:val="00293A77"/>
    <w:rsid w:val="00294944"/>
    <w:rsid w:val="00294DDF"/>
    <w:rsid w:val="00297C27"/>
    <w:rsid w:val="002A38F4"/>
    <w:rsid w:val="002B167B"/>
    <w:rsid w:val="002B1780"/>
    <w:rsid w:val="002B269D"/>
    <w:rsid w:val="002B4756"/>
    <w:rsid w:val="002C4BED"/>
    <w:rsid w:val="002C5153"/>
    <w:rsid w:val="002C5C5F"/>
    <w:rsid w:val="002D02BA"/>
    <w:rsid w:val="002D381A"/>
    <w:rsid w:val="002E58B5"/>
    <w:rsid w:val="002E7E30"/>
    <w:rsid w:val="002F6A50"/>
    <w:rsid w:val="003012FB"/>
    <w:rsid w:val="0030638D"/>
    <w:rsid w:val="00312108"/>
    <w:rsid w:val="00313503"/>
    <w:rsid w:val="00313C18"/>
    <w:rsid w:val="0031451A"/>
    <w:rsid w:val="003148B5"/>
    <w:rsid w:val="00314D15"/>
    <w:rsid w:val="00315D24"/>
    <w:rsid w:val="00320AD2"/>
    <w:rsid w:val="003252BE"/>
    <w:rsid w:val="003258CA"/>
    <w:rsid w:val="00325E1F"/>
    <w:rsid w:val="003325ED"/>
    <w:rsid w:val="00337907"/>
    <w:rsid w:val="00337F4C"/>
    <w:rsid w:val="00342049"/>
    <w:rsid w:val="003424E5"/>
    <w:rsid w:val="003429B2"/>
    <w:rsid w:val="00342EE8"/>
    <w:rsid w:val="00351118"/>
    <w:rsid w:val="003545D2"/>
    <w:rsid w:val="003550B6"/>
    <w:rsid w:val="003559E8"/>
    <w:rsid w:val="0036473A"/>
    <w:rsid w:val="00365F3D"/>
    <w:rsid w:val="00366E87"/>
    <w:rsid w:val="003724D3"/>
    <w:rsid w:val="00375405"/>
    <w:rsid w:val="0037703B"/>
    <w:rsid w:val="003838C5"/>
    <w:rsid w:val="00386707"/>
    <w:rsid w:val="00390CD5"/>
    <w:rsid w:val="003935FC"/>
    <w:rsid w:val="00395004"/>
    <w:rsid w:val="003965E2"/>
    <w:rsid w:val="003A285D"/>
    <w:rsid w:val="003A526E"/>
    <w:rsid w:val="003B4A49"/>
    <w:rsid w:val="003B719A"/>
    <w:rsid w:val="003C1C97"/>
    <w:rsid w:val="003C2889"/>
    <w:rsid w:val="003C2A24"/>
    <w:rsid w:val="003C37AA"/>
    <w:rsid w:val="003D0C8A"/>
    <w:rsid w:val="003D37D8"/>
    <w:rsid w:val="003D52D3"/>
    <w:rsid w:val="003E4DAE"/>
    <w:rsid w:val="003F50E3"/>
    <w:rsid w:val="003F7855"/>
    <w:rsid w:val="00401F21"/>
    <w:rsid w:val="0041046D"/>
    <w:rsid w:val="00413559"/>
    <w:rsid w:val="004148B1"/>
    <w:rsid w:val="00417F65"/>
    <w:rsid w:val="00425596"/>
    <w:rsid w:val="00425F04"/>
    <w:rsid w:val="00425F64"/>
    <w:rsid w:val="004267FC"/>
    <w:rsid w:val="00426F10"/>
    <w:rsid w:val="00427B4C"/>
    <w:rsid w:val="004308D6"/>
    <w:rsid w:val="00433C67"/>
    <w:rsid w:val="00440893"/>
    <w:rsid w:val="004416DF"/>
    <w:rsid w:val="004417D7"/>
    <w:rsid w:val="00441FED"/>
    <w:rsid w:val="00442558"/>
    <w:rsid w:val="0044767D"/>
    <w:rsid w:val="0045217C"/>
    <w:rsid w:val="00453DAC"/>
    <w:rsid w:val="00454C18"/>
    <w:rsid w:val="00455CD3"/>
    <w:rsid w:val="00457A76"/>
    <w:rsid w:val="00464CE6"/>
    <w:rsid w:val="00465542"/>
    <w:rsid w:val="004663BE"/>
    <w:rsid w:val="00474822"/>
    <w:rsid w:val="00475633"/>
    <w:rsid w:val="00477C14"/>
    <w:rsid w:val="00480C73"/>
    <w:rsid w:val="00481658"/>
    <w:rsid w:val="004819A0"/>
    <w:rsid w:val="00481AEA"/>
    <w:rsid w:val="0048759F"/>
    <w:rsid w:val="0049497E"/>
    <w:rsid w:val="004953B4"/>
    <w:rsid w:val="004A0F4A"/>
    <w:rsid w:val="004A20B1"/>
    <w:rsid w:val="004A31CE"/>
    <w:rsid w:val="004B2583"/>
    <w:rsid w:val="004C1982"/>
    <w:rsid w:val="004C3A15"/>
    <w:rsid w:val="004D0AAF"/>
    <w:rsid w:val="004D47B8"/>
    <w:rsid w:val="004D652A"/>
    <w:rsid w:val="004D672C"/>
    <w:rsid w:val="004D7747"/>
    <w:rsid w:val="004E1C8A"/>
    <w:rsid w:val="004E2172"/>
    <w:rsid w:val="004E3356"/>
    <w:rsid w:val="004E46DC"/>
    <w:rsid w:val="004F1ECB"/>
    <w:rsid w:val="004F290D"/>
    <w:rsid w:val="004F5488"/>
    <w:rsid w:val="004F7C8E"/>
    <w:rsid w:val="005014FB"/>
    <w:rsid w:val="00503CBF"/>
    <w:rsid w:val="005042DF"/>
    <w:rsid w:val="00506362"/>
    <w:rsid w:val="00507883"/>
    <w:rsid w:val="00521F22"/>
    <w:rsid w:val="00530444"/>
    <w:rsid w:val="0053090E"/>
    <w:rsid w:val="00530BA1"/>
    <w:rsid w:val="00532091"/>
    <w:rsid w:val="00533520"/>
    <w:rsid w:val="0053784C"/>
    <w:rsid w:val="00540250"/>
    <w:rsid w:val="0054066F"/>
    <w:rsid w:val="00546918"/>
    <w:rsid w:val="00560147"/>
    <w:rsid w:val="005656F0"/>
    <w:rsid w:val="00572015"/>
    <w:rsid w:val="0058337B"/>
    <w:rsid w:val="00585AD0"/>
    <w:rsid w:val="005903F6"/>
    <w:rsid w:val="005924E2"/>
    <w:rsid w:val="0059530B"/>
    <w:rsid w:val="00596F6D"/>
    <w:rsid w:val="005A352E"/>
    <w:rsid w:val="005A60CB"/>
    <w:rsid w:val="005A6226"/>
    <w:rsid w:val="005A70C2"/>
    <w:rsid w:val="005A7B45"/>
    <w:rsid w:val="005B081C"/>
    <w:rsid w:val="005B2D72"/>
    <w:rsid w:val="005B410E"/>
    <w:rsid w:val="005B5793"/>
    <w:rsid w:val="005C2451"/>
    <w:rsid w:val="005C418F"/>
    <w:rsid w:val="005C5B7E"/>
    <w:rsid w:val="005D1226"/>
    <w:rsid w:val="005D245B"/>
    <w:rsid w:val="005D34BB"/>
    <w:rsid w:val="005E274E"/>
    <w:rsid w:val="005E4360"/>
    <w:rsid w:val="005E4D12"/>
    <w:rsid w:val="005E7FF5"/>
    <w:rsid w:val="005F13BF"/>
    <w:rsid w:val="005F47A2"/>
    <w:rsid w:val="005F4E88"/>
    <w:rsid w:val="00611059"/>
    <w:rsid w:val="006132FB"/>
    <w:rsid w:val="00614B0F"/>
    <w:rsid w:val="00617057"/>
    <w:rsid w:val="00622507"/>
    <w:rsid w:val="00622C53"/>
    <w:rsid w:val="006231F0"/>
    <w:rsid w:val="00627799"/>
    <w:rsid w:val="00633500"/>
    <w:rsid w:val="00634C19"/>
    <w:rsid w:val="00640EC3"/>
    <w:rsid w:val="00643136"/>
    <w:rsid w:val="00646638"/>
    <w:rsid w:val="0065188D"/>
    <w:rsid w:val="00651CAC"/>
    <w:rsid w:val="0065412E"/>
    <w:rsid w:val="00656B8D"/>
    <w:rsid w:val="0066169E"/>
    <w:rsid w:val="00661B0E"/>
    <w:rsid w:val="00663AAD"/>
    <w:rsid w:val="00663D96"/>
    <w:rsid w:val="00667BBC"/>
    <w:rsid w:val="00672219"/>
    <w:rsid w:val="00672572"/>
    <w:rsid w:val="00676139"/>
    <w:rsid w:val="00676295"/>
    <w:rsid w:val="00676EF1"/>
    <w:rsid w:val="00684FC3"/>
    <w:rsid w:val="0068538C"/>
    <w:rsid w:val="00685948"/>
    <w:rsid w:val="006878D9"/>
    <w:rsid w:val="00691FD5"/>
    <w:rsid w:val="00696243"/>
    <w:rsid w:val="006A0451"/>
    <w:rsid w:val="006A1F50"/>
    <w:rsid w:val="006A2F77"/>
    <w:rsid w:val="006A7380"/>
    <w:rsid w:val="006C0D9D"/>
    <w:rsid w:val="006C30A2"/>
    <w:rsid w:val="006C3BBD"/>
    <w:rsid w:val="006D741F"/>
    <w:rsid w:val="006E1127"/>
    <w:rsid w:val="006E1560"/>
    <w:rsid w:val="006E2CAF"/>
    <w:rsid w:val="006F4F05"/>
    <w:rsid w:val="00702B71"/>
    <w:rsid w:val="00705C1E"/>
    <w:rsid w:val="007104E0"/>
    <w:rsid w:val="007107AB"/>
    <w:rsid w:val="00710DA0"/>
    <w:rsid w:val="00712E0E"/>
    <w:rsid w:val="00715D1A"/>
    <w:rsid w:val="00716A3A"/>
    <w:rsid w:val="007210E8"/>
    <w:rsid w:val="00722422"/>
    <w:rsid w:val="007224FA"/>
    <w:rsid w:val="00725BB7"/>
    <w:rsid w:val="00730CDD"/>
    <w:rsid w:val="00731563"/>
    <w:rsid w:val="007325F0"/>
    <w:rsid w:val="00733AE0"/>
    <w:rsid w:val="00734249"/>
    <w:rsid w:val="00735B91"/>
    <w:rsid w:val="00746097"/>
    <w:rsid w:val="00750E59"/>
    <w:rsid w:val="00750FC5"/>
    <w:rsid w:val="00754A71"/>
    <w:rsid w:val="00763606"/>
    <w:rsid w:val="00763EB0"/>
    <w:rsid w:val="0076428D"/>
    <w:rsid w:val="00766C9D"/>
    <w:rsid w:val="00771CA1"/>
    <w:rsid w:val="007729F3"/>
    <w:rsid w:val="007752FA"/>
    <w:rsid w:val="00787283"/>
    <w:rsid w:val="0078793C"/>
    <w:rsid w:val="00792992"/>
    <w:rsid w:val="007A0954"/>
    <w:rsid w:val="007A1B4C"/>
    <w:rsid w:val="007A2A01"/>
    <w:rsid w:val="007A7EC8"/>
    <w:rsid w:val="007B2761"/>
    <w:rsid w:val="007B2D4E"/>
    <w:rsid w:val="007B608F"/>
    <w:rsid w:val="007C2F99"/>
    <w:rsid w:val="007C32D3"/>
    <w:rsid w:val="007C4CB4"/>
    <w:rsid w:val="007D2816"/>
    <w:rsid w:val="007D63FD"/>
    <w:rsid w:val="007D6885"/>
    <w:rsid w:val="007D6B1E"/>
    <w:rsid w:val="007D7B42"/>
    <w:rsid w:val="007E4AB3"/>
    <w:rsid w:val="007F0B14"/>
    <w:rsid w:val="007F1055"/>
    <w:rsid w:val="007F2C96"/>
    <w:rsid w:val="007F3B2F"/>
    <w:rsid w:val="007F5233"/>
    <w:rsid w:val="007F62AC"/>
    <w:rsid w:val="008007DA"/>
    <w:rsid w:val="008013CD"/>
    <w:rsid w:val="00801AA5"/>
    <w:rsid w:val="008033DF"/>
    <w:rsid w:val="0080549C"/>
    <w:rsid w:val="00811322"/>
    <w:rsid w:val="00813727"/>
    <w:rsid w:val="0081603A"/>
    <w:rsid w:val="0081749B"/>
    <w:rsid w:val="0082174B"/>
    <w:rsid w:val="008239A4"/>
    <w:rsid w:val="00823AA9"/>
    <w:rsid w:val="008265D3"/>
    <w:rsid w:val="00827349"/>
    <w:rsid w:val="00831B92"/>
    <w:rsid w:val="0083349F"/>
    <w:rsid w:val="00834769"/>
    <w:rsid w:val="00842296"/>
    <w:rsid w:val="008435A8"/>
    <w:rsid w:val="00843808"/>
    <w:rsid w:val="00843A42"/>
    <w:rsid w:val="00843C12"/>
    <w:rsid w:val="00845FA6"/>
    <w:rsid w:val="008542F1"/>
    <w:rsid w:val="0085552F"/>
    <w:rsid w:val="00855556"/>
    <w:rsid w:val="008577E9"/>
    <w:rsid w:val="00863768"/>
    <w:rsid w:val="008656E1"/>
    <w:rsid w:val="00865BAA"/>
    <w:rsid w:val="00881B1D"/>
    <w:rsid w:val="00883C6B"/>
    <w:rsid w:val="0088479F"/>
    <w:rsid w:val="008907D7"/>
    <w:rsid w:val="00891388"/>
    <w:rsid w:val="008A1B1E"/>
    <w:rsid w:val="008A2243"/>
    <w:rsid w:val="008A2B11"/>
    <w:rsid w:val="008B79D4"/>
    <w:rsid w:val="008B7CED"/>
    <w:rsid w:val="008C76A3"/>
    <w:rsid w:val="008C7DB3"/>
    <w:rsid w:val="008E1551"/>
    <w:rsid w:val="008E220F"/>
    <w:rsid w:val="008E3162"/>
    <w:rsid w:val="008E4F0F"/>
    <w:rsid w:val="008E78A7"/>
    <w:rsid w:val="008F6AC1"/>
    <w:rsid w:val="00900EAE"/>
    <w:rsid w:val="00901416"/>
    <w:rsid w:val="00901875"/>
    <w:rsid w:val="0090429E"/>
    <w:rsid w:val="00910F90"/>
    <w:rsid w:val="00913E6C"/>
    <w:rsid w:val="009226AF"/>
    <w:rsid w:val="00924F62"/>
    <w:rsid w:val="00933CE5"/>
    <w:rsid w:val="00935C55"/>
    <w:rsid w:val="009409D2"/>
    <w:rsid w:val="00941EB5"/>
    <w:rsid w:val="00942629"/>
    <w:rsid w:val="00942CB3"/>
    <w:rsid w:val="0094354D"/>
    <w:rsid w:val="009452F4"/>
    <w:rsid w:val="00945BD6"/>
    <w:rsid w:val="00950C6E"/>
    <w:rsid w:val="00952DAB"/>
    <w:rsid w:val="0096356A"/>
    <w:rsid w:val="00967148"/>
    <w:rsid w:val="00971366"/>
    <w:rsid w:val="00972675"/>
    <w:rsid w:val="00973940"/>
    <w:rsid w:val="00975556"/>
    <w:rsid w:val="009761FA"/>
    <w:rsid w:val="00976789"/>
    <w:rsid w:val="00976FE9"/>
    <w:rsid w:val="0097739C"/>
    <w:rsid w:val="00983024"/>
    <w:rsid w:val="0098365F"/>
    <w:rsid w:val="009839A9"/>
    <w:rsid w:val="00985C29"/>
    <w:rsid w:val="009923A8"/>
    <w:rsid w:val="00993A9F"/>
    <w:rsid w:val="009941CC"/>
    <w:rsid w:val="009A6CE1"/>
    <w:rsid w:val="009B15BF"/>
    <w:rsid w:val="009B20B9"/>
    <w:rsid w:val="009B581A"/>
    <w:rsid w:val="009B62F3"/>
    <w:rsid w:val="009C3CAA"/>
    <w:rsid w:val="009C3E13"/>
    <w:rsid w:val="009D23DE"/>
    <w:rsid w:val="009D65CA"/>
    <w:rsid w:val="009E1466"/>
    <w:rsid w:val="009E3D5A"/>
    <w:rsid w:val="009F2A40"/>
    <w:rsid w:val="009F42E9"/>
    <w:rsid w:val="00A00164"/>
    <w:rsid w:val="00A12D68"/>
    <w:rsid w:val="00A1337C"/>
    <w:rsid w:val="00A15C35"/>
    <w:rsid w:val="00A16ADA"/>
    <w:rsid w:val="00A2373F"/>
    <w:rsid w:val="00A250BE"/>
    <w:rsid w:val="00A278FD"/>
    <w:rsid w:val="00A3375C"/>
    <w:rsid w:val="00A33E5A"/>
    <w:rsid w:val="00A34275"/>
    <w:rsid w:val="00A3528A"/>
    <w:rsid w:val="00A40AD9"/>
    <w:rsid w:val="00A45D8E"/>
    <w:rsid w:val="00A477A5"/>
    <w:rsid w:val="00A622C5"/>
    <w:rsid w:val="00A65AC2"/>
    <w:rsid w:val="00A67EE7"/>
    <w:rsid w:val="00A715F0"/>
    <w:rsid w:val="00A7451F"/>
    <w:rsid w:val="00A83355"/>
    <w:rsid w:val="00A877CA"/>
    <w:rsid w:val="00A9003F"/>
    <w:rsid w:val="00A91716"/>
    <w:rsid w:val="00A96569"/>
    <w:rsid w:val="00A96B8B"/>
    <w:rsid w:val="00A97CF1"/>
    <w:rsid w:val="00A97D8E"/>
    <w:rsid w:val="00AA1589"/>
    <w:rsid w:val="00AA327C"/>
    <w:rsid w:val="00AA3C98"/>
    <w:rsid w:val="00AB079C"/>
    <w:rsid w:val="00AB0929"/>
    <w:rsid w:val="00AB16B9"/>
    <w:rsid w:val="00AB2F63"/>
    <w:rsid w:val="00AB439F"/>
    <w:rsid w:val="00AB5250"/>
    <w:rsid w:val="00AC26A4"/>
    <w:rsid w:val="00AC472E"/>
    <w:rsid w:val="00AC7775"/>
    <w:rsid w:val="00AD0626"/>
    <w:rsid w:val="00AD5702"/>
    <w:rsid w:val="00AD6021"/>
    <w:rsid w:val="00AE5256"/>
    <w:rsid w:val="00AF06C5"/>
    <w:rsid w:val="00AF7106"/>
    <w:rsid w:val="00B018FE"/>
    <w:rsid w:val="00B02209"/>
    <w:rsid w:val="00B03A09"/>
    <w:rsid w:val="00B04769"/>
    <w:rsid w:val="00B20E57"/>
    <w:rsid w:val="00B21240"/>
    <w:rsid w:val="00B21A72"/>
    <w:rsid w:val="00B2298D"/>
    <w:rsid w:val="00B24321"/>
    <w:rsid w:val="00B30C42"/>
    <w:rsid w:val="00B31500"/>
    <w:rsid w:val="00B326D2"/>
    <w:rsid w:val="00B367C2"/>
    <w:rsid w:val="00B4022D"/>
    <w:rsid w:val="00B41430"/>
    <w:rsid w:val="00B45231"/>
    <w:rsid w:val="00B468EF"/>
    <w:rsid w:val="00B46AFE"/>
    <w:rsid w:val="00B50051"/>
    <w:rsid w:val="00B514C9"/>
    <w:rsid w:val="00B55409"/>
    <w:rsid w:val="00B566C7"/>
    <w:rsid w:val="00B6105B"/>
    <w:rsid w:val="00B70AC5"/>
    <w:rsid w:val="00B7259B"/>
    <w:rsid w:val="00B8026E"/>
    <w:rsid w:val="00B821B3"/>
    <w:rsid w:val="00B83C51"/>
    <w:rsid w:val="00B83C86"/>
    <w:rsid w:val="00B84746"/>
    <w:rsid w:val="00B932B1"/>
    <w:rsid w:val="00B93549"/>
    <w:rsid w:val="00B96E6B"/>
    <w:rsid w:val="00B97FB6"/>
    <w:rsid w:val="00BA394A"/>
    <w:rsid w:val="00BA7455"/>
    <w:rsid w:val="00BB3326"/>
    <w:rsid w:val="00BB3393"/>
    <w:rsid w:val="00BB559D"/>
    <w:rsid w:val="00BC1C5F"/>
    <w:rsid w:val="00BC2AE7"/>
    <w:rsid w:val="00BD4893"/>
    <w:rsid w:val="00BD5E0F"/>
    <w:rsid w:val="00BD7585"/>
    <w:rsid w:val="00BE3683"/>
    <w:rsid w:val="00BF061E"/>
    <w:rsid w:val="00BF0BA2"/>
    <w:rsid w:val="00BF2FC1"/>
    <w:rsid w:val="00BF3808"/>
    <w:rsid w:val="00C0478A"/>
    <w:rsid w:val="00C05455"/>
    <w:rsid w:val="00C05482"/>
    <w:rsid w:val="00C0669E"/>
    <w:rsid w:val="00C114C8"/>
    <w:rsid w:val="00C21C28"/>
    <w:rsid w:val="00C22232"/>
    <w:rsid w:val="00C22B07"/>
    <w:rsid w:val="00C23DD7"/>
    <w:rsid w:val="00C245C0"/>
    <w:rsid w:val="00C24E0C"/>
    <w:rsid w:val="00C25041"/>
    <w:rsid w:val="00C3075F"/>
    <w:rsid w:val="00C34A4E"/>
    <w:rsid w:val="00C35646"/>
    <w:rsid w:val="00C3762E"/>
    <w:rsid w:val="00C43757"/>
    <w:rsid w:val="00C458A5"/>
    <w:rsid w:val="00C47BAD"/>
    <w:rsid w:val="00C50BB5"/>
    <w:rsid w:val="00C572F4"/>
    <w:rsid w:val="00C60604"/>
    <w:rsid w:val="00C612E5"/>
    <w:rsid w:val="00C620B9"/>
    <w:rsid w:val="00C62342"/>
    <w:rsid w:val="00C643D4"/>
    <w:rsid w:val="00C6547B"/>
    <w:rsid w:val="00C6547E"/>
    <w:rsid w:val="00C654CC"/>
    <w:rsid w:val="00C705A6"/>
    <w:rsid w:val="00C706D5"/>
    <w:rsid w:val="00C72E7B"/>
    <w:rsid w:val="00C7428B"/>
    <w:rsid w:val="00C74A93"/>
    <w:rsid w:val="00C76FAA"/>
    <w:rsid w:val="00C83B3C"/>
    <w:rsid w:val="00C847CA"/>
    <w:rsid w:val="00C86C89"/>
    <w:rsid w:val="00C8785D"/>
    <w:rsid w:val="00C9196E"/>
    <w:rsid w:val="00C9254D"/>
    <w:rsid w:val="00C93229"/>
    <w:rsid w:val="00C97FD7"/>
    <w:rsid w:val="00CA01C7"/>
    <w:rsid w:val="00CA1435"/>
    <w:rsid w:val="00CA2258"/>
    <w:rsid w:val="00CA57C7"/>
    <w:rsid w:val="00CB0550"/>
    <w:rsid w:val="00CB1672"/>
    <w:rsid w:val="00CB65D1"/>
    <w:rsid w:val="00CC05FA"/>
    <w:rsid w:val="00CC2FCE"/>
    <w:rsid w:val="00CC5484"/>
    <w:rsid w:val="00CD10C7"/>
    <w:rsid w:val="00CD1E3C"/>
    <w:rsid w:val="00CD2486"/>
    <w:rsid w:val="00CD3F22"/>
    <w:rsid w:val="00CD47F4"/>
    <w:rsid w:val="00CE18D2"/>
    <w:rsid w:val="00CE1C13"/>
    <w:rsid w:val="00CE509B"/>
    <w:rsid w:val="00CF1280"/>
    <w:rsid w:val="00CF41A2"/>
    <w:rsid w:val="00D133A0"/>
    <w:rsid w:val="00D14B07"/>
    <w:rsid w:val="00D150C4"/>
    <w:rsid w:val="00D15F12"/>
    <w:rsid w:val="00D16345"/>
    <w:rsid w:val="00D16C06"/>
    <w:rsid w:val="00D20B6D"/>
    <w:rsid w:val="00D222F8"/>
    <w:rsid w:val="00D25913"/>
    <w:rsid w:val="00D26F51"/>
    <w:rsid w:val="00D271E9"/>
    <w:rsid w:val="00D349EF"/>
    <w:rsid w:val="00D351D6"/>
    <w:rsid w:val="00D36417"/>
    <w:rsid w:val="00D406D6"/>
    <w:rsid w:val="00D42EFF"/>
    <w:rsid w:val="00D442BA"/>
    <w:rsid w:val="00D51184"/>
    <w:rsid w:val="00D52643"/>
    <w:rsid w:val="00D544EA"/>
    <w:rsid w:val="00D54D6D"/>
    <w:rsid w:val="00D5544E"/>
    <w:rsid w:val="00D66CBC"/>
    <w:rsid w:val="00D70B48"/>
    <w:rsid w:val="00D71186"/>
    <w:rsid w:val="00D734DD"/>
    <w:rsid w:val="00D73BE4"/>
    <w:rsid w:val="00D74FC7"/>
    <w:rsid w:val="00D8470F"/>
    <w:rsid w:val="00D90D7B"/>
    <w:rsid w:val="00D96314"/>
    <w:rsid w:val="00D96D1D"/>
    <w:rsid w:val="00D97043"/>
    <w:rsid w:val="00DA34D7"/>
    <w:rsid w:val="00DA4EBC"/>
    <w:rsid w:val="00DA5B54"/>
    <w:rsid w:val="00DB17D3"/>
    <w:rsid w:val="00DB211F"/>
    <w:rsid w:val="00DB4CB3"/>
    <w:rsid w:val="00DB519E"/>
    <w:rsid w:val="00DB587B"/>
    <w:rsid w:val="00DC5224"/>
    <w:rsid w:val="00DD098B"/>
    <w:rsid w:val="00DD56A0"/>
    <w:rsid w:val="00DE3613"/>
    <w:rsid w:val="00E00F30"/>
    <w:rsid w:val="00E01427"/>
    <w:rsid w:val="00E01B0F"/>
    <w:rsid w:val="00E03058"/>
    <w:rsid w:val="00E03FAA"/>
    <w:rsid w:val="00E16368"/>
    <w:rsid w:val="00E21BAD"/>
    <w:rsid w:val="00E23C7B"/>
    <w:rsid w:val="00E24727"/>
    <w:rsid w:val="00E26461"/>
    <w:rsid w:val="00E3160C"/>
    <w:rsid w:val="00E330EB"/>
    <w:rsid w:val="00E33224"/>
    <w:rsid w:val="00E34367"/>
    <w:rsid w:val="00E3490A"/>
    <w:rsid w:val="00E356E1"/>
    <w:rsid w:val="00E35779"/>
    <w:rsid w:val="00E35A70"/>
    <w:rsid w:val="00E36489"/>
    <w:rsid w:val="00E4336A"/>
    <w:rsid w:val="00E44F99"/>
    <w:rsid w:val="00E46425"/>
    <w:rsid w:val="00E4674D"/>
    <w:rsid w:val="00E658F3"/>
    <w:rsid w:val="00E66439"/>
    <w:rsid w:val="00E664B8"/>
    <w:rsid w:val="00E67D76"/>
    <w:rsid w:val="00E71D12"/>
    <w:rsid w:val="00E74F49"/>
    <w:rsid w:val="00E763DE"/>
    <w:rsid w:val="00E76A4A"/>
    <w:rsid w:val="00E82B61"/>
    <w:rsid w:val="00E86DD4"/>
    <w:rsid w:val="00E90085"/>
    <w:rsid w:val="00E9122B"/>
    <w:rsid w:val="00E926FA"/>
    <w:rsid w:val="00E928F7"/>
    <w:rsid w:val="00EA04D0"/>
    <w:rsid w:val="00EA0624"/>
    <w:rsid w:val="00EA19F5"/>
    <w:rsid w:val="00EB18D4"/>
    <w:rsid w:val="00EB3057"/>
    <w:rsid w:val="00EB32B3"/>
    <w:rsid w:val="00EB76E3"/>
    <w:rsid w:val="00EB7D57"/>
    <w:rsid w:val="00EC1651"/>
    <w:rsid w:val="00EC236A"/>
    <w:rsid w:val="00EC2AD8"/>
    <w:rsid w:val="00EC3CFF"/>
    <w:rsid w:val="00EC4E27"/>
    <w:rsid w:val="00EC7728"/>
    <w:rsid w:val="00ED294E"/>
    <w:rsid w:val="00ED3CD7"/>
    <w:rsid w:val="00ED49EF"/>
    <w:rsid w:val="00ED4B27"/>
    <w:rsid w:val="00EE39F8"/>
    <w:rsid w:val="00EE3BB9"/>
    <w:rsid w:val="00EF3AA6"/>
    <w:rsid w:val="00EF66D7"/>
    <w:rsid w:val="00F03F6A"/>
    <w:rsid w:val="00F100AF"/>
    <w:rsid w:val="00F10E8B"/>
    <w:rsid w:val="00F15569"/>
    <w:rsid w:val="00F208CA"/>
    <w:rsid w:val="00F20FC8"/>
    <w:rsid w:val="00F21CEF"/>
    <w:rsid w:val="00F22B29"/>
    <w:rsid w:val="00F2496F"/>
    <w:rsid w:val="00F3032B"/>
    <w:rsid w:val="00F307E4"/>
    <w:rsid w:val="00F312B5"/>
    <w:rsid w:val="00F3584C"/>
    <w:rsid w:val="00F377D2"/>
    <w:rsid w:val="00F42CD9"/>
    <w:rsid w:val="00F4317F"/>
    <w:rsid w:val="00F457AF"/>
    <w:rsid w:val="00F46C3E"/>
    <w:rsid w:val="00F50360"/>
    <w:rsid w:val="00F50EC1"/>
    <w:rsid w:val="00F53EB2"/>
    <w:rsid w:val="00F575C4"/>
    <w:rsid w:val="00F60F5F"/>
    <w:rsid w:val="00F65065"/>
    <w:rsid w:val="00F6640E"/>
    <w:rsid w:val="00F66F6F"/>
    <w:rsid w:val="00F70D14"/>
    <w:rsid w:val="00F77F34"/>
    <w:rsid w:val="00F8093E"/>
    <w:rsid w:val="00F838C5"/>
    <w:rsid w:val="00F8646B"/>
    <w:rsid w:val="00F942D8"/>
    <w:rsid w:val="00FA57E9"/>
    <w:rsid w:val="00FA6930"/>
    <w:rsid w:val="00FB1DB3"/>
    <w:rsid w:val="00FB3085"/>
    <w:rsid w:val="00FB7947"/>
    <w:rsid w:val="00FC0147"/>
    <w:rsid w:val="00FC13A5"/>
    <w:rsid w:val="00FC1474"/>
    <w:rsid w:val="00FC347D"/>
    <w:rsid w:val="00FC62FC"/>
    <w:rsid w:val="00FC76EC"/>
    <w:rsid w:val="00FC7CDE"/>
    <w:rsid w:val="00FD3AF1"/>
    <w:rsid w:val="00FD5B1E"/>
    <w:rsid w:val="00FD5DDF"/>
    <w:rsid w:val="00FE18A4"/>
    <w:rsid w:val="00FF1D2E"/>
    <w:rsid w:val="00FF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58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2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2583"/>
    <w:rPr>
      <w:color w:val="0563C1" w:themeColor="hyperlink"/>
      <w:u w:val="single"/>
    </w:rPr>
  </w:style>
  <w:style w:type="paragraph" w:styleId="NoSpacing">
    <w:name w:val="No Spacing"/>
    <w:uiPriority w:val="1"/>
    <w:qFormat/>
    <w:rsid w:val="004B2583"/>
    <w:pPr>
      <w:spacing w:after="0" w:line="240" w:lineRule="auto"/>
    </w:pPr>
  </w:style>
  <w:style w:type="paragraph" w:styleId="ListParagraph">
    <w:name w:val="List Paragraph"/>
    <w:basedOn w:val="Normal"/>
    <w:uiPriority w:val="34"/>
    <w:qFormat/>
    <w:rsid w:val="004B2583"/>
    <w:pPr>
      <w:ind w:left="720"/>
      <w:contextualSpacing/>
    </w:pPr>
  </w:style>
  <w:style w:type="paragraph" w:customStyle="1" w:styleId="Default">
    <w:name w:val="Default"/>
    <w:rsid w:val="004B2583"/>
    <w:pPr>
      <w:autoSpaceDE w:val="0"/>
      <w:autoSpaceDN w:val="0"/>
      <w:adjustRightInd w:val="0"/>
      <w:spacing w:after="0" w:line="240" w:lineRule="auto"/>
    </w:pPr>
    <w:rPr>
      <w:rFonts w:ascii="Arial" w:eastAsia="Calibri" w:hAnsi="Arial" w:cs="Arial"/>
      <w:color w:val="000000"/>
      <w:sz w:val="24"/>
      <w:szCs w:val="24"/>
      <w:lang w:eastAsia="en-PH"/>
    </w:rPr>
  </w:style>
  <w:style w:type="character" w:styleId="FollowedHyperlink">
    <w:name w:val="FollowedHyperlink"/>
    <w:basedOn w:val="DefaultParagraphFont"/>
    <w:uiPriority w:val="99"/>
    <w:semiHidden/>
    <w:unhideWhenUsed/>
    <w:rsid w:val="00BF0BA2"/>
    <w:rPr>
      <w:color w:val="954F72" w:themeColor="followedHyperlink"/>
      <w:u w:val="single"/>
    </w:rPr>
  </w:style>
  <w:style w:type="paragraph" w:styleId="Header">
    <w:name w:val="header"/>
    <w:basedOn w:val="Normal"/>
    <w:link w:val="HeaderChar"/>
    <w:uiPriority w:val="99"/>
    <w:unhideWhenUsed/>
    <w:rsid w:val="00A33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E5A"/>
  </w:style>
  <w:style w:type="paragraph" w:styleId="Footer">
    <w:name w:val="footer"/>
    <w:basedOn w:val="Normal"/>
    <w:link w:val="FooterChar"/>
    <w:uiPriority w:val="99"/>
    <w:unhideWhenUsed/>
    <w:rsid w:val="00A33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E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managementhelp.org/evaluatn/focusgrp.htm"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ocstoc.com/docs/55726988/EXCLUDING-MUSLIM-FILIPINOS-A-STUDY-ON-EXCLUSIONARY-PROCESSES-ON" TargetMode="External"/><Relationship Id="rId17" Type="http://schemas.openxmlformats.org/officeDocument/2006/relationships/hyperlink" Target="http://www.asiasource.org/asip/muslim_women.cfm" TargetMode="External"/><Relationship Id="rId2" Type="http://schemas.openxmlformats.org/officeDocument/2006/relationships/styles" Target="styles.xml"/><Relationship Id="rId16" Type="http://schemas.openxmlformats.org/officeDocument/2006/relationships/hyperlink" Target="http://www.csmonitor.com/2005/0119/p07s01-woap.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hilafah.com/index.php/the-khilafah/social-system/626-understanding-the-role-of-muslim-women" TargetMode="External"/><Relationship Id="rId5" Type="http://schemas.openxmlformats.org/officeDocument/2006/relationships/webSettings" Target="webSettings.xml"/><Relationship Id="rId15" Type="http://schemas.openxmlformats.org/officeDocument/2006/relationships/hyperlink" Target="http://www.asianews.it/news-en/Saudi-Arabia,-70-of-Filipino-domestic-workers-suffer-physical-and-psychological-violence-24260.html" TargetMode="External"/><Relationship Id="rId10" Type="http://schemas.openxmlformats.org/officeDocument/2006/relationships/hyperlink" Target="http://www.islamfortoday.com/womensrightsbadawi.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hilafah.com" TargetMode="External"/><Relationship Id="rId14" Type="http://schemas.openxmlformats.org/officeDocument/2006/relationships/hyperlink" Target="http://ehis.ebscohost.com/eds/detail?vid=13&amp;sid=b2c1ae57-eef7-41c7-8e2f-9071377f26a2%40sessionmgr114&amp;hid=6&amp;bdata=JnNpdGU9ZWRzLWxpdmU%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63</Pages>
  <Words>14698</Words>
  <Characters>83783</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Jocelyn Mendoza</cp:lastModifiedBy>
  <cp:revision>4</cp:revision>
  <dcterms:created xsi:type="dcterms:W3CDTF">2015-08-07T06:21:00Z</dcterms:created>
  <dcterms:modified xsi:type="dcterms:W3CDTF">2015-08-07T20:32:00Z</dcterms:modified>
</cp:coreProperties>
</file>